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2417" w14:textId="303493C9" w:rsidR="00081627" w:rsidRPr="00081627" w:rsidRDefault="00081627" w:rsidP="00081627">
      <w:pPr>
        <w:pStyle w:val="paragraph"/>
        <w:spacing w:before="0" w:beforeAutospacing="0" w:after="0" w:afterAutospacing="0"/>
        <w:jc w:val="center"/>
        <w:textAlignment w:val="baseline"/>
        <w:rPr>
          <w:rFonts w:ascii="Segoe UI" w:hAnsi="Segoe UI" w:cs="Segoe UI"/>
          <w:sz w:val="18"/>
          <w:szCs w:val="18"/>
        </w:rPr>
      </w:pPr>
      <w:r w:rsidRPr="00081627">
        <w:rPr>
          <w:rFonts w:ascii="Garamond" w:eastAsia="Garamond" w:hAnsi="Garamond" w:cs="Garamond"/>
          <w:noProof/>
        </w:rPr>
        <w:drawing>
          <wp:inline distT="0" distB="0" distL="0" distR="0" wp14:anchorId="606913A2" wp14:editId="70270E26">
            <wp:extent cx="1552575" cy="733425"/>
            <wp:effectExtent l="0" t="0" r="9525"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733425"/>
                    </a:xfrm>
                    <a:prstGeom prst="rect">
                      <a:avLst/>
                    </a:prstGeom>
                    <a:noFill/>
                    <a:ln>
                      <a:noFill/>
                    </a:ln>
                  </pic:spPr>
                </pic:pic>
              </a:graphicData>
            </a:graphic>
          </wp:inline>
        </w:drawing>
      </w:r>
      <w:r w:rsidRPr="00081627">
        <w:rPr>
          <w:rFonts w:ascii="Calibri" w:hAnsi="Calibri" w:cs="Calibri"/>
          <w:color w:val="000000"/>
          <w:sz w:val="22"/>
          <w:szCs w:val="22"/>
        </w:rPr>
        <w:t> </w:t>
      </w:r>
    </w:p>
    <w:p w14:paraId="712C51F5" w14:textId="77777777" w:rsidR="00081627" w:rsidRPr="00081627" w:rsidRDefault="00081627" w:rsidP="00081627">
      <w:pPr>
        <w:spacing w:after="0" w:line="240" w:lineRule="auto"/>
        <w:textAlignment w:val="baseline"/>
        <w:rPr>
          <w:rFonts w:ascii="Segoe UI" w:eastAsia="Times New Roman" w:hAnsi="Segoe UI" w:cs="Segoe UI"/>
          <w:sz w:val="18"/>
          <w:szCs w:val="18"/>
        </w:rPr>
      </w:pPr>
      <w:r w:rsidRPr="00081627">
        <w:rPr>
          <w:rFonts w:ascii="Calibri" w:eastAsia="Times New Roman" w:hAnsi="Calibri" w:cs="Calibri"/>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9"/>
        <w:gridCol w:w="3639"/>
        <w:gridCol w:w="1349"/>
        <w:gridCol w:w="2737"/>
      </w:tblGrid>
      <w:tr w:rsidR="00081627" w:rsidRPr="00081627" w14:paraId="3FE46FC8" w14:textId="77777777" w:rsidTr="3E5F2EF7">
        <w:trPr>
          <w:trHeight w:val="117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510868"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5BBC66E7" w14:textId="5B9A06F4"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Policy  </w:t>
            </w:r>
          </w:p>
          <w:p w14:paraId="65C4A60D" w14:textId="3F09A930"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Name: </w:t>
            </w:r>
          </w:p>
        </w:tc>
        <w:tc>
          <w:tcPr>
            <w:tcW w:w="7740" w:type="dxa"/>
            <w:gridSpan w:val="3"/>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44231D69"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122C1313" w14:textId="18D188C7" w:rsidR="00081627" w:rsidRPr="00081627" w:rsidRDefault="00081627" w:rsidP="00AA0B50">
            <w:pPr>
              <w:spacing w:after="0" w:line="240" w:lineRule="auto"/>
              <w:textAlignment w:val="baseline"/>
              <w:rPr>
                <w:rFonts w:ascii="Times New Roman" w:eastAsia="Times New Roman" w:hAnsi="Times New Roman" w:cs="Times New Roman"/>
                <w:sz w:val="24"/>
                <w:szCs w:val="24"/>
              </w:rPr>
            </w:pPr>
            <w:r w:rsidRPr="3E5F2EF7">
              <w:rPr>
                <w:rFonts w:ascii="Times New Roman" w:eastAsia="Times New Roman" w:hAnsi="Times New Roman" w:cs="Times New Roman"/>
                <w:sz w:val="24"/>
                <w:szCs w:val="24"/>
              </w:rPr>
              <w:t xml:space="preserve">  COVID-19 </w:t>
            </w:r>
            <w:r w:rsidR="006B606B" w:rsidRPr="3E5F2EF7">
              <w:rPr>
                <w:rFonts w:ascii="Times New Roman" w:eastAsia="Times New Roman" w:hAnsi="Times New Roman" w:cs="Times New Roman"/>
                <w:sz w:val="24"/>
                <w:szCs w:val="24"/>
              </w:rPr>
              <w:t>Policy on</w:t>
            </w:r>
            <w:r w:rsidR="00AA0B50" w:rsidRPr="3E5F2EF7">
              <w:rPr>
                <w:rFonts w:ascii="Times New Roman" w:eastAsia="Times New Roman" w:hAnsi="Times New Roman" w:cs="Times New Roman"/>
                <w:sz w:val="24"/>
                <w:szCs w:val="24"/>
              </w:rPr>
              <w:t xml:space="preserve"> Visitors, Face Masks and Facilities </w:t>
            </w:r>
            <w:r w:rsidR="00A96D50" w:rsidRPr="3E5F2EF7">
              <w:rPr>
                <w:rFonts w:ascii="Times New Roman" w:eastAsia="Times New Roman" w:hAnsi="Times New Roman" w:cs="Times New Roman"/>
                <w:sz w:val="24"/>
                <w:szCs w:val="24"/>
              </w:rPr>
              <w:t>Use</w:t>
            </w:r>
            <w:r w:rsidR="006B606B" w:rsidRPr="3E5F2EF7">
              <w:rPr>
                <w:rFonts w:ascii="Times New Roman" w:eastAsia="Times New Roman" w:hAnsi="Times New Roman" w:cs="Times New Roman"/>
                <w:sz w:val="24"/>
                <w:szCs w:val="24"/>
              </w:rPr>
              <w:t xml:space="preserve"> </w:t>
            </w:r>
          </w:p>
        </w:tc>
      </w:tr>
      <w:tr w:rsidR="00081627" w:rsidRPr="00081627" w14:paraId="69D30053" w14:textId="77777777" w:rsidTr="3E5F2EF7">
        <w:trPr>
          <w:trHeight w:val="1125"/>
        </w:trPr>
        <w:tc>
          <w:tcPr>
            <w:tcW w:w="162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9A1281E"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34E6BB03" w14:textId="77777777" w:rsid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 xml:space="preserve">Associated </w:t>
            </w:r>
            <w:r>
              <w:rPr>
                <w:rFonts w:ascii="Times New Roman" w:eastAsia="Times New Roman" w:hAnsi="Times New Roman" w:cs="Times New Roman"/>
                <w:sz w:val="24"/>
                <w:szCs w:val="24"/>
              </w:rPr>
              <w:t xml:space="preserve">  </w:t>
            </w:r>
          </w:p>
          <w:p w14:paraId="768CE647" w14:textId="12A13EB4"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Form(s): </w:t>
            </w:r>
          </w:p>
        </w:tc>
        <w:tc>
          <w:tcPr>
            <w:tcW w:w="3645" w:type="dxa"/>
            <w:tcBorders>
              <w:top w:val="nil"/>
              <w:left w:val="nil"/>
              <w:bottom w:val="single" w:sz="6" w:space="0" w:color="000000" w:themeColor="text1"/>
              <w:right w:val="single" w:sz="6" w:space="0" w:color="000000" w:themeColor="text1"/>
            </w:tcBorders>
            <w:shd w:val="clear" w:color="auto" w:fill="auto"/>
            <w:hideMark/>
          </w:tcPr>
          <w:p w14:paraId="166B3AC4"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2ABA262E" w14:textId="4186BB11"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N/A </w:t>
            </w:r>
          </w:p>
          <w:p w14:paraId="4257764C" w14:textId="77777777" w:rsidR="00081627" w:rsidRPr="00081627" w:rsidRDefault="00081627" w:rsidP="00081627">
            <w:pPr>
              <w:spacing w:after="0" w:line="240" w:lineRule="auto"/>
              <w:ind w:left="720"/>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tc>
        <w:tc>
          <w:tcPr>
            <w:tcW w:w="1350" w:type="dxa"/>
            <w:tcBorders>
              <w:top w:val="nil"/>
              <w:left w:val="nil"/>
              <w:bottom w:val="single" w:sz="6" w:space="0" w:color="000000" w:themeColor="text1"/>
              <w:right w:val="single" w:sz="6" w:space="0" w:color="000000" w:themeColor="text1"/>
            </w:tcBorders>
            <w:shd w:val="clear" w:color="auto" w:fill="auto"/>
            <w:hideMark/>
          </w:tcPr>
          <w:p w14:paraId="3062154E"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2DA85F50" w14:textId="77777777" w:rsid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 xml:space="preserve">Policy </w:t>
            </w:r>
            <w:r>
              <w:rPr>
                <w:rFonts w:ascii="Times New Roman" w:eastAsia="Times New Roman" w:hAnsi="Times New Roman" w:cs="Times New Roman"/>
                <w:sz w:val="24"/>
                <w:szCs w:val="24"/>
              </w:rPr>
              <w:t xml:space="preserve"> </w:t>
            </w:r>
          </w:p>
          <w:p w14:paraId="3DD8270E" w14:textId="2F5D51E3"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Number: </w:t>
            </w:r>
          </w:p>
        </w:tc>
        <w:tc>
          <w:tcPr>
            <w:tcW w:w="2745" w:type="dxa"/>
            <w:tcBorders>
              <w:top w:val="nil"/>
              <w:left w:val="nil"/>
              <w:bottom w:val="single" w:sz="6" w:space="0" w:color="000000" w:themeColor="text1"/>
              <w:right w:val="single" w:sz="6" w:space="0" w:color="000000" w:themeColor="text1"/>
            </w:tcBorders>
            <w:shd w:val="clear" w:color="auto" w:fill="auto"/>
            <w:hideMark/>
          </w:tcPr>
          <w:p w14:paraId="285F1622"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62E0EC38" w14:textId="3071C66C"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3D34">
              <w:rPr>
                <w:rFonts w:ascii="Times New Roman" w:eastAsia="Times New Roman" w:hAnsi="Times New Roman" w:cs="Times New Roman"/>
                <w:sz w:val="24"/>
                <w:szCs w:val="24"/>
              </w:rPr>
              <w:t xml:space="preserve"> 2022-</w:t>
            </w:r>
            <w:r w:rsidR="00B734C1">
              <w:rPr>
                <w:rFonts w:ascii="Times New Roman" w:eastAsia="Times New Roman" w:hAnsi="Times New Roman" w:cs="Times New Roman"/>
                <w:sz w:val="24"/>
                <w:szCs w:val="24"/>
              </w:rPr>
              <w:t>13</w:t>
            </w:r>
            <w:r w:rsidRPr="00081627">
              <w:rPr>
                <w:rFonts w:ascii="Times New Roman" w:eastAsia="Times New Roman" w:hAnsi="Times New Roman" w:cs="Times New Roman"/>
                <w:sz w:val="24"/>
                <w:szCs w:val="24"/>
              </w:rPr>
              <w:t> </w:t>
            </w:r>
          </w:p>
        </w:tc>
      </w:tr>
      <w:tr w:rsidR="00081627" w:rsidRPr="00081627" w14:paraId="63A14E7F" w14:textId="77777777" w:rsidTr="3E5F2EF7">
        <w:trPr>
          <w:trHeight w:val="1350"/>
        </w:trPr>
        <w:tc>
          <w:tcPr>
            <w:tcW w:w="162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EC06424"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15CE99D0" w14:textId="4EEF4659"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Reviewed: </w:t>
            </w:r>
          </w:p>
        </w:tc>
        <w:tc>
          <w:tcPr>
            <w:tcW w:w="3645" w:type="dxa"/>
            <w:tcBorders>
              <w:top w:val="nil"/>
              <w:left w:val="nil"/>
              <w:bottom w:val="single" w:sz="6" w:space="0" w:color="000000" w:themeColor="text1"/>
              <w:right w:val="single" w:sz="6" w:space="0" w:color="000000" w:themeColor="text1"/>
            </w:tcBorders>
            <w:shd w:val="clear" w:color="auto" w:fill="auto"/>
          </w:tcPr>
          <w:p w14:paraId="2A79A87C" w14:textId="77777777" w:rsidR="00081627" w:rsidRDefault="00081627" w:rsidP="00081627">
            <w:pPr>
              <w:spacing w:after="0" w:line="240" w:lineRule="auto"/>
              <w:textAlignment w:val="baseline"/>
              <w:rPr>
                <w:rFonts w:ascii="Times New Roman" w:eastAsia="Times New Roman" w:hAnsi="Times New Roman" w:cs="Times New Roman"/>
                <w:sz w:val="24"/>
                <w:szCs w:val="24"/>
              </w:rPr>
            </w:pPr>
          </w:p>
          <w:p w14:paraId="092A337A" w14:textId="0FCFEF90" w:rsidR="00081627" w:rsidRDefault="00081627" w:rsidP="00081627">
            <w:pPr>
              <w:spacing w:after="0" w:line="240" w:lineRule="auto"/>
              <w:textAlignment w:val="baseline"/>
              <w:rPr>
                <w:rFonts w:ascii="Times New Roman" w:eastAsia="Times New Roman" w:hAnsi="Times New Roman" w:cs="Times New Roman"/>
                <w:sz w:val="24"/>
                <w:szCs w:val="24"/>
              </w:rPr>
            </w:pPr>
            <w:r w:rsidRPr="3CCFA469">
              <w:rPr>
                <w:rFonts w:ascii="Times New Roman" w:eastAsia="Times New Roman" w:hAnsi="Times New Roman" w:cs="Times New Roman"/>
                <w:sz w:val="24"/>
                <w:szCs w:val="24"/>
              </w:rPr>
              <w:t xml:space="preserve"> 1)  Non-Academic Policy Review </w:t>
            </w:r>
          </w:p>
          <w:p w14:paraId="6652F4F6" w14:textId="11BE2DD0" w:rsidR="00081627" w:rsidRDefault="00081627" w:rsidP="3CCFA469">
            <w:pPr>
              <w:spacing w:after="0" w:line="240" w:lineRule="auto"/>
              <w:textAlignment w:val="baseline"/>
              <w:rPr>
                <w:rFonts w:ascii="Times New Roman" w:eastAsia="Times New Roman" w:hAnsi="Times New Roman" w:cs="Times New Roman"/>
                <w:sz w:val="24"/>
                <w:szCs w:val="24"/>
              </w:rPr>
            </w:pPr>
            <w:r w:rsidRPr="3CCFA469">
              <w:rPr>
                <w:rFonts w:ascii="Times New Roman" w:eastAsia="Times New Roman" w:hAnsi="Times New Roman" w:cs="Times New Roman"/>
                <w:sz w:val="24"/>
                <w:szCs w:val="24"/>
              </w:rPr>
              <w:t xml:space="preserve">  Committee</w:t>
            </w:r>
          </w:p>
          <w:p w14:paraId="47F03CC3" w14:textId="77777777" w:rsidR="00B734C1" w:rsidRPr="00081627" w:rsidRDefault="00B734C1" w:rsidP="3CCFA469">
            <w:pPr>
              <w:spacing w:after="0" w:line="240" w:lineRule="auto"/>
              <w:textAlignment w:val="baseline"/>
              <w:rPr>
                <w:rFonts w:ascii="Times New Roman" w:eastAsia="Times New Roman" w:hAnsi="Times New Roman" w:cs="Times New Roman"/>
                <w:sz w:val="24"/>
                <w:szCs w:val="24"/>
              </w:rPr>
            </w:pPr>
          </w:p>
          <w:p w14:paraId="5B430411" w14:textId="77777777" w:rsidR="00081627" w:rsidRDefault="00B734C1" w:rsidP="3CCFA469">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3CCFA469" w:rsidRPr="3CCFA469">
              <w:rPr>
                <w:rFonts w:ascii="Times New Roman" w:eastAsia="Times New Roman" w:hAnsi="Times New Roman" w:cs="Times New Roman"/>
                <w:sz w:val="24"/>
                <w:szCs w:val="24"/>
              </w:rPr>
              <w:t xml:space="preserve">2) COVID-19 Task Force </w:t>
            </w:r>
          </w:p>
          <w:p w14:paraId="4D207453" w14:textId="73FA0FF4" w:rsidR="00896FE1" w:rsidRPr="00081627" w:rsidRDefault="00896FE1" w:rsidP="3CCFA469">
            <w:pPr>
              <w:spacing w:after="0" w:line="240" w:lineRule="auto"/>
              <w:textAlignment w:val="baseline"/>
              <w:rPr>
                <w:rFonts w:ascii="Times New Roman" w:eastAsia="Times New Roman" w:hAnsi="Times New Roman" w:cs="Times New Roman"/>
                <w:sz w:val="24"/>
                <w:szCs w:val="24"/>
              </w:rPr>
            </w:pPr>
          </w:p>
        </w:tc>
        <w:tc>
          <w:tcPr>
            <w:tcW w:w="1350" w:type="dxa"/>
            <w:tcBorders>
              <w:top w:val="nil"/>
              <w:left w:val="nil"/>
              <w:bottom w:val="single" w:sz="6" w:space="0" w:color="000000" w:themeColor="text1"/>
              <w:right w:val="single" w:sz="6" w:space="0" w:color="000000" w:themeColor="text1"/>
            </w:tcBorders>
            <w:shd w:val="clear" w:color="auto" w:fill="auto"/>
            <w:hideMark/>
          </w:tcPr>
          <w:p w14:paraId="711B84D8"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47C43380" w14:textId="04575C6C"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Approved: </w:t>
            </w:r>
          </w:p>
        </w:tc>
        <w:tc>
          <w:tcPr>
            <w:tcW w:w="2745" w:type="dxa"/>
            <w:tcBorders>
              <w:top w:val="nil"/>
              <w:left w:val="nil"/>
              <w:bottom w:val="single" w:sz="6" w:space="0" w:color="000000" w:themeColor="text1"/>
              <w:right w:val="single" w:sz="6" w:space="0" w:color="000000" w:themeColor="text1"/>
            </w:tcBorders>
            <w:shd w:val="clear" w:color="auto" w:fill="auto"/>
            <w:hideMark/>
          </w:tcPr>
          <w:p w14:paraId="4CF89808"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77ED3F46" w14:textId="292ADBB1"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4AEF303D">
              <w:rPr>
                <w:rFonts w:ascii="Times New Roman" w:eastAsia="Times New Roman" w:hAnsi="Times New Roman" w:cs="Times New Roman"/>
                <w:sz w:val="24"/>
                <w:szCs w:val="24"/>
              </w:rPr>
              <w:t xml:space="preserve"> </w:t>
            </w:r>
            <w:r w:rsidR="00A91192">
              <w:rPr>
                <w:rFonts w:ascii="Times New Roman" w:eastAsia="Times New Roman" w:hAnsi="Times New Roman" w:cs="Times New Roman"/>
                <w:sz w:val="24"/>
                <w:szCs w:val="24"/>
              </w:rPr>
              <w:t xml:space="preserve"> </w:t>
            </w:r>
            <w:r w:rsidR="00B734C1">
              <w:rPr>
                <w:rFonts w:ascii="Times New Roman" w:eastAsia="Times New Roman" w:hAnsi="Times New Roman" w:cs="Times New Roman"/>
                <w:sz w:val="24"/>
                <w:szCs w:val="24"/>
              </w:rPr>
              <w:t>August 12</w:t>
            </w:r>
            <w:r w:rsidR="00B5303B">
              <w:rPr>
                <w:rFonts w:ascii="Times New Roman" w:eastAsia="Times New Roman" w:hAnsi="Times New Roman" w:cs="Times New Roman"/>
                <w:sz w:val="24"/>
                <w:szCs w:val="24"/>
              </w:rPr>
              <w:t xml:space="preserve">, </w:t>
            </w:r>
            <w:proofErr w:type="gramStart"/>
            <w:r w:rsidR="00B5303B">
              <w:rPr>
                <w:rFonts w:ascii="Times New Roman" w:eastAsia="Times New Roman" w:hAnsi="Times New Roman" w:cs="Times New Roman"/>
                <w:sz w:val="24"/>
                <w:szCs w:val="24"/>
              </w:rPr>
              <w:t>2022</w:t>
            </w:r>
            <w:proofErr w:type="gramEnd"/>
            <w:r w:rsidRPr="4AEF303D">
              <w:rPr>
                <w:rFonts w:ascii="Times New Roman" w:eastAsia="Times New Roman" w:hAnsi="Times New Roman" w:cs="Times New Roman"/>
                <w:sz w:val="24"/>
                <w:szCs w:val="24"/>
              </w:rPr>
              <w:t> </w:t>
            </w:r>
          </w:p>
        </w:tc>
      </w:tr>
      <w:tr w:rsidR="00081627" w:rsidRPr="00081627" w14:paraId="6A8058B4" w14:textId="77777777" w:rsidTr="3E5F2EF7">
        <w:trPr>
          <w:trHeight w:val="2082"/>
        </w:trPr>
        <w:tc>
          <w:tcPr>
            <w:tcW w:w="162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E4D57E5"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252EE3E1" w14:textId="77777777" w:rsid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 xml:space="preserve">Approval </w:t>
            </w:r>
            <w:r>
              <w:rPr>
                <w:rFonts w:ascii="Times New Roman" w:eastAsia="Times New Roman" w:hAnsi="Times New Roman" w:cs="Times New Roman"/>
                <w:sz w:val="24"/>
                <w:szCs w:val="24"/>
              </w:rPr>
              <w:t xml:space="preserve"> </w:t>
            </w:r>
          </w:p>
          <w:p w14:paraId="3831CC66" w14:textId="12E90848"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Authority: </w:t>
            </w:r>
          </w:p>
        </w:tc>
        <w:tc>
          <w:tcPr>
            <w:tcW w:w="3645" w:type="dxa"/>
            <w:tcBorders>
              <w:top w:val="nil"/>
              <w:left w:val="nil"/>
              <w:bottom w:val="single" w:sz="6" w:space="0" w:color="000000" w:themeColor="text1"/>
              <w:right w:val="single" w:sz="6" w:space="0" w:color="000000" w:themeColor="text1"/>
            </w:tcBorders>
            <w:shd w:val="clear" w:color="auto" w:fill="auto"/>
            <w:hideMark/>
          </w:tcPr>
          <w:p w14:paraId="697B4795"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397619DD" w14:textId="67EA41CF" w:rsid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President </w:t>
            </w:r>
          </w:p>
          <w:p w14:paraId="20EB9C1C" w14:textId="09D0A5F5" w:rsidR="00A91192" w:rsidRDefault="00A91192" w:rsidP="00081627">
            <w:pPr>
              <w:spacing w:after="0" w:line="240" w:lineRule="auto"/>
              <w:textAlignment w:val="baseline"/>
              <w:rPr>
                <w:rFonts w:ascii="Times New Roman" w:eastAsia="Times New Roman" w:hAnsi="Times New Roman" w:cs="Times New Roman"/>
                <w:sz w:val="24"/>
                <w:szCs w:val="24"/>
              </w:rPr>
            </w:pPr>
          </w:p>
          <w:p w14:paraId="247B5BEE" w14:textId="2B828E95" w:rsidR="00A91192" w:rsidRPr="00081627" w:rsidRDefault="00A91192" w:rsidP="00081627">
            <w:pPr>
              <w:spacing w:after="0" w:line="240" w:lineRule="auto"/>
              <w:textAlignment w:val="baseline"/>
              <w:rPr>
                <w:rFonts w:ascii="Times New Roman" w:eastAsia="Times New Roman" w:hAnsi="Times New Roman" w:cs="Times New Roman"/>
                <w:sz w:val="24"/>
                <w:szCs w:val="24"/>
              </w:rPr>
            </w:pPr>
            <w:r>
              <w:rPr>
                <w:noProof/>
              </w:rPr>
              <w:drawing>
                <wp:inline distT="0" distB="0" distL="0" distR="0" wp14:anchorId="4AA4AACB" wp14:editId="2A38FE39">
                  <wp:extent cx="1524000" cy="3714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371475"/>
                          </a:xfrm>
                          <a:prstGeom prst="rect">
                            <a:avLst/>
                          </a:prstGeom>
                          <a:noFill/>
                          <a:ln>
                            <a:noFill/>
                          </a:ln>
                        </pic:spPr>
                      </pic:pic>
                    </a:graphicData>
                  </a:graphic>
                </wp:inline>
              </w:drawing>
            </w:r>
          </w:p>
          <w:p w14:paraId="234BD26C" w14:textId="77777777" w:rsidR="00081627" w:rsidRDefault="00081627" w:rsidP="00081627">
            <w:pPr>
              <w:spacing w:after="0" w:line="240" w:lineRule="auto"/>
              <w:textAlignment w:val="baseline"/>
              <w:rPr>
                <w:rFonts w:ascii="Calibri" w:eastAsia="Times New Roman" w:hAnsi="Calibri" w:cs="Calibri"/>
              </w:rPr>
            </w:pPr>
            <w:r w:rsidRPr="00081627">
              <w:rPr>
                <w:rFonts w:ascii="Calibri" w:eastAsia="Times New Roman" w:hAnsi="Calibri" w:cs="Calibri"/>
              </w:rPr>
              <w:t> </w:t>
            </w:r>
          </w:p>
          <w:p w14:paraId="02CAFAFF" w14:textId="212F7229" w:rsidR="00081627" w:rsidRPr="00081627" w:rsidRDefault="00081627" w:rsidP="00081627">
            <w:pPr>
              <w:spacing w:after="0" w:line="240" w:lineRule="auto"/>
              <w:textAlignment w:val="baseline"/>
              <w:rPr>
                <w:rFonts w:ascii="Times New Roman" w:eastAsia="Times New Roman" w:hAnsi="Times New Roman" w:cs="Times New Roman"/>
                <w:sz w:val="24"/>
                <w:szCs w:val="24"/>
              </w:rPr>
            </w:pPr>
          </w:p>
        </w:tc>
        <w:tc>
          <w:tcPr>
            <w:tcW w:w="1350" w:type="dxa"/>
            <w:tcBorders>
              <w:top w:val="nil"/>
              <w:left w:val="nil"/>
              <w:bottom w:val="single" w:sz="6" w:space="0" w:color="000000" w:themeColor="text1"/>
              <w:right w:val="single" w:sz="6" w:space="0" w:color="000000" w:themeColor="text1"/>
            </w:tcBorders>
            <w:shd w:val="clear" w:color="auto" w:fill="auto"/>
            <w:hideMark/>
          </w:tcPr>
          <w:p w14:paraId="400BB598" w14:textId="77777777" w:rsidR="00081627" w:rsidRPr="00081627" w:rsidRDefault="00081627" w:rsidP="00081627">
            <w:pPr>
              <w:rPr>
                <w:rFonts w:ascii="Times New Roman" w:hAnsi="Times New Roman" w:cs="Times New Roman"/>
                <w:sz w:val="24"/>
                <w:szCs w:val="24"/>
              </w:rPr>
            </w:pPr>
            <w:r w:rsidRPr="00081627">
              <w:rPr>
                <w:rFonts w:ascii="Times New Roman" w:hAnsi="Times New Roman" w:cs="Times New Roman"/>
                <w:sz w:val="24"/>
                <w:szCs w:val="24"/>
              </w:rPr>
              <w:t> </w:t>
            </w:r>
          </w:p>
          <w:p w14:paraId="1C426177" w14:textId="081AB9D2" w:rsidR="00081627" w:rsidRPr="00081627" w:rsidRDefault="00081627" w:rsidP="00081627">
            <w:pPr>
              <w:rPr>
                <w:rFonts w:ascii="Times New Roman" w:hAnsi="Times New Roman" w:cs="Times New Roman"/>
                <w:sz w:val="24"/>
                <w:szCs w:val="24"/>
              </w:rPr>
            </w:pPr>
            <w:r w:rsidRPr="00081627">
              <w:rPr>
                <w:rFonts w:ascii="Times New Roman" w:hAnsi="Times New Roman" w:cs="Times New Roman"/>
                <w:sz w:val="24"/>
                <w:szCs w:val="24"/>
              </w:rPr>
              <w:t xml:space="preserve"> Adopted: </w:t>
            </w:r>
          </w:p>
        </w:tc>
        <w:tc>
          <w:tcPr>
            <w:tcW w:w="2745" w:type="dxa"/>
            <w:tcBorders>
              <w:top w:val="nil"/>
              <w:left w:val="nil"/>
              <w:bottom w:val="single" w:sz="6" w:space="0" w:color="000000" w:themeColor="text1"/>
              <w:right w:val="single" w:sz="6" w:space="0" w:color="000000" w:themeColor="text1"/>
            </w:tcBorders>
            <w:shd w:val="clear" w:color="auto" w:fill="auto"/>
            <w:hideMark/>
          </w:tcPr>
          <w:p w14:paraId="39A1C329" w14:textId="77777777" w:rsidR="00081627" w:rsidRPr="00081627" w:rsidRDefault="00081627" w:rsidP="00081627">
            <w:pPr>
              <w:rPr>
                <w:rFonts w:ascii="Times New Roman" w:hAnsi="Times New Roman" w:cs="Times New Roman"/>
                <w:sz w:val="24"/>
                <w:szCs w:val="24"/>
              </w:rPr>
            </w:pPr>
            <w:r w:rsidRPr="00081627">
              <w:rPr>
                <w:rFonts w:ascii="Times New Roman" w:hAnsi="Times New Roman" w:cs="Times New Roman"/>
                <w:sz w:val="24"/>
                <w:szCs w:val="24"/>
              </w:rPr>
              <w:t> </w:t>
            </w:r>
          </w:p>
          <w:p w14:paraId="0DC8C6D4" w14:textId="53E089BA" w:rsidR="00081627" w:rsidRPr="00081627" w:rsidRDefault="00081627" w:rsidP="00081627">
            <w:pPr>
              <w:rPr>
                <w:rFonts w:ascii="Times New Roman" w:hAnsi="Times New Roman" w:cs="Times New Roman"/>
                <w:sz w:val="24"/>
                <w:szCs w:val="24"/>
              </w:rPr>
            </w:pPr>
            <w:r w:rsidRPr="4AEF303D">
              <w:rPr>
                <w:rFonts w:ascii="Times New Roman" w:hAnsi="Times New Roman" w:cs="Times New Roman"/>
                <w:sz w:val="24"/>
                <w:szCs w:val="24"/>
              </w:rPr>
              <w:t> </w:t>
            </w:r>
            <w:r w:rsidR="00B734C1">
              <w:rPr>
                <w:rFonts w:ascii="Times New Roman" w:hAnsi="Times New Roman" w:cs="Times New Roman"/>
                <w:sz w:val="24"/>
                <w:szCs w:val="24"/>
              </w:rPr>
              <w:t xml:space="preserve">   </w:t>
            </w:r>
            <w:r w:rsidR="00A91192">
              <w:rPr>
                <w:rFonts w:ascii="Times New Roman" w:hAnsi="Times New Roman" w:cs="Times New Roman"/>
                <w:sz w:val="24"/>
                <w:szCs w:val="24"/>
              </w:rPr>
              <w:t>August 1</w:t>
            </w:r>
            <w:r w:rsidR="00D11882">
              <w:rPr>
                <w:rFonts w:ascii="Times New Roman" w:hAnsi="Times New Roman" w:cs="Times New Roman"/>
                <w:sz w:val="24"/>
                <w:szCs w:val="24"/>
              </w:rPr>
              <w:t>3</w:t>
            </w:r>
            <w:r w:rsidR="00B5303B">
              <w:rPr>
                <w:rFonts w:ascii="Times New Roman" w:hAnsi="Times New Roman" w:cs="Times New Roman"/>
                <w:sz w:val="24"/>
                <w:szCs w:val="24"/>
              </w:rPr>
              <w:t>, 2022</w:t>
            </w:r>
          </w:p>
        </w:tc>
      </w:tr>
      <w:tr w:rsidR="00081627" w:rsidRPr="00081627" w14:paraId="04EEEA15" w14:textId="77777777" w:rsidTr="3E5F2EF7">
        <w:trPr>
          <w:trHeight w:val="1980"/>
        </w:trPr>
        <w:tc>
          <w:tcPr>
            <w:tcW w:w="162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8D7D93D"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3838C5AE" w14:textId="77777777" w:rsid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 xml:space="preserve">Responsible </w:t>
            </w:r>
          </w:p>
          <w:p w14:paraId="6BB5EFEB" w14:textId="75047E0C"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Executive(s):  </w:t>
            </w:r>
          </w:p>
        </w:tc>
        <w:tc>
          <w:tcPr>
            <w:tcW w:w="3645" w:type="dxa"/>
            <w:tcBorders>
              <w:top w:val="nil"/>
              <w:left w:val="nil"/>
              <w:bottom w:val="single" w:sz="6" w:space="0" w:color="000000" w:themeColor="text1"/>
              <w:right w:val="single" w:sz="6" w:space="0" w:color="000000" w:themeColor="text1"/>
            </w:tcBorders>
            <w:shd w:val="clear" w:color="auto" w:fill="auto"/>
            <w:hideMark/>
          </w:tcPr>
          <w:p w14:paraId="3DC206C1"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5A11808E" w14:textId="77777777" w:rsidR="00896FE1" w:rsidRDefault="00081627" w:rsidP="00081627">
            <w:pPr>
              <w:spacing w:after="0" w:line="240" w:lineRule="auto"/>
              <w:textAlignment w:val="baseline"/>
              <w:rPr>
                <w:rFonts w:ascii="Times New Roman" w:eastAsia="Times New Roman" w:hAnsi="Times New Roman" w:cs="Times New Roman"/>
                <w:sz w:val="24"/>
                <w:szCs w:val="24"/>
              </w:rPr>
            </w:pPr>
            <w:r w:rsidRPr="3CCFA469">
              <w:rPr>
                <w:rFonts w:ascii="Times New Roman" w:eastAsia="Times New Roman" w:hAnsi="Times New Roman" w:cs="Times New Roman"/>
                <w:sz w:val="24"/>
                <w:szCs w:val="24"/>
              </w:rPr>
              <w:t xml:space="preserve">  V</w:t>
            </w:r>
            <w:r w:rsidR="00B734C1">
              <w:rPr>
                <w:rFonts w:ascii="Times New Roman" w:eastAsia="Times New Roman" w:hAnsi="Times New Roman" w:cs="Times New Roman"/>
                <w:sz w:val="24"/>
                <w:szCs w:val="24"/>
              </w:rPr>
              <w:t xml:space="preserve">ice </w:t>
            </w:r>
            <w:r w:rsidRPr="3CCFA469">
              <w:rPr>
                <w:rFonts w:ascii="Times New Roman" w:eastAsia="Times New Roman" w:hAnsi="Times New Roman" w:cs="Times New Roman"/>
                <w:sz w:val="24"/>
                <w:szCs w:val="24"/>
              </w:rPr>
              <w:t>P</w:t>
            </w:r>
            <w:r w:rsidR="00B734C1">
              <w:rPr>
                <w:rFonts w:ascii="Times New Roman" w:eastAsia="Times New Roman" w:hAnsi="Times New Roman" w:cs="Times New Roman"/>
                <w:sz w:val="24"/>
                <w:szCs w:val="24"/>
              </w:rPr>
              <w:t>resident of</w:t>
            </w:r>
            <w:r w:rsidRPr="3CCFA469">
              <w:rPr>
                <w:rFonts w:ascii="Times New Roman" w:eastAsia="Times New Roman" w:hAnsi="Times New Roman" w:cs="Times New Roman"/>
                <w:sz w:val="24"/>
                <w:szCs w:val="24"/>
              </w:rPr>
              <w:t xml:space="preserve"> Operations and </w:t>
            </w:r>
            <w:r w:rsidR="00896FE1">
              <w:rPr>
                <w:rFonts w:ascii="Times New Roman" w:eastAsia="Times New Roman" w:hAnsi="Times New Roman" w:cs="Times New Roman"/>
                <w:sz w:val="24"/>
                <w:szCs w:val="24"/>
              </w:rPr>
              <w:t xml:space="preserve">  </w:t>
            </w:r>
          </w:p>
          <w:p w14:paraId="5789E1AB" w14:textId="3BC23A40" w:rsidR="00081627" w:rsidRPr="00081627" w:rsidRDefault="00896FE1"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1627" w:rsidRPr="3CCFA469">
              <w:rPr>
                <w:rFonts w:ascii="Times New Roman" w:eastAsia="Times New Roman" w:hAnsi="Times New Roman" w:cs="Times New Roman"/>
                <w:sz w:val="24"/>
                <w:szCs w:val="24"/>
              </w:rPr>
              <w:t>Facilities </w:t>
            </w:r>
          </w:p>
          <w:p w14:paraId="5FA348DE"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2FD52DE4" w14:textId="3ACA50B5"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3CCFA469">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 </w:t>
            </w:r>
          </w:p>
        </w:tc>
        <w:tc>
          <w:tcPr>
            <w:tcW w:w="1350" w:type="dxa"/>
            <w:tcBorders>
              <w:top w:val="nil"/>
              <w:left w:val="nil"/>
              <w:bottom w:val="single" w:sz="6" w:space="0" w:color="000000" w:themeColor="text1"/>
              <w:right w:val="single" w:sz="6" w:space="0" w:color="000000" w:themeColor="text1"/>
            </w:tcBorders>
            <w:shd w:val="clear" w:color="auto" w:fill="auto"/>
            <w:hideMark/>
          </w:tcPr>
          <w:p w14:paraId="204E5EDE"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799A38B8" w14:textId="2A1B326E"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Revised:  </w:t>
            </w:r>
          </w:p>
        </w:tc>
        <w:tc>
          <w:tcPr>
            <w:tcW w:w="2745" w:type="dxa"/>
            <w:tcBorders>
              <w:top w:val="nil"/>
              <w:left w:val="nil"/>
              <w:bottom w:val="single" w:sz="6" w:space="0" w:color="000000" w:themeColor="text1"/>
              <w:right w:val="single" w:sz="6" w:space="0" w:color="000000" w:themeColor="text1"/>
            </w:tcBorders>
            <w:shd w:val="clear" w:color="auto" w:fill="auto"/>
            <w:hideMark/>
          </w:tcPr>
          <w:p w14:paraId="53D8D073" w14:textId="77777777" w:rsidR="00A96D50"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1D98AB43" w14:textId="1B866F57" w:rsidR="00081627" w:rsidRPr="00081627" w:rsidRDefault="004D2A0E"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January 2021, </w:t>
            </w:r>
            <w:r w:rsidR="00B5303B">
              <w:rPr>
                <w:rFonts w:ascii="Times New Roman" w:eastAsia="Times New Roman" w:hAnsi="Times New Roman" w:cs="Times New Roman"/>
                <w:sz w:val="24"/>
                <w:szCs w:val="24"/>
              </w:rPr>
              <w:t xml:space="preserve">June 2021, </w:t>
            </w:r>
            <w:r w:rsidR="004C44F7">
              <w:rPr>
                <w:rFonts w:ascii="Times New Roman" w:eastAsia="Times New Roman" w:hAnsi="Times New Roman" w:cs="Times New Roman"/>
                <w:sz w:val="24"/>
                <w:szCs w:val="24"/>
              </w:rPr>
              <w:t xml:space="preserve">September 2021, </w:t>
            </w:r>
            <w:r w:rsidR="00564C77">
              <w:rPr>
                <w:rFonts w:ascii="Times New Roman" w:eastAsia="Times New Roman" w:hAnsi="Times New Roman" w:cs="Times New Roman"/>
                <w:sz w:val="24"/>
                <w:szCs w:val="24"/>
              </w:rPr>
              <w:t>December 2021</w:t>
            </w:r>
            <w:r w:rsidR="004C44F7">
              <w:rPr>
                <w:rFonts w:ascii="Times New Roman" w:eastAsia="Times New Roman" w:hAnsi="Times New Roman" w:cs="Times New Roman"/>
                <w:sz w:val="24"/>
                <w:szCs w:val="24"/>
              </w:rPr>
              <w:t>, January 2022</w:t>
            </w:r>
            <w:r w:rsidR="00A96D50">
              <w:rPr>
                <w:rFonts w:ascii="Times New Roman" w:eastAsia="Times New Roman" w:hAnsi="Times New Roman" w:cs="Times New Roman"/>
                <w:sz w:val="24"/>
                <w:szCs w:val="24"/>
              </w:rPr>
              <w:t>, April 2022</w:t>
            </w:r>
          </w:p>
        </w:tc>
      </w:tr>
      <w:tr w:rsidR="00081627" w:rsidRPr="00081627" w14:paraId="0FA22B22" w14:textId="77777777" w:rsidTr="3E5F2EF7">
        <w:trPr>
          <w:trHeight w:val="1215"/>
        </w:trPr>
        <w:tc>
          <w:tcPr>
            <w:tcW w:w="162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C96D8B5"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227A9999" w14:textId="77777777" w:rsid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 xml:space="preserve">Responsible </w:t>
            </w:r>
          </w:p>
          <w:p w14:paraId="2204709F" w14:textId="5463461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Office(s):  </w:t>
            </w:r>
          </w:p>
        </w:tc>
        <w:tc>
          <w:tcPr>
            <w:tcW w:w="3645" w:type="dxa"/>
            <w:tcBorders>
              <w:top w:val="nil"/>
              <w:left w:val="nil"/>
              <w:bottom w:val="single" w:sz="6" w:space="0" w:color="000000" w:themeColor="text1"/>
              <w:right w:val="single" w:sz="6" w:space="0" w:color="000000" w:themeColor="text1"/>
            </w:tcBorders>
            <w:shd w:val="clear" w:color="auto" w:fill="auto"/>
            <w:hideMark/>
          </w:tcPr>
          <w:p w14:paraId="1F614793"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720394A3" w14:textId="7E870EC2"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3CCFA469">
              <w:rPr>
                <w:rFonts w:ascii="Times New Roman" w:eastAsia="Times New Roman" w:hAnsi="Times New Roman" w:cs="Times New Roman"/>
                <w:sz w:val="24"/>
                <w:szCs w:val="24"/>
              </w:rPr>
              <w:t xml:space="preserve">  Facilities </w:t>
            </w:r>
          </w:p>
          <w:p w14:paraId="0E6A20F0"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187E4413" w14:textId="1E4E34F8"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3CCFA469">
              <w:rPr>
                <w:rFonts w:ascii="Times New Roman" w:eastAsia="Times New Roman" w:hAnsi="Times New Roman" w:cs="Times New Roman"/>
                <w:sz w:val="24"/>
                <w:szCs w:val="24"/>
              </w:rPr>
              <w:t xml:space="preserve">  2) Campus Safety </w:t>
            </w:r>
          </w:p>
        </w:tc>
        <w:tc>
          <w:tcPr>
            <w:tcW w:w="1350" w:type="dxa"/>
            <w:tcBorders>
              <w:top w:val="nil"/>
              <w:left w:val="nil"/>
              <w:bottom w:val="single" w:sz="6" w:space="0" w:color="000000" w:themeColor="text1"/>
              <w:right w:val="single" w:sz="6" w:space="0" w:color="000000" w:themeColor="text1"/>
            </w:tcBorders>
            <w:shd w:val="clear" w:color="auto" w:fill="auto"/>
            <w:hideMark/>
          </w:tcPr>
          <w:p w14:paraId="3F0638D0"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6CBE47F8" w14:textId="706A6BF1"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Contact(s):  </w:t>
            </w:r>
          </w:p>
        </w:tc>
        <w:tc>
          <w:tcPr>
            <w:tcW w:w="2745" w:type="dxa"/>
            <w:tcBorders>
              <w:top w:val="nil"/>
              <w:left w:val="nil"/>
              <w:bottom w:val="single" w:sz="6" w:space="0" w:color="000000" w:themeColor="text1"/>
              <w:right w:val="single" w:sz="6" w:space="0" w:color="000000" w:themeColor="text1"/>
            </w:tcBorders>
            <w:shd w:val="clear" w:color="auto" w:fill="auto"/>
            <w:hideMark/>
          </w:tcPr>
          <w:p w14:paraId="5ADBEF13"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426FA104" w14:textId="4078DE1D"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1627">
              <w:rPr>
                <w:rFonts w:ascii="Times New Roman" w:eastAsia="Times New Roman" w:hAnsi="Times New Roman" w:cs="Times New Roman"/>
                <w:sz w:val="24"/>
                <w:szCs w:val="24"/>
              </w:rPr>
              <w:t>1) Director of Operations </w:t>
            </w:r>
          </w:p>
          <w:p w14:paraId="4F80EC9F" w14:textId="77777777"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00081627">
              <w:rPr>
                <w:rFonts w:ascii="Times New Roman" w:eastAsia="Times New Roman" w:hAnsi="Times New Roman" w:cs="Times New Roman"/>
                <w:sz w:val="24"/>
                <w:szCs w:val="24"/>
              </w:rPr>
              <w:t> </w:t>
            </w:r>
          </w:p>
          <w:p w14:paraId="16F3521F" w14:textId="4F97CF78" w:rsidR="00081627" w:rsidRPr="00081627" w:rsidRDefault="00081627" w:rsidP="00081627">
            <w:pPr>
              <w:spacing w:after="0" w:line="240" w:lineRule="auto"/>
              <w:textAlignment w:val="baseline"/>
              <w:rPr>
                <w:rFonts w:ascii="Times New Roman" w:eastAsia="Times New Roman" w:hAnsi="Times New Roman" w:cs="Times New Roman"/>
                <w:sz w:val="24"/>
                <w:szCs w:val="24"/>
              </w:rPr>
            </w:pPr>
            <w:r w:rsidRPr="3CCFA469">
              <w:rPr>
                <w:rFonts w:ascii="Times New Roman" w:eastAsia="Times New Roman" w:hAnsi="Times New Roman" w:cs="Times New Roman"/>
                <w:sz w:val="24"/>
                <w:szCs w:val="24"/>
              </w:rPr>
              <w:t xml:space="preserve">  2) Executive Director of Campus Safety </w:t>
            </w:r>
            <w:r w:rsidRPr="00081627">
              <w:rPr>
                <w:rFonts w:ascii="Times New Roman" w:eastAsia="Times New Roman" w:hAnsi="Times New Roman" w:cs="Times New Roman"/>
                <w:sz w:val="24"/>
                <w:szCs w:val="24"/>
              </w:rPr>
              <w:t> </w:t>
            </w:r>
          </w:p>
        </w:tc>
      </w:tr>
    </w:tbl>
    <w:p w14:paraId="5B5D6FD9" w14:textId="77777777" w:rsidR="00081627" w:rsidRPr="00081627" w:rsidRDefault="00081627" w:rsidP="00081627">
      <w:pPr>
        <w:spacing w:after="0" w:line="240" w:lineRule="auto"/>
        <w:textAlignment w:val="baseline"/>
        <w:rPr>
          <w:rFonts w:ascii="Segoe UI" w:eastAsia="Times New Roman" w:hAnsi="Segoe UI" w:cs="Segoe UI"/>
          <w:sz w:val="18"/>
          <w:szCs w:val="18"/>
        </w:rPr>
      </w:pPr>
      <w:r w:rsidRPr="00081627">
        <w:rPr>
          <w:rFonts w:ascii="Calibri" w:eastAsia="Times New Roman" w:hAnsi="Calibri" w:cs="Calibri"/>
          <w:color w:val="000000"/>
        </w:rPr>
        <w:t> </w:t>
      </w:r>
    </w:p>
    <w:p w14:paraId="099A6C0D" w14:textId="2A98B006" w:rsidR="00081627" w:rsidRDefault="00081627">
      <w:pPr>
        <w:rPr>
          <w:rFonts w:ascii="Garamond" w:eastAsia="Garamond" w:hAnsi="Garamond" w:cs="Garamond"/>
          <w:sz w:val="24"/>
          <w:szCs w:val="24"/>
        </w:rPr>
      </w:pPr>
    </w:p>
    <w:p w14:paraId="25B09641" w14:textId="77777777" w:rsidR="00081627" w:rsidRDefault="00081627" w:rsidP="00C60CD7">
      <w:pPr>
        <w:jc w:val="both"/>
        <w:rPr>
          <w:rFonts w:ascii="Garamond" w:eastAsia="Garamond" w:hAnsi="Garamond" w:cs="Garamond"/>
          <w:sz w:val="24"/>
          <w:szCs w:val="24"/>
        </w:rPr>
      </w:pPr>
    </w:p>
    <w:p w14:paraId="2BEA62C8" w14:textId="77777777" w:rsidR="00081627" w:rsidRDefault="00081627" w:rsidP="00C60CD7">
      <w:pPr>
        <w:jc w:val="both"/>
        <w:rPr>
          <w:rFonts w:ascii="Garamond" w:eastAsia="Garamond" w:hAnsi="Garamond" w:cs="Garamond"/>
          <w:sz w:val="24"/>
          <w:szCs w:val="24"/>
        </w:rPr>
      </w:pPr>
    </w:p>
    <w:p w14:paraId="2BCB695C" w14:textId="77777777" w:rsidR="00081627" w:rsidRDefault="00081627" w:rsidP="00C60CD7">
      <w:pPr>
        <w:jc w:val="both"/>
        <w:rPr>
          <w:rFonts w:ascii="Times New Roman" w:eastAsia="Garamond" w:hAnsi="Times New Roman" w:cs="Times New Roman"/>
          <w:sz w:val="24"/>
          <w:szCs w:val="24"/>
        </w:rPr>
      </w:pPr>
    </w:p>
    <w:p w14:paraId="24F11664" w14:textId="1410DB04" w:rsidR="00731869" w:rsidRPr="00564C77" w:rsidRDefault="00081627" w:rsidP="00DC2C55">
      <w:pPr>
        <w:pStyle w:val="ListParagraph"/>
        <w:numPr>
          <w:ilvl w:val="0"/>
          <w:numId w:val="20"/>
        </w:numPr>
        <w:spacing w:after="0" w:line="480" w:lineRule="auto"/>
        <w:jc w:val="both"/>
        <w:rPr>
          <w:rFonts w:ascii="Times New Roman" w:eastAsia="Garamond" w:hAnsi="Times New Roman" w:cs="Times New Roman"/>
          <w:b/>
          <w:bCs/>
          <w:caps/>
          <w:sz w:val="24"/>
          <w:szCs w:val="24"/>
          <w:u w:val="single"/>
        </w:rPr>
      </w:pPr>
      <w:r w:rsidRPr="00564C77">
        <w:rPr>
          <w:rFonts w:ascii="Times New Roman" w:eastAsia="Garamond" w:hAnsi="Times New Roman" w:cs="Times New Roman"/>
          <w:b/>
          <w:bCs/>
          <w:caps/>
          <w:sz w:val="24"/>
          <w:szCs w:val="24"/>
          <w:u w:val="single"/>
        </w:rPr>
        <w:lastRenderedPageBreak/>
        <w:t>Policy Statement</w:t>
      </w:r>
    </w:p>
    <w:p w14:paraId="79018667" w14:textId="1F0872E1" w:rsidR="00731869" w:rsidRDefault="00C60CD7" w:rsidP="00DA2DF9">
      <w:pPr>
        <w:spacing w:after="0" w:line="276" w:lineRule="auto"/>
        <w:jc w:val="both"/>
        <w:rPr>
          <w:rFonts w:ascii="Times New Roman" w:eastAsia="Garamond" w:hAnsi="Times New Roman" w:cs="Times New Roman"/>
          <w:sz w:val="24"/>
          <w:szCs w:val="24"/>
        </w:rPr>
      </w:pPr>
      <w:proofErr w:type="gramStart"/>
      <w:r w:rsidRPr="3FB31AB1">
        <w:rPr>
          <w:rFonts w:ascii="Times New Roman" w:eastAsia="Garamond" w:hAnsi="Times New Roman" w:cs="Times New Roman"/>
          <w:sz w:val="24"/>
          <w:szCs w:val="24"/>
        </w:rPr>
        <w:t>In order to</w:t>
      </w:r>
      <w:proofErr w:type="gramEnd"/>
      <w:r w:rsidRPr="3FB31AB1">
        <w:rPr>
          <w:rFonts w:ascii="Times New Roman" w:eastAsia="Garamond" w:hAnsi="Times New Roman" w:cs="Times New Roman"/>
          <w:sz w:val="24"/>
          <w:szCs w:val="24"/>
        </w:rPr>
        <w:t xml:space="preserve"> continue to protect the health </w:t>
      </w:r>
      <w:r w:rsidR="00040E68" w:rsidRPr="3FB31AB1">
        <w:rPr>
          <w:rFonts w:ascii="Times New Roman" w:eastAsia="Garamond" w:hAnsi="Times New Roman" w:cs="Times New Roman"/>
          <w:sz w:val="24"/>
          <w:szCs w:val="24"/>
        </w:rPr>
        <w:t xml:space="preserve">and safety </w:t>
      </w:r>
      <w:r w:rsidRPr="3FB31AB1">
        <w:rPr>
          <w:rFonts w:ascii="Times New Roman" w:eastAsia="Garamond" w:hAnsi="Times New Roman" w:cs="Times New Roman"/>
          <w:sz w:val="24"/>
          <w:szCs w:val="24"/>
        </w:rPr>
        <w:t xml:space="preserve">of the </w:t>
      </w:r>
      <w:r w:rsidR="00017B2F" w:rsidRPr="3FB31AB1">
        <w:rPr>
          <w:rFonts w:ascii="Times New Roman" w:eastAsia="Garamond" w:hAnsi="Times New Roman" w:cs="Times New Roman"/>
          <w:sz w:val="24"/>
          <w:szCs w:val="24"/>
        </w:rPr>
        <w:t xml:space="preserve">entire </w:t>
      </w:r>
      <w:r w:rsidRPr="3FB31AB1">
        <w:rPr>
          <w:rFonts w:ascii="Times New Roman" w:eastAsia="Garamond" w:hAnsi="Times New Roman" w:cs="Times New Roman"/>
          <w:sz w:val="24"/>
          <w:szCs w:val="24"/>
        </w:rPr>
        <w:t xml:space="preserve">Mercy College community during the COVID-19 </w:t>
      </w:r>
      <w:r w:rsidR="4433CF64" w:rsidRPr="3FB31AB1">
        <w:rPr>
          <w:rFonts w:ascii="Times New Roman" w:eastAsia="Garamond" w:hAnsi="Times New Roman" w:cs="Times New Roman"/>
          <w:sz w:val="24"/>
          <w:szCs w:val="24"/>
        </w:rPr>
        <w:t xml:space="preserve">pandemic </w:t>
      </w:r>
      <w:r w:rsidRPr="3FB31AB1">
        <w:rPr>
          <w:rFonts w:ascii="Times New Roman" w:eastAsia="Garamond" w:hAnsi="Times New Roman" w:cs="Times New Roman"/>
          <w:sz w:val="24"/>
          <w:szCs w:val="24"/>
        </w:rPr>
        <w:t xml:space="preserve">and </w:t>
      </w:r>
      <w:r w:rsidR="000E423D" w:rsidRPr="3FB31AB1">
        <w:rPr>
          <w:rFonts w:ascii="Times New Roman" w:eastAsia="Garamond" w:hAnsi="Times New Roman" w:cs="Times New Roman"/>
          <w:sz w:val="24"/>
          <w:szCs w:val="24"/>
        </w:rPr>
        <w:t xml:space="preserve">to </w:t>
      </w:r>
      <w:r w:rsidRPr="3FB31AB1">
        <w:rPr>
          <w:rFonts w:ascii="Times New Roman" w:eastAsia="Garamond" w:hAnsi="Times New Roman" w:cs="Times New Roman"/>
          <w:sz w:val="24"/>
          <w:szCs w:val="24"/>
        </w:rPr>
        <w:t xml:space="preserve">prevent </w:t>
      </w:r>
      <w:r w:rsidR="50F92A0F" w:rsidRPr="3FB31AB1">
        <w:rPr>
          <w:rFonts w:ascii="Times New Roman" w:eastAsia="Garamond" w:hAnsi="Times New Roman" w:cs="Times New Roman"/>
          <w:sz w:val="24"/>
          <w:szCs w:val="24"/>
        </w:rPr>
        <w:t xml:space="preserve">and control </w:t>
      </w:r>
      <w:r w:rsidRPr="3FB31AB1">
        <w:rPr>
          <w:rFonts w:ascii="Times New Roman" w:eastAsia="Garamond" w:hAnsi="Times New Roman" w:cs="Times New Roman"/>
          <w:sz w:val="24"/>
          <w:szCs w:val="24"/>
        </w:rPr>
        <w:t xml:space="preserve">the spread of the virus, the College has implemented the following </w:t>
      </w:r>
      <w:r w:rsidR="00927392" w:rsidRPr="3FB31AB1">
        <w:rPr>
          <w:rFonts w:ascii="Times New Roman" w:eastAsia="Garamond" w:hAnsi="Times New Roman" w:cs="Times New Roman"/>
          <w:sz w:val="24"/>
          <w:szCs w:val="24"/>
        </w:rPr>
        <w:t>rule</w:t>
      </w:r>
      <w:r w:rsidR="001C2075" w:rsidRPr="3FB31AB1">
        <w:rPr>
          <w:rFonts w:ascii="Times New Roman" w:eastAsia="Garamond" w:hAnsi="Times New Roman" w:cs="Times New Roman"/>
          <w:sz w:val="24"/>
          <w:szCs w:val="24"/>
        </w:rPr>
        <w:t>s</w:t>
      </w:r>
      <w:r w:rsidR="00927392" w:rsidRPr="3FB31AB1">
        <w:rPr>
          <w:rFonts w:ascii="Times New Roman" w:eastAsia="Garamond" w:hAnsi="Times New Roman" w:cs="Times New Roman"/>
          <w:sz w:val="24"/>
          <w:szCs w:val="24"/>
        </w:rPr>
        <w:t xml:space="preserve"> and </w:t>
      </w:r>
      <w:r w:rsidR="005E57AF" w:rsidRPr="3FB31AB1">
        <w:rPr>
          <w:rFonts w:ascii="Times New Roman" w:eastAsia="Garamond" w:hAnsi="Times New Roman" w:cs="Times New Roman"/>
          <w:sz w:val="24"/>
          <w:szCs w:val="24"/>
        </w:rPr>
        <w:t xml:space="preserve">procedures </w:t>
      </w:r>
      <w:r w:rsidRPr="3FB31AB1">
        <w:rPr>
          <w:rFonts w:ascii="Times New Roman" w:eastAsia="Garamond" w:hAnsi="Times New Roman" w:cs="Times New Roman"/>
          <w:sz w:val="24"/>
          <w:szCs w:val="24"/>
        </w:rPr>
        <w:t>for visitors coming to any Mercy College campus or location (hereinafter “College facilities”), limitations on facilities use by alumni and external organizations,</w:t>
      </w:r>
      <w:r w:rsidR="00B734C1">
        <w:rPr>
          <w:rFonts w:ascii="Times New Roman" w:eastAsia="Garamond" w:hAnsi="Times New Roman" w:cs="Times New Roman"/>
          <w:sz w:val="24"/>
          <w:szCs w:val="24"/>
        </w:rPr>
        <w:t xml:space="preserve"> and </w:t>
      </w:r>
      <w:r w:rsidRPr="3FB31AB1">
        <w:rPr>
          <w:rFonts w:ascii="Times New Roman" w:eastAsia="Garamond" w:hAnsi="Times New Roman" w:cs="Times New Roman"/>
          <w:sz w:val="24"/>
          <w:szCs w:val="24"/>
        </w:rPr>
        <w:t>face mask requirements in certain circumstances.</w:t>
      </w:r>
      <w:r w:rsidR="00927392" w:rsidRPr="3FB31AB1">
        <w:rPr>
          <w:rFonts w:ascii="Times New Roman" w:eastAsia="Garamond" w:hAnsi="Times New Roman" w:cs="Times New Roman"/>
          <w:sz w:val="24"/>
          <w:szCs w:val="24"/>
        </w:rPr>
        <w:t xml:space="preserve"> The College reserves the right to make changes to this Policy at any time, at its discretion.</w:t>
      </w:r>
    </w:p>
    <w:p w14:paraId="3765A4CF" w14:textId="77777777" w:rsidR="00BA2B49" w:rsidRPr="00040E68" w:rsidRDefault="00BA2B49" w:rsidP="00BA2B49">
      <w:pPr>
        <w:spacing w:after="0" w:line="240" w:lineRule="auto"/>
        <w:jc w:val="both"/>
      </w:pPr>
    </w:p>
    <w:p w14:paraId="1EAFF259" w14:textId="7425B654" w:rsidR="00927392" w:rsidRPr="00B734C1" w:rsidRDefault="00927392" w:rsidP="00DC2C55">
      <w:pPr>
        <w:pStyle w:val="ListParagraph"/>
        <w:numPr>
          <w:ilvl w:val="0"/>
          <w:numId w:val="20"/>
        </w:numPr>
        <w:spacing w:after="0" w:line="480" w:lineRule="auto"/>
        <w:jc w:val="both"/>
        <w:rPr>
          <w:rFonts w:ascii="Times New Roman" w:eastAsia="Garamond" w:hAnsi="Times New Roman" w:cs="Times New Roman"/>
          <w:b/>
          <w:bCs/>
          <w:caps/>
          <w:sz w:val="24"/>
          <w:szCs w:val="24"/>
          <w:u w:val="single"/>
        </w:rPr>
      </w:pPr>
      <w:r w:rsidRPr="00B734C1">
        <w:rPr>
          <w:rFonts w:ascii="Times New Roman" w:eastAsia="Garamond" w:hAnsi="Times New Roman" w:cs="Times New Roman"/>
          <w:b/>
          <w:bCs/>
          <w:caps/>
          <w:sz w:val="24"/>
          <w:szCs w:val="24"/>
          <w:u w:val="single"/>
        </w:rPr>
        <w:t>Face Masks</w:t>
      </w:r>
    </w:p>
    <w:p w14:paraId="7D8F47F9" w14:textId="3C3DA72F" w:rsidR="00927392" w:rsidRPr="00B734C1" w:rsidRDefault="00C80045" w:rsidP="3E5F2EF7">
      <w:pPr>
        <w:spacing w:after="0" w:line="276" w:lineRule="auto"/>
        <w:jc w:val="both"/>
        <w:rPr>
          <w:rFonts w:ascii="Times New Roman" w:eastAsia="Garamond" w:hAnsi="Times New Roman" w:cs="Times New Roman"/>
          <w:b/>
          <w:bCs/>
          <w:sz w:val="24"/>
          <w:szCs w:val="24"/>
        </w:rPr>
      </w:pPr>
      <w:r w:rsidRPr="3E5F2EF7">
        <w:rPr>
          <w:rFonts w:ascii="Times New Roman" w:eastAsia="Garamond" w:hAnsi="Times New Roman" w:cs="Times New Roman"/>
          <w:sz w:val="24"/>
          <w:szCs w:val="24"/>
        </w:rPr>
        <w:t xml:space="preserve">Currently, masks are not required in Mercy College facilities </w:t>
      </w:r>
      <w:r w:rsidRPr="00B734C1">
        <w:rPr>
          <w:rFonts w:ascii="Times New Roman" w:eastAsia="Garamond" w:hAnsi="Times New Roman" w:cs="Times New Roman"/>
          <w:b/>
          <w:bCs/>
          <w:sz w:val="24"/>
          <w:szCs w:val="24"/>
        </w:rPr>
        <w:t>except in the following circumstances:</w:t>
      </w:r>
    </w:p>
    <w:p w14:paraId="5C90B5BD" w14:textId="5F50A604" w:rsidR="3FB31AB1" w:rsidRDefault="3FB31AB1" w:rsidP="00B734C1">
      <w:pPr>
        <w:spacing w:after="0" w:line="240" w:lineRule="auto"/>
        <w:jc w:val="both"/>
        <w:rPr>
          <w:rFonts w:ascii="Times New Roman" w:eastAsia="Garamond" w:hAnsi="Times New Roman" w:cs="Times New Roman"/>
          <w:sz w:val="24"/>
          <w:szCs w:val="24"/>
        </w:rPr>
      </w:pPr>
    </w:p>
    <w:p w14:paraId="541CA9B5" w14:textId="35603529" w:rsidR="00927392" w:rsidRPr="00AD33A6" w:rsidRDefault="00C80045" w:rsidP="00AD33A6">
      <w:pPr>
        <w:pStyle w:val="ListParagraph"/>
        <w:numPr>
          <w:ilvl w:val="0"/>
          <w:numId w:val="3"/>
        </w:numPr>
        <w:spacing w:after="0" w:line="276" w:lineRule="auto"/>
        <w:jc w:val="both"/>
        <w:rPr>
          <w:rFonts w:eastAsiaTheme="minorEastAsia"/>
          <w:sz w:val="24"/>
          <w:szCs w:val="24"/>
        </w:rPr>
      </w:pPr>
      <w:r w:rsidRPr="00AD33A6">
        <w:rPr>
          <w:rFonts w:ascii="Times New Roman" w:eastAsia="Garamond" w:hAnsi="Times New Roman" w:cs="Times New Roman"/>
          <w:sz w:val="24"/>
          <w:szCs w:val="24"/>
        </w:rPr>
        <w:t xml:space="preserve">Any employee, student, </w:t>
      </w:r>
      <w:proofErr w:type="gramStart"/>
      <w:r w:rsidRPr="00AD33A6">
        <w:rPr>
          <w:rFonts w:ascii="Times New Roman" w:eastAsia="Garamond" w:hAnsi="Times New Roman" w:cs="Times New Roman"/>
          <w:sz w:val="24"/>
          <w:szCs w:val="24"/>
        </w:rPr>
        <w:t>contractor</w:t>
      </w:r>
      <w:proofErr w:type="gramEnd"/>
      <w:r w:rsidRPr="00AD33A6">
        <w:rPr>
          <w:rFonts w:ascii="Times New Roman" w:eastAsia="Garamond" w:hAnsi="Times New Roman" w:cs="Times New Roman"/>
          <w:sz w:val="24"/>
          <w:szCs w:val="24"/>
        </w:rPr>
        <w:t xml:space="preserve"> or vendor who has received </w:t>
      </w:r>
      <w:r w:rsidR="00E5127E" w:rsidRPr="00AD33A6">
        <w:rPr>
          <w:rFonts w:ascii="Times New Roman" w:eastAsia="Garamond" w:hAnsi="Times New Roman" w:cs="Times New Roman"/>
          <w:sz w:val="24"/>
          <w:szCs w:val="24"/>
        </w:rPr>
        <w:t>an approved exemption from the COVID-19 vaccine and the booster if eligible, is required to wear masks while indoors at all times except in private offices.</w:t>
      </w:r>
    </w:p>
    <w:p w14:paraId="7D202F06" w14:textId="25C31DC2" w:rsidR="3CCFA469" w:rsidRDefault="3CCFA469" w:rsidP="00DA2DF9">
      <w:pPr>
        <w:pStyle w:val="ListParagraph"/>
        <w:numPr>
          <w:ilvl w:val="0"/>
          <w:numId w:val="3"/>
        </w:numPr>
        <w:spacing w:after="0" w:line="276" w:lineRule="auto"/>
        <w:jc w:val="both"/>
        <w:rPr>
          <w:sz w:val="24"/>
          <w:szCs w:val="24"/>
        </w:rPr>
      </w:pPr>
      <w:r w:rsidRPr="3E5F2EF7">
        <w:rPr>
          <w:rFonts w:ascii="Times New Roman" w:eastAsia="Garamond" w:hAnsi="Times New Roman" w:cs="Times New Roman"/>
          <w:sz w:val="24"/>
          <w:szCs w:val="24"/>
        </w:rPr>
        <w:t xml:space="preserve">Faculty, </w:t>
      </w:r>
      <w:proofErr w:type="gramStart"/>
      <w:r w:rsidRPr="3E5F2EF7">
        <w:rPr>
          <w:rFonts w:ascii="Times New Roman" w:eastAsia="Garamond" w:hAnsi="Times New Roman" w:cs="Times New Roman"/>
          <w:sz w:val="24"/>
          <w:szCs w:val="24"/>
        </w:rPr>
        <w:t>staff</w:t>
      </w:r>
      <w:proofErr w:type="gramEnd"/>
      <w:r w:rsidRPr="3E5F2EF7">
        <w:rPr>
          <w:rFonts w:ascii="Times New Roman" w:eastAsia="Garamond" w:hAnsi="Times New Roman" w:cs="Times New Roman"/>
          <w:sz w:val="24"/>
          <w:szCs w:val="24"/>
        </w:rPr>
        <w:t xml:space="preserve"> and students in certain programs, such as in the health sciences, may be required to wear masks at the discretion of the program and faculty where health and safety dictates, or may be required at an off-campus facility.</w:t>
      </w:r>
    </w:p>
    <w:p w14:paraId="30ECA315" w14:textId="01DF03D5" w:rsidR="67A0ADB6" w:rsidRDefault="67A0ADB6" w:rsidP="00DA2DF9">
      <w:pPr>
        <w:pStyle w:val="ListParagraph"/>
        <w:numPr>
          <w:ilvl w:val="0"/>
          <w:numId w:val="3"/>
        </w:numPr>
        <w:spacing w:after="0" w:line="276" w:lineRule="auto"/>
        <w:jc w:val="both"/>
        <w:rPr>
          <w:rFonts w:ascii="Times New Roman" w:eastAsia="Times New Roman" w:hAnsi="Times New Roman" w:cs="Times New Roman"/>
          <w:sz w:val="24"/>
          <w:szCs w:val="24"/>
        </w:rPr>
      </w:pPr>
      <w:r w:rsidRPr="3FB31AB1">
        <w:rPr>
          <w:rFonts w:ascii="Times New Roman" w:eastAsia="Times New Roman" w:hAnsi="Times New Roman" w:cs="Times New Roman"/>
          <w:sz w:val="24"/>
          <w:szCs w:val="24"/>
        </w:rPr>
        <w:t>A</w:t>
      </w:r>
      <w:r w:rsidRPr="00DA2DF9">
        <w:rPr>
          <w:rFonts w:ascii="Times New Roman" w:eastAsia="Times New Roman" w:hAnsi="Times New Roman" w:cs="Times New Roman"/>
          <w:sz w:val="24"/>
          <w:szCs w:val="24"/>
        </w:rPr>
        <w:t>nyone who enters the Student Health Office</w:t>
      </w:r>
      <w:r w:rsidRPr="3FB31AB1">
        <w:rPr>
          <w:rFonts w:ascii="Times New Roman" w:eastAsia="Times New Roman" w:hAnsi="Times New Roman" w:cs="Times New Roman"/>
          <w:sz w:val="24"/>
          <w:szCs w:val="24"/>
        </w:rPr>
        <w:t xml:space="preserve"> must wear a mask.</w:t>
      </w:r>
      <w:r w:rsidRPr="00DA2DF9">
        <w:rPr>
          <w:rFonts w:ascii="Times New Roman" w:eastAsia="Times New Roman" w:hAnsi="Times New Roman" w:cs="Times New Roman"/>
          <w:sz w:val="24"/>
          <w:szCs w:val="24"/>
        </w:rPr>
        <w:t xml:space="preserve"> </w:t>
      </w:r>
    </w:p>
    <w:p w14:paraId="04814BAA" w14:textId="060EFB65" w:rsidR="3FB31AB1" w:rsidRDefault="3FB31AB1" w:rsidP="00DA2DF9">
      <w:pPr>
        <w:pStyle w:val="ListParagraph"/>
        <w:numPr>
          <w:ilvl w:val="0"/>
          <w:numId w:val="3"/>
        </w:numPr>
        <w:spacing w:after="0" w:line="276" w:lineRule="auto"/>
        <w:jc w:val="both"/>
        <w:rPr>
          <w:sz w:val="24"/>
          <w:szCs w:val="24"/>
        </w:rPr>
      </w:pPr>
      <w:r w:rsidRPr="3FB31AB1">
        <w:rPr>
          <w:rFonts w:ascii="Times New Roman" w:eastAsia="Times New Roman" w:hAnsi="Times New Roman" w:cs="Times New Roman"/>
          <w:sz w:val="24"/>
          <w:szCs w:val="24"/>
        </w:rPr>
        <w:t xml:space="preserve">Anyone who is required pursuant to current guidelines relating to those who tested positive for, or have been exposed to, COVID-19 must wear a mask pursuant to those guidelines. </w:t>
      </w:r>
    </w:p>
    <w:p w14:paraId="13A9D812" w14:textId="5D920435" w:rsidR="3FB31AB1" w:rsidRDefault="3FB31AB1" w:rsidP="00DA2DF9">
      <w:pPr>
        <w:spacing w:after="0" w:line="276" w:lineRule="auto"/>
        <w:jc w:val="both"/>
        <w:rPr>
          <w:rFonts w:ascii="Times New Roman" w:eastAsia="Times New Roman" w:hAnsi="Times New Roman" w:cs="Times New Roman"/>
          <w:sz w:val="24"/>
          <w:szCs w:val="24"/>
        </w:rPr>
      </w:pPr>
    </w:p>
    <w:p w14:paraId="763CB6A9" w14:textId="2812703D" w:rsidR="3FB31AB1" w:rsidRDefault="3FB31AB1" w:rsidP="00DA2DF9">
      <w:pPr>
        <w:spacing w:after="0" w:line="276" w:lineRule="auto"/>
        <w:jc w:val="both"/>
        <w:rPr>
          <w:rFonts w:ascii="Times New Roman" w:eastAsia="Times New Roman" w:hAnsi="Times New Roman" w:cs="Times New Roman"/>
          <w:sz w:val="24"/>
          <w:szCs w:val="24"/>
        </w:rPr>
      </w:pPr>
      <w:r w:rsidRPr="7069FB25">
        <w:rPr>
          <w:rFonts w:ascii="Times New Roman" w:eastAsia="Times New Roman" w:hAnsi="Times New Roman" w:cs="Times New Roman"/>
          <w:sz w:val="24"/>
          <w:szCs w:val="24"/>
        </w:rPr>
        <w:t xml:space="preserve">The College strongly recommends that in addition to the above circumstances, community members wear masks when in large crowds, particularly when indoors, and when they are not feeling well.  </w:t>
      </w:r>
    </w:p>
    <w:p w14:paraId="66689BA4" w14:textId="77777777" w:rsidR="00DA2DF9" w:rsidRPr="00DA2DF9" w:rsidRDefault="00DA2DF9" w:rsidP="00DA2DF9">
      <w:pPr>
        <w:spacing w:after="0" w:line="276" w:lineRule="auto"/>
        <w:jc w:val="both"/>
        <w:rPr>
          <w:rFonts w:ascii="Times New Roman" w:eastAsia="Times New Roman" w:hAnsi="Times New Roman" w:cs="Times New Roman"/>
          <w:sz w:val="24"/>
          <w:szCs w:val="24"/>
        </w:rPr>
      </w:pPr>
    </w:p>
    <w:p w14:paraId="4639AB24" w14:textId="2F3A4EC5" w:rsidR="0BBCC93A" w:rsidRPr="005C7E01" w:rsidRDefault="00C60CD7" w:rsidP="005C7E01">
      <w:pPr>
        <w:pStyle w:val="ListParagraph"/>
        <w:numPr>
          <w:ilvl w:val="0"/>
          <w:numId w:val="20"/>
        </w:numPr>
        <w:spacing w:after="0" w:line="480" w:lineRule="auto"/>
        <w:jc w:val="both"/>
        <w:rPr>
          <w:rFonts w:ascii="Times New Roman" w:eastAsia="Garamond" w:hAnsi="Times New Roman" w:cs="Times New Roman"/>
          <w:b/>
          <w:bCs/>
          <w:caps/>
          <w:sz w:val="24"/>
          <w:szCs w:val="24"/>
        </w:rPr>
      </w:pPr>
      <w:r w:rsidRPr="00564C77">
        <w:rPr>
          <w:rFonts w:ascii="Times New Roman" w:eastAsia="Garamond" w:hAnsi="Times New Roman" w:cs="Times New Roman"/>
          <w:b/>
          <w:bCs/>
          <w:caps/>
          <w:sz w:val="24"/>
          <w:szCs w:val="24"/>
          <w:u w:val="single"/>
        </w:rPr>
        <w:t xml:space="preserve">Visitors </w:t>
      </w:r>
      <w:r w:rsidR="00927392">
        <w:rPr>
          <w:rFonts w:ascii="Times New Roman" w:eastAsia="Garamond" w:hAnsi="Times New Roman" w:cs="Times New Roman"/>
          <w:b/>
          <w:bCs/>
          <w:caps/>
          <w:sz w:val="24"/>
          <w:szCs w:val="24"/>
          <w:u w:val="single"/>
        </w:rPr>
        <w:t>TO</w:t>
      </w:r>
      <w:r w:rsidR="00927392" w:rsidRPr="00564C77">
        <w:rPr>
          <w:rFonts w:ascii="Times New Roman" w:eastAsia="Garamond" w:hAnsi="Times New Roman" w:cs="Times New Roman"/>
          <w:b/>
          <w:bCs/>
          <w:caps/>
          <w:sz w:val="24"/>
          <w:szCs w:val="24"/>
          <w:u w:val="single"/>
        </w:rPr>
        <w:t xml:space="preserve"> </w:t>
      </w:r>
      <w:r w:rsidRPr="00564C77">
        <w:rPr>
          <w:rFonts w:ascii="Times New Roman" w:eastAsia="Garamond" w:hAnsi="Times New Roman" w:cs="Times New Roman"/>
          <w:b/>
          <w:bCs/>
          <w:caps/>
          <w:sz w:val="24"/>
          <w:szCs w:val="24"/>
          <w:u w:val="single"/>
        </w:rPr>
        <w:t>Campus</w:t>
      </w:r>
    </w:p>
    <w:p w14:paraId="719F711C" w14:textId="6AECB5B5" w:rsidR="3CCFA469" w:rsidRDefault="3CCFA469" w:rsidP="00DA2DF9">
      <w:pPr>
        <w:spacing w:after="0" w:line="276" w:lineRule="auto"/>
        <w:jc w:val="both"/>
        <w:rPr>
          <w:rFonts w:ascii="Times New Roman" w:hAnsi="Times New Roman" w:cs="Times New Roman"/>
          <w:sz w:val="24"/>
          <w:szCs w:val="24"/>
        </w:rPr>
      </w:pPr>
      <w:r w:rsidRPr="3FB31AB1">
        <w:rPr>
          <w:rFonts w:ascii="Times New Roman" w:hAnsi="Times New Roman" w:cs="Times New Roman"/>
          <w:sz w:val="24"/>
          <w:szCs w:val="24"/>
        </w:rPr>
        <w:t xml:space="preserve">Currently there are no restrictions for individuals who are invited to campus to enter College facilities, </w:t>
      </w:r>
      <w:r w:rsidRPr="00DA2DF9">
        <w:rPr>
          <w:rFonts w:ascii="Times New Roman" w:hAnsi="Times New Roman" w:cs="Times New Roman"/>
          <w:b/>
          <w:bCs/>
          <w:sz w:val="24"/>
          <w:szCs w:val="24"/>
        </w:rPr>
        <w:t>except in the following circumstances</w:t>
      </w:r>
      <w:r w:rsidRPr="3FB31AB1">
        <w:rPr>
          <w:rFonts w:ascii="Times New Roman" w:hAnsi="Times New Roman" w:cs="Times New Roman"/>
          <w:sz w:val="24"/>
          <w:szCs w:val="24"/>
        </w:rPr>
        <w:t>:</w:t>
      </w:r>
    </w:p>
    <w:p w14:paraId="1603BEF1" w14:textId="77777777" w:rsidR="005C7E01" w:rsidRDefault="005C7E01" w:rsidP="00DA2DF9">
      <w:pPr>
        <w:spacing w:after="0" w:line="276" w:lineRule="auto"/>
        <w:jc w:val="both"/>
        <w:rPr>
          <w:rFonts w:ascii="Times New Roman" w:hAnsi="Times New Roman" w:cs="Times New Roman"/>
          <w:sz w:val="24"/>
          <w:szCs w:val="24"/>
        </w:rPr>
      </w:pPr>
    </w:p>
    <w:p w14:paraId="01AFFE39" w14:textId="4BB3AE07" w:rsidR="00E5127E" w:rsidRDefault="00E5127E" w:rsidP="00AD33A6">
      <w:pPr>
        <w:pStyle w:val="ListParagraph"/>
        <w:numPr>
          <w:ilvl w:val="0"/>
          <w:numId w:val="44"/>
        </w:numPr>
        <w:spacing w:after="0" w:line="276" w:lineRule="auto"/>
        <w:jc w:val="both"/>
        <w:rPr>
          <w:rFonts w:ascii="Times New Roman" w:hAnsi="Times New Roman" w:cs="Times New Roman"/>
          <w:sz w:val="24"/>
          <w:szCs w:val="24"/>
        </w:rPr>
      </w:pPr>
      <w:r w:rsidRPr="00AD33A6">
        <w:rPr>
          <w:rFonts w:ascii="Times New Roman" w:hAnsi="Times New Roman" w:cs="Times New Roman"/>
          <w:sz w:val="24"/>
          <w:szCs w:val="24"/>
          <w:u w:val="single"/>
        </w:rPr>
        <w:t>Guests to Residence Halls</w:t>
      </w:r>
      <w:r w:rsidRPr="00AD33A6">
        <w:rPr>
          <w:rFonts w:ascii="Times New Roman" w:hAnsi="Times New Roman" w:cs="Times New Roman"/>
          <w:sz w:val="24"/>
          <w:szCs w:val="24"/>
        </w:rPr>
        <w:t xml:space="preserve"> </w:t>
      </w:r>
    </w:p>
    <w:p w14:paraId="47282945" w14:textId="77777777" w:rsidR="000F5CCF" w:rsidRPr="000F5CCF" w:rsidRDefault="000F5CCF" w:rsidP="000F5CCF">
      <w:pPr>
        <w:spacing w:after="0" w:line="276" w:lineRule="auto"/>
        <w:jc w:val="both"/>
        <w:rPr>
          <w:rFonts w:ascii="Times New Roman" w:hAnsi="Times New Roman" w:cs="Times New Roman"/>
          <w:sz w:val="24"/>
          <w:szCs w:val="24"/>
        </w:rPr>
      </w:pPr>
    </w:p>
    <w:p w14:paraId="15C26036" w14:textId="10770E67" w:rsidR="0093164C" w:rsidRPr="00E5127E" w:rsidRDefault="00E5127E" w:rsidP="00DA2DF9">
      <w:pPr>
        <w:pStyle w:val="ListParagraph"/>
        <w:numPr>
          <w:ilvl w:val="0"/>
          <w:numId w:val="2"/>
        </w:numPr>
        <w:spacing w:after="0" w:line="276" w:lineRule="auto"/>
        <w:jc w:val="both"/>
        <w:rPr>
          <w:rFonts w:eastAsiaTheme="minorEastAsia"/>
          <w:sz w:val="24"/>
          <w:szCs w:val="24"/>
        </w:rPr>
      </w:pPr>
      <w:r w:rsidRPr="3FB31AB1">
        <w:rPr>
          <w:rFonts w:ascii="Times New Roman" w:hAnsi="Times New Roman" w:cs="Times New Roman"/>
          <w:sz w:val="24"/>
          <w:szCs w:val="24"/>
        </w:rPr>
        <w:t xml:space="preserve">All invited guests who are visiting any Mercy College residence hall </w:t>
      </w:r>
      <w:r w:rsidR="00AD33A6">
        <w:rPr>
          <w:rFonts w:ascii="Times New Roman" w:hAnsi="Times New Roman" w:cs="Times New Roman"/>
          <w:sz w:val="24"/>
          <w:szCs w:val="24"/>
        </w:rPr>
        <w:t>are</w:t>
      </w:r>
      <w:r w:rsidRPr="3FB31AB1">
        <w:rPr>
          <w:rFonts w:ascii="Times New Roman" w:hAnsi="Times New Roman" w:cs="Times New Roman"/>
          <w:sz w:val="24"/>
          <w:szCs w:val="24"/>
        </w:rPr>
        <w:t xml:space="preserve"> required to show proof of full COVID-19 vaccination.  </w:t>
      </w:r>
    </w:p>
    <w:p w14:paraId="58668445" w14:textId="7DB8A7EE" w:rsidR="0093164C" w:rsidRPr="00455D52" w:rsidRDefault="00E5127E" w:rsidP="00DA2DF9">
      <w:pPr>
        <w:pStyle w:val="ListParagraph"/>
        <w:numPr>
          <w:ilvl w:val="0"/>
          <w:numId w:val="2"/>
        </w:numPr>
        <w:spacing w:after="0" w:line="276" w:lineRule="auto"/>
        <w:jc w:val="both"/>
        <w:rPr>
          <w:rFonts w:eastAsiaTheme="minorEastAsia"/>
          <w:sz w:val="24"/>
          <w:szCs w:val="24"/>
        </w:rPr>
      </w:pPr>
      <w:r w:rsidRPr="3FB31AB1">
        <w:rPr>
          <w:rFonts w:ascii="Times New Roman" w:hAnsi="Times New Roman" w:cs="Times New Roman"/>
          <w:sz w:val="24"/>
          <w:szCs w:val="24"/>
        </w:rPr>
        <w:t>Guests who will be staying overnight in any of the College’s residence halls shall be required to provide proof of full vaccination and a booster shot</w:t>
      </w:r>
      <w:r w:rsidR="005D6219" w:rsidRPr="3FB31AB1">
        <w:rPr>
          <w:rFonts w:ascii="Times New Roman" w:hAnsi="Times New Roman" w:cs="Times New Roman"/>
          <w:sz w:val="24"/>
          <w:szCs w:val="24"/>
        </w:rPr>
        <w:t xml:space="preserve">, </w:t>
      </w:r>
      <w:r w:rsidRPr="3FB31AB1">
        <w:rPr>
          <w:rFonts w:ascii="Times New Roman" w:hAnsi="Times New Roman" w:cs="Times New Roman"/>
          <w:sz w:val="24"/>
          <w:szCs w:val="24"/>
        </w:rPr>
        <w:t>if eligibl</w:t>
      </w:r>
      <w:r w:rsidR="005D6219" w:rsidRPr="3FB31AB1">
        <w:rPr>
          <w:rFonts w:ascii="Times New Roman" w:hAnsi="Times New Roman" w:cs="Times New Roman"/>
          <w:sz w:val="24"/>
          <w:szCs w:val="24"/>
        </w:rPr>
        <w:t xml:space="preserve">e. </w:t>
      </w:r>
    </w:p>
    <w:p w14:paraId="300F4388" w14:textId="0B132C67" w:rsidR="00455D52" w:rsidRPr="008260D5" w:rsidRDefault="00455D52" w:rsidP="008260D5">
      <w:pPr>
        <w:pStyle w:val="ListParagraph"/>
        <w:numPr>
          <w:ilvl w:val="0"/>
          <w:numId w:val="2"/>
        </w:numPr>
        <w:spacing w:after="0" w:line="276" w:lineRule="auto"/>
        <w:jc w:val="both"/>
        <w:rPr>
          <w:rFonts w:ascii="Times New Roman" w:eastAsia="Calibri" w:hAnsi="Times New Roman" w:cs="Times New Roman"/>
          <w:sz w:val="24"/>
          <w:szCs w:val="24"/>
        </w:rPr>
      </w:pPr>
      <w:r w:rsidRPr="00455D52">
        <w:rPr>
          <w:rFonts w:ascii="Times New Roman" w:eastAsia="Calibri" w:hAnsi="Times New Roman" w:cs="Times New Roman"/>
          <w:sz w:val="24"/>
          <w:szCs w:val="24"/>
        </w:rPr>
        <w:t xml:space="preserve">.  </w:t>
      </w:r>
      <w:bookmarkStart w:id="0" w:name="_Hlk111202866"/>
      <w:r w:rsidRPr="00455D52">
        <w:rPr>
          <w:rFonts w:ascii="Times New Roman" w:hAnsi="Times New Roman" w:cs="Times New Roman"/>
          <w:sz w:val="24"/>
          <w:szCs w:val="24"/>
        </w:rPr>
        <w:t xml:space="preserve">Please see CDC Guidelines for vaccine </w:t>
      </w:r>
      <w:r>
        <w:rPr>
          <w:rFonts w:ascii="Times New Roman" w:hAnsi="Times New Roman" w:cs="Times New Roman"/>
          <w:sz w:val="24"/>
          <w:szCs w:val="24"/>
        </w:rPr>
        <w:t xml:space="preserve">and booster </w:t>
      </w:r>
      <w:hyperlink r:id="rId12" w:history="1">
        <w:r w:rsidRPr="00455D52">
          <w:rPr>
            <w:rStyle w:val="Hyperlink"/>
            <w:rFonts w:ascii="Times New Roman" w:hAnsi="Times New Roman" w:cs="Times New Roman"/>
            <w:sz w:val="24"/>
            <w:szCs w:val="24"/>
          </w:rPr>
          <w:t>eligibility</w:t>
        </w:r>
      </w:hyperlink>
      <w:r w:rsidRPr="00455D52">
        <w:rPr>
          <w:rFonts w:ascii="Times New Roman" w:hAnsi="Times New Roman" w:cs="Times New Roman"/>
          <w:sz w:val="24"/>
          <w:szCs w:val="24"/>
        </w:rPr>
        <w:t>.</w:t>
      </w:r>
      <w:bookmarkEnd w:id="0"/>
    </w:p>
    <w:p w14:paraId="60C2B6F2" w14:textId="77777777" w:rsidR="00DA2DF9" w:rsidRDefault="00DA2DF9" w:rsidP="00DA2DF9">
      <w:pPr>
        <w:spacing w:after="0" w:line="276" w:lineRule="auto"/>
        <w:jc w:val="both"/>
        <w:textAlignment w:val="baseline"/>
        <w:rPr>
          <w:rFonts w:ascii="Times New Roman" w:hAnsi="Times New Roman" w:cs="Times New Roman"/>
          <w:sz w:val="24"/>
          <w:szCs w:val="24"/>
        </w:rPr>
      </w:pPr>
    </w:p>
    <w:p w14:paraId="4C7625A8" w14:textId="010F4142" w:rsidR="00CD6522" w:rsidRPr="005D6219" w:rsidRDefault="00CF4348" w:rsidP="00DA2DF9">
      <w:pPr>
        <w:spacing w:after="0" w:line="276" w:lineRule="auto"/>
        <w:jc w:val="both"/>
        <w:textAlignment w:val="baseline"/>
        <w:rPr>
          <w:rFonts w:ascii="Times New Roman" w:hAnsi="Times New Roman" w:cs="Times New Roman"/>
          <w:sz w:val="24"/>
          <w:szCs w:val="24"/>
        </w:rPr>
      </w:pPr>
      <w:r w:rsidRPr="3FB31AB1">
        <w:rPr>
          <w:rFonts w:ascii="Times New Roman" w:hAnsi="Times New Roman" w:cs="Times New Roman"/>
          <w:sz w:val="24"/>
          <w:szCs w:val="24"/>
        </w:rPr>
        <w:lastRenderedPageBreak/>
        <w:t>Acceptable p</w:t>
      </w:r>
      <w:r w:rsidR="00617986" w:rsidRPr="3FB31AB1">
        <w:rPr>
          <w:rFonts w:ascii="Times New Roman" w:hAnsi="Times New Roman" w:cs="Times New Roman"/>
          <w:sz w:val="24"/>
          <w:szCs w:val="24"/>
        </w:rPr>
        <w:t xml:space="preserve">roof of the vaccine </w:t>
      </w:r>
      <w:proofErr w:type="gramStart"/>
      <w:r w:rsidR="00DC2C55" w:rsidRPr="3FB31AB1">
        <w:rPr>
          <w:rFonts w:ascii="Times New Roman" w:hAnsi="Times New Roman" w:cs="Times New Roman"/>
          <w:sz w:val="24"/>
          <w:szCs w:val="24"/>
        </w:rPr>
        <w:t>include</w:t>
      </w:r>
      <w:proofErr w:type="gramEnd"/>
      <w:r w:rsidR="00AD33A6">
        <w:rPr>
          <w:rFonts w:ascii="Times New Roman" w:hAnsi="Times New Roman" w:cs="Times New Roman"/>
          <w:sz w:val="24"/>
          <w:szCs w:val="24"/>
        </w:rPr>
        <w:t xml:space="preserve"> the </w:t>
      </w:r>
      <w:r w:rsidR="002E47CF" w:rsidRPr="3FB31AB1">
        <w:rPr>
          <w:rFonts w:ascii="Times New Roman" w:hAnsi="Times New Roman" w:cs="Times New Roman"/>
          <w:sz w:val="24"/>
          <w:szCs w:val="24"/>
        </w:rPr>
        <w:t xml:space="preserve">CDC vaccine card (or copy of the card), the Excelsior Pass, </w:t>
      </w:r>
      <w:r w:rsidR="00617986" w:rsidRPr="3FB31AB1">
        <w:rPr>
          <w:rFonts w:ascii="Times New Roman" w:hAnsi="Times New Roman" w:cs="Times New Roman"/>
          <w:sz w:val="24"/>
          <w:szCs w:val="24"/>
        </w:rPr>
        <w:t xml:space="preserve">the </w:t>
      </w:r>
      <w:r w:rsidR="002E47CF" w:rsidRPr="3FB31AB1">
        <w:rPr>
          <w:rFonts w:ascii="Times New Roman" w:hAnsi="Times New Roman" w:cs="Times New Roman"/>
          <w:sz w:val="24"/>
          <w:szCs w:val="24"/>
        </w:rPr>
        <w:t xml:space="preserve">NYC COVID Safe App, or </w:t>
      </w:r>
      <w:r w:rsidR="00617986" w:rsidRPr="3FB31AB1">
        <w:rPr>
          <w:rFonts w:ascii="Times New Roman" w:hAnsi="Times New Roman" w:cs="Times New Roman"/>
          <w:sz w:val="24"/>
          <w:szCs w:val="24"/>
        </w:rPr>
        <w:t xml:space="preserve">the </w:t>
      </w:r>
      <w:r w:rsidR="002E47CF" w:rsidRPr="3FB31AB1">
        <w:rPr>
          <w:rFonts w:ascii="Times New Roman" w:hAnsi="Times New Roman" w:cs="Times New Roman"/>
          <w:sz w:val="24"/>
          <w:szCs w:val="24"/>
        </w:rPr>
        <w:t xml:space="preserve">CLEAR Health Pass. </w:t>
      </w:r>
    </w:p>
    <w:p w14:paraId="2094E156" w14:textId="173711B8" w:rsidR="00C158D2" w:rsidRPr="005A08CE" w:rsidRDefault="00C158D2" w:rsidP="00AD33A6">
      <w:pPr>
        <w:pStyle w:val="paragraph"/>
        <w:spacing w:before="0" w:beforeAutospacing="0" w:after="0" w:afterAutospacing="0"/>
        <w:ind w:left="2160"/>
        <w:textAlignment w:val="baseline"/>
        <w:rPr>
          <w:rStyle w:val="normaltextrun"/>
          <w:color w:val="212529"/>
          <w:position w:val="1"/>
        </w:rPr>
      </w:pPr>
      <w:bookmarkStart w:id="1" w:name="_Hlk99109940"/>
    </w:p>
    <w:p w14:paraId="49B9884F" w14:textId="74702D47" w:rsidR="005A08CE" w:rsidRPr="000A64B2" w:rsidRDefault="005A08CE" w:rsidP="000A64B2">
      <w:pPr>
        <w:pStyle w:val="paragraph"/>
        <w:numPr>
          <w:ilvl w:val="0"/>
          <w:numId w:val="44"/>
        </w:numPr>
        <w:spacing w:before="0" w:beforeAutospacing="0" w:after="0" w:afterAutospacing="0" w:line="276" w:lineRule="auto"/>
        <w:jc w:val="both"/>
        <w:rPr>
          <w:rStyle w:val="normaltextrun"/>
          <w:rFonts w:asciiTheme="minorHAnsi" w:eastAsiaTheme="minorEastAsia" w:hAnsiTheme="minorHAnsi" w:cstheme="minorBidi"/>
          <w:color w:val="000000" w:themeColor="text1"/>
          <w:u w:val="single"/>
        </w:rPr>
      </w:pPr>
      <w:r w:rsidRPr="000A64B2">
        <w:rPr>
          <w:rStyle w:val="normaltextrun"/>
          <w:rFonts w:eastAsia="Garamond"/>
          <w:u w:val="single"/>
        </w:rPr>
        <w:t>Alumni Restrictions</w:t>
      </w:r>
    </w:p>
    <w:p w14:paraId="2D5B5196" w14:textId="77777777" w:rsidR="00DA2DF9" w:rsidRPr="003266AE" w:rsidRDefault="00DA2DF9" w:rsidP="00DA2DF9">
      <w:pPr>
        <w:pStyle w:val="paragraph"/>
        <w:spacing w:before="0" w:beforeAutospacing="0" w:after="0" w:afterAutospacing="0" w:line="276" w:lineRule="auto"/>
        <w:ind w:left="1080"/>
        <w:jc w:val="both"/>
        <w:rPr>
          <w:rStyle w:val="normaltextrun"/>
          <w:rFonts w:asciiTheme="minorHAnsi" w:eastAsiaTheme="minorEastAsia" w:hAnsiTheme="minorHAnsi" w:cstheme="minorBidi"/>
          <w:color w:val="000000" w:themeColor="text1"/>
        </w:rPr>
      </w:pPr>
    </w:p>
    <w:p w14:paraId="5173A7F2" w14:textId="50912FAF" w:rsidR="005A08CE" w:rsidRDefault="005A08CE" w:rsidP="00DA2DF9">
      <w:pPr>
        <w:pStyle w:val="paragraph"/>
        <w:spacing w:before="0" w:beforeAutospacing="0" w:after="0" w:afterAutospacing="0" w:line="276" w:lineRule="auto"/>
        <w:jc w:val="both"/>
        <w:textAlignment w:val="baseline"/>
        <w:rPr>
          <w:rStyle w:val="normaltextrun"/>
          <w:color w:val="000000" w:themeColor="text1"/>
          <w:u w:val="single"/>
        </w:rPr>
      </w:pPr>
      <w:r w:rsidRPr="3FB31AB1">
        <w:rPr>
          <w:rStyle w:val="normaltextrun"/>
          <w:rFonts w:eastAsia="Garamond"/>
        </w:rPr>
        <w:t xml:space="preserve">Mercy College alumni </w:t>
      </w:r>
      <w:r w:rsidR="003266AE" w:rsidRPr="3FB31AB1">
        <w:rPr>
          <w:rStyle w:val="normaltextrun"/>
          <w:rFonts w:eastAsia="Garamond"/>
        </w:rPr>
        <w:t>who regularly use Mercy College facilities</w:t>
      </w:r>
      <w:r w:rsidR="005D6360" w:rsidRPr="3FB31AB1">
        <w:rPr>
          <w:rStyle w:val="normaltextrun"/>
          <w:rFonts w:eastAsia="Garamond"/>
        </w:rPr>
        <w:t xml:space="preserve">, including but not limited to the gym and libraries, </w:t>
      </w:r>
      <w:r w:rsidRPr="3FB31AB1">
        <w:rPr>
          <w:rStyle w:val="normaltextrun"/>
          <w:rFonts w:eastAsia="Garamond"/>
        </w:rPr>
        <w:t xml:space="preserve">must </w:t>
      </w:r>
      <w:r w:rsidR="005D6360" w:rsidRPr="3FB31AB1">
        <w:rPr>
          <w:rStyle w:val="normaltextrun"/>
          <w:rFonts w:eastAsia="Garamond"/>
        </w:rPr>
        <w:t xml:space="preserve">provide proof of full vaccination and </w:t>
      </w:r>
      <w:r w:rsidRPr="3FB31AB1">
        <w:rPr>
          <w:rStyle w:val="normaltextrun"/>
          <w:rFonts w:eastAsia="Garamond"/>
        </w:rPr>
        <w:t>booster if eligible</w:t>
      </w:r>
      <w:r w:rsidR="005D6360" w:rsidRPr="3FB31AB1">
        <w:rPr>
          <w:rStyle w:val="normaltextrun"/>
          <w:rFonts w:eastAsia="Garamond"/>
        </w:rPr>
        <w:t xml:space="preserve">. To do so, they must apply for an </w:t>
      </w:r>
      <w:r w:rsidRPr="3FB31AB1">
        <w:rPr>
          <w:rStyle w:val="eop"/>
          <w:rFonts w:eastAsia="Garamond"/>
        </w:rPr>
        <w:t>alumni card by submit</w:t>
      </w:r>
      <w:r w:rsidR="00DA2DF9">
        <w:rPr>
          <w:rStyle w:val="eop"/>
          <w:rFonts w:eastAsia="Garamond"/>
        </w:rPr>
        <w:t>ting</w:t>
      </w:r>
      <w:r w:rsidRPr="3FB31AB1">
        <w:rPr>
          <w:rStyle w:val="eop"/>
          <w:rFonts w:eastAsia="Garamond"/>
        </w:rPr>
        <w:t xml:space="preserve"> proof of </w:t>
      </w:r>
      <w:r w:rsidR="00DA2DF9">
        <w:rPr>
          <w:rStyle w:val="eop"/>
          <w:rFonts w:eastAsia="Garamond"/>
        </w:rPr>
        <w:t xml:space="preserve">the </w:t>
      </w:r>
      <w:r w:rsidRPr="3FB31AB1">
        <w:rPr>
          <w:rStyle w:val="eop"/>
          <w:rFonts w:eastAsia="Garamond"/>
        </w:rPr>
        <w:t>COVID</w:t>
      </w:r>
      <w:r w:rsidR="00DA2DF9">
        <w:rPr>
          <w:rStyle w:val="eop"/>
          <w:rFonts w:eastAsia="Garamond"/>
        </w:rPr>
        <w:t>-19</w:t>
      </w:r>
      <w:r w:rsidRPr="3FB31AB1">
        <w:rPr>
          <w:rStyle w:val="eop"/>
          <w:rFonts w:eastAsia="Garamond"/>
        </w:rPr>
        <w:t xml:space="preserve"> vaccination </w:t>
      </w:r>
      <w:r w:rsidR="00DA2DF9">
        <w:rPr>
          <w:rStyle w:val="eop"/>
          <w:rFonts w:eastAsia="Garamond"/>
        </w:rPr>
        <w:t xml:space="preserve">and booster </w:t>
      </w:r>
      <w:hyperlink r:id="rId13" w:history="1">
        <w:r w:rsidRPr="00AD33A6">
          <w:rPr>
            <w:rStyle w:val="Hyperlink"/>
            <w:rFonts w:eastAsia="Garamond"/>
          </w:rPr>
          <w:t>online</w:t>
        </w:r>
      </w:hyperlink>
      <w:r w:rsidR="00AD33A6">
        <w:rPr>
          <w:rStyle w:val="eop"/>
          <w:rFonts w:eastAsia="Garamond"/>
        </w:rPr>
        <w:t xml:space="preserve">.  </w:t>
      </w:r>
      <w:r w:rsidR="005D6360" w:rsidRPr="3FB31AB1">
        <w:rPr>
          <w:rStyle w:val="eop"/>
          <w:rFonts w:eastAsia="Garamond"/>
        </w:rPr>
        <w:t xml:space="preserve">Alumni can </w:t>
      </w:r>
      <w:r w:rsidRPr="3FB31AB1">
        <w:rPr>
          <w:rStyle w:val="eop"/>
          <w:rFonts w:eastAsia="Garamond"/>
        </w:rPr>
        <w:t>contact the</w:t>
      </w:r>
      <w:r w:rsidRPr="384A271C">
        <w:rPr>
          <w:rStyle w:val="eop"/>
          <w:rFonts w:eastAsia="Garamond"/>
        </w:rPr>
        <w:t xml:space="preserve"> Office of Alumni Relations at </w:t>
      </w:r>
      <w:hyperlink r:id="rId14">
        <w:r w:rsidRPr="384A271C">
          <w:rPr>
            <w:rStyle w:val="Hyperlink"/>
            <w:rFonts w:eastAsia="Garamond"/>
          </w:rPr>
          <w:t>alumni@mercy.edu</w:t>
        </w:r>
      </w:hyperlink>
      <w:r w:rsidRPr="384A271C">
        <w:rPr>
          <w:rStyle w:val="eop"/>
          <w:rFonts w:eastAsia="Garamond"/>
        </w:rPr>
        <w:t xml:space="preserve"> or 914-674-7759 if </w:t>
      </w:r>
      <w:r w:rsidR="005D6360" w:rsidRPr="3FB31AB1">
        <w:rPr>
          <w:rStyle w:val="eop"/>
          <w:rFonts w:eastAsia="Garamond"/>
        </w:rPr>
        <w:t>they</w:t>
      </w:r>
      <w:r w:rsidRPr="3FB31AB1">
        <w:rPr>
          <w:rStyle w:val="eop"/>
          <w:rFonts w:eastAsia="Garamond"/>
        </w:rPr>
        <w:t xml:space="preserve"> have any questions. </w:t>
      </w:r>
      <w:r w:rsidRPr="3FB31AB1">
        <w:rPr>
          <w:rStyle w:val="normaltextrun"/>
          <w:rFonts w:eastAsia="Garamond"/>
        </w:rPr>
        <w:t>Alumni must abide by the terms and conditions of</w:t>
      </w:r>
      <w:r w:rsidR="005D6360" w:rsidRPr="3FB31AB1">
        <w:rPr>
          <w:rStyle w:val="normaltextrun"/>
          <w:rFonts w:eastAsia="Garamond"/>
        </w:rPr>
        <w:t xml:space="preserve"> </w:t>
      </w:r>
      <w:r w:rsidR="00DA2DF9">
        <w:rPr>
          <w:rStyle w:val="normaltextrun"/>
          <w:rFonts w:eastAsia="Garamond"/>
        </w:rPr>
        <w:t>all Mercy</w:t>
      </w:r>
      <w:r w:rsidR="005D6360" w:rsidRPr="3FB31AB1">
        <w:rPr>
          <w:rStyle w:val="normaltextrun"/>
          <w:rFonts w:eastAsia="Garamond"/>
        </w:rPr>
        <w:t xml:space="preserve"> College policies, </w:t>
      </w:r>
      <w:r w:rsidRPr="3FB31AB1">
        <w:rPr>
          <w:rStyle w:val="normaltextrun"/>
          <w:rFonts w:eastAsia="Garamond"/>
        </w:rPr>
        <w:t xml:space="preserve">including the College’s general </w:t>
      </w:r>
      <w:hyperlink r:id="rId15" w:history="1">
        <w:r w:rsidRPr="000A64B2">
          <w:rPr>
            <w:rStyle w:val="Hyperlink"/>
            <w:i/>
            <w:iCs/>
          </w:rPr>
          <w:t>Visitors Policy</w:t>
        </w:r>
        <w:r w:rsidR="005D6360" w:rsidRPr="000A64B2">
          <w:rPr>
            <w:rStyle w:val="Hyperlink"/>
            <w:i/>
            <w:iCs/>
          </w:rPr>
          <w:t>.</w:t>
        </w:r>
      </w:hyperlink>
    </w:p>
    <w:p w14:paraId="6404B218" w14:textId="77777777" w:rsidR="00AD33A6" w:rsidDel="005A08CE" w:rsidRDefault="00AD33A6" w:rsidP="00DA2DF9">
      <w:pPr>
        <w:pStyle w:val="paragraph"/>
        <w:spacing w:before="0" w:beforeAutospacing="0" w:after="0" w:afterAutospacing="0" w:line="276" w:lineRule="auto"/>
        <w:jc w:val="both"/>
        <w:textAlignment w:val="baseline"/>
        <w:rPr>
          <w:rStyle w:val="eop"/>
        </w:rPr>
      </w:pPr>
    </w:p>
    <w:bookmarkEnd w:id="1"/>
    <w:p w14:paraId="794889AF" w14:textId="1A5B7CA8" w:rsidR="00125030" w:rsidRDefault="000F5CCF" w:rsidP="000A64B2">
      <w:pPr>
        <w:pStyle w:val="ListParagraph"/>
        <w:numPr>
          <w:ilvl w:val="0"/>
          <w:numId w:val="44"/>
        </w:numPr>
        <w:spacing w:after="0" w:line="276" w:lineRule="auto"/>
        <w:jc w:val="both"/>
        <w:rPr>
          <w:rFonts w:ascii="Times New Roman" w:eastAsia="Garamond" w:hAnsi="Times New Roman" w:cs="Times New Roman"/>
          <w:sz w:val="24"/>
          <w:szCs w:val="24"/>
          <w:u w:val="single"/>
        </w:rPr>
      </w:pPr>
      <w:r w:rsidRPr="000F5CCF">
        <w:rPr>
          <w:rFonts w:ascii="Times New Roman" w:eastAsia="Garamond" w:hAnsi="Times New Roman" w:cs="Times New Roman"/>
          <w:sz w:val="24"/>
          <w:szCs w:val="24"/>
        </w:rPr>
        <w:t xml:space="preserve"> </w:t>
      </w:r>
      <w:r w:rsidR="62DB9D3A" w:rsidRPr="054C09EE">
        <w:rPr>
          <w:rFonts w:ascii="Times New Roman" w:eastAsia="Garamond" w:hAnsi="Times New Roman" w:cs="Times New Roman"/>
          <w:sz w:val="24"/>
          <w:szCs w:val="24"/>
          <w:u w:val="single"/>
        </w:rPr>
        <w:t>Visitors with COVID-19 or COVID-19 Symptoms</w:t>
      </w:r>
    </w:p>
    <w:p w14:paraId="57B06665" w14:textId="2B4F0C51" w:rsidR="00125030" w:rsidRDefault="00125030" w:rsidP="00AD33A6">
      <w:pPr>
        <w:spacing w:after="0" w:line="240" w:lineRule="auto"/>
        <w:jc w:val="both"/>
        <w:rPr>
          <w:rFonts w:ascii="Times New Roman" w:eastAsia="Garamond" w:hAnsi="Times New Roman" w:cs="Times New Roman"/>
          <w:sz w:val="24"/>
          <w:szCs w:val="24"/>
        </w:rPr>
      </w:pPr>
    </w:p>
    <w:p w14:paraId="4CAAE3C2" w14:textId="51F068E8" w:rsidR="00731869" w:rsidRPr="000A64B2" w:rsidDel="00927392" w:rsidRDefault="7238B8F8" w:rsidP="00DA2DF9">
      <w:pPr>
        <w:spacing w:after="0" w:line="276" w:lineRule="auto"/>
        <w:jc w:val="both"/>
        <w:rPr>
          <w:rFonts w:ascii="Times New Roman" w:hAnsi="Times New Roman" w:cs="Times New Roman"/>
          <w:sz w:val="24"/>
          <w:szCs w:val="24"/>
        </w:rPr>
      </w:pPr>
      <w:r w:rsidRPr="0BBCC93A">
        <w:rPr>
          <w:rFonts w:ascii="Times New Roman" w:eastAsia="Garamond" w:hAnsi="Times New Roman" w:cs="Times New Roman"/>
          <w:sz w:val="24"/>
          <w:szCs w:val="24"/>
        </w:rPr>
        <w:t xml:space="preserve">Visitors shall refrain from coming to any Mercy campus location </w:t>
      </w:r>
      <w:r w:rsidRPr="0BBCC93A">
        <w:rPr>
          <w:rFonts w:ascii="Times New Roman" w:hAnsi="Times New Roman" w:cs="Times New Roman"/>
          <w:sz w:val="24"/>
          <w:szCs w:val="24"/>
        </w:rPr>
        <w:t xml:space="preserve">if they are experiencing any COVID-19 symptoms, have tested positive for COVID-19 in the past </w:t>
      </w:r>
      <w:r w:rsidR="19B3AA21" w:rsidRPr="0BBCC93A">
        <w:rPr>
          <w:rFonts w:ascii="Times New Roman" w:hAnsi="Times New Roman" w:cs="Times New Roman"/>
          <w:sz w:val="24"/>
          <w:szCs w:val="24"/>
        </w:rPr>
        <w:t xml:space="preserve">10 </w:t>
      </w:r>
      <w:r w:rsidRPr="0BBCC93A">
        <w:rPr>
          <w:rFonts w:ascii="Times New Roman" w:hAnsi="Times New Roman" w:cs="Times New Roman"/>
          <w:sz w:val="24"/>
          <w:szCs w:val="24"/>
        </w:rPr>
        <w:t xml:space="preserve">days, or have been in close contact with someone who has COVID-19 symptoms or tested positive for COVID-19 within the last </w:t>
      </w:r>
      <w:r w:rsidR="2494549F" w:rsidRPr="0BBCC93A">
        <w:rPr>
          <w:rFonts w:ascii="Times New Roman" w:hAnsi="Times New Roman" w:cs="Times New Roman"/>
          <w:sz w:val="24"/>
          <w:szCs w:val="24"/>
        </w:rPr>
        <w:t xml:space="preserve">10 </w:t>
      </w:r>
      <w:r w:rsidRPr="0BBCC93A">
        <w:rPr>
          <w:rFonts w:ascii="Times New Roman" w:hAnsi="Times New Roman" w:cs="Times New Roman"/>
          <w:sz w:val="24"/>
          <w:szCs w:val="24"/>
        </w:rPr>
        <w:t xml:space="preserve">days. </w:t>
      </w:r>
      <w:r w:rsidR="00C60CD7" w:rsidRPr="57986A11">
        <w:rPr>
          <w:rFonts w:ascii="Times New Roman" w:eastAsia="Garamond" w:hAnsi="Times New Roman" w:cs="Times New Roman"/>
          <w:sz w:val="24"/>
          <w:szCs w:val="24"/>
        </w:rPr>
        <w:t xml:space="preserve">Any visitor who shows signs or has a positive COVID-19 test after a visit to Mercy College should email </w:t>
      </w:r>
      <w:hyperlink r:id="rId16">
        <w:r w:rsidR="00C60CD7" w:rsidRPr="57986A11">
          <w:rPr>
            <w:rStyle w:val="Hyperlink"/>
            <w:rFonts w:ascii="Times New Roman" w:eastAsia="Garamond" w:hAnsi="Times New Roman" w:cs="Times New Roman"/>
            <w:sz w:val="24"/>
            <w:szCs w:val="24"/>
          </w:rPr>
          <w:t>healthalert@mercy.edu</w:t>
        </w:r>
      </w:hyperlink>
      <w:r w:rsidR="00C60CD7" w:rsidRPr="57986A11">
        <w:rPr>
          <w:rFonts w:ascii="Times New Roman" w:eastAsia="Garamond" w:hAnsi="Times New Roman" w:cs="Times New Roman"/>
          <w:sz w:val="24"/>
          <w:szCs w:val="24"/>
        </w:rPr>
        <w:t xml:space="preserve"> to inform the College when they were on campus and who they met with.</w:t>
      </w:r>
      <w:r w:rsidR="00C60CD7">
        <w:tab/>
      </w:r>
    </w:p>
    <w:p w14:paraId="360FCDA6" w14:textId="516BBCE9" w:rsidR="57986A11" w:rsidRDefault="57986A11" w:rsidP="57986A11">
      <w:pPr>
        <w:spacing w:after="0" w:line="276" w:lineRule="auto"/>
        <w:jc w:val="both"/>
        <w:rPr>
          <w:rFonts w:ascii="Times New Roman" w:eastAsia="Garamond" w:hAnsi="Times New Roman" w:cs="Times New Roman"/>
          <w:sz w:val="24"/>
          <w:szCs w:val="24"/>
        </w:rPr>
      </w:pPr>
    </w:p>
    <w:p w14:paraId="23CBD239" w14:textId="75BC1662" w:rsidR="00731869" w:rsidRPr="00D17EDE" w:rsidRDefault="000F5CCF" w:rsidP="000F5CCF">
      <w:pPr>
        <w:spacing w:after="0" w:line="360" w:lineRule="auto"/>
        <w:rPr>
          <w:rFonts w:ascii="Times New Roman" w:eastAsia="Garamond" w:hAnsi="Times New Roman" w:cs="Times New Roman"/>
          <w:sz w:val="24"/>
          <w:szCs w:val="24"/>
          <w:u w:val="single"/>
        </w:rPr>
      </w:pPr>
      <w:r>
        <w:rPr>
          <w:rFonts w:ascii="Times New Roman" w:eastAsia="Garamond" w:hAnsi="Times New Roman" w:cs="Times New Roman"/>
          <w:sz w:val="24"/>
          <w:szCs w:val="24"/>
        </w:rPr>
        <w:t xml:space="preserve">        </w:t>
      </w:r>
      <w:r w:rsidR="00D17EDE" w:rsidRPr="054C09EE">
        <w:rPr>
          <w:rFonts w:ascii="Times New Roman" w:eastAsia="Garamond" w:hAnsi="Times New Roman" w:cs="Times New Roman"/>
          <w:sz w:val="24"/>
          <w:szCs w:val="24"/>
        </w:rPr>
        <w:t>D</w:t>
      </w:r>
      <w:r w:rsidR="000A64B2">
        <w:rPr>
          <w:rFonts w:ascii="Times New Roman" w:eastAsia="Garamond" w:hAnsi="Times New Roman" w:cs="Times New Roman"/>
          <w:sz w:val="24"/>
          <w:szCs w:val="24"/>
        </w:rPr>
        <w:t xml:space="preserve">) </w:t>
      </w:r>
      <w:r w:rsidR="00D17EDE" w:rsidRPr="054C09EE">
        <w:rPr>
          <w:rFonts w:ascii="Times New Roman" w:eastAsia="Garamond" w:hAnsi="Times New Roman" w:cs="Times New Roman"/>
          <w:sz w:val="24"/>
          <w:szCs w:val="24"/>
        </w:rPr>
        <w:t xml:space="preserve"> </w:t>
      </w:r>
      <w:r w:rsidR="0A991C8D" w:rsidRPr="054C09EE">
        <w:rPr>
          <w:rFonts w:ascii="Times New Roman" w:eastAsia="Garamond" w:hAnsi="Times New Roman" w:cs="Times New Roman"/>
          <w:sz w:val="24"/>
          <w:szCs w:val="24"/>
          <w:u w:val="single"/>
        </w:rPr>
        <w:t>Disclaimer</w:t>
      </w:r>
    </w:p>
    <w:p w14:paraId="7811BD9C" w14:textId="3ADD495D" w:rsidR="00731869" w:rsidRPr="00040E68" w:rsidRDefault="00C60CD7" w:rsidP="00DA2DF9">
      <w:pPr>
        <w:spacing w:after="0" w:line="276" w:lineRule="auto"/>
        <w:jc w:val="both"/>
        <w:rPr>
          <w:rFonts w:ascii="Times New Roman" w:eastAsia="Times New Roman" w:hAnsi="Times New Roman" w:cs="Times New Roman"/>
          <w:sz w:val="24"/>
          <w:szCs w:val="24"/>
        </w:rPr>
      </w:pPr>
      <w:r w:rsidRPr="00040E68">
        <w:rPr>
          <w:rFonts w:ascii="Times New Roman" w:eastAsia="Garamond" w:hAnsi="Times New Roman" w:cs="Times New Roman"/>
          <w:sz w:val="24"/>
          <w:szCs w:val="24"/>
        </w:rPr>
        <w:t xml:space="preserve">COVID-19 continues to remain a highly infectious, life-threatening disease and a global pandemic, that has killed more than 1,000,000 Americans. While </w:t>
      </w:r>
      <w:r w:rsidRPr="00040E68">
        <w:rPr>
          <w:rFonts w:ascii="Times New Roman" w:eastAsia="Garamond" w:hAnsi="Times New Roman" w:cs="Times New Roman"/>
          <w:color w:val="000000"/>
          <w:sz w:val="24"/>
          <w:szCs w:val="24"/>
        </w:rPr>
        <w:t xml:space="preserve">COVID-19 vaccines are </w:t>
      </w:r>
      <w:r w:rsidR="008A0457">
        <w:rPr>
          <w:rFonts w:ascii="Times New Roman" w:eastAsia="Garamond" w:hAnsi="Times New Roman" w:cs="Times New Roman"/>
          <w:color w:val="000000"/>
          <w:sz w:val="24"/>
          <w:szCs w:val="24"/>
        </w:rPr>
        <w:t xml:space="preserve">widely </w:t>
      </w:r>
      <w:r w:rsidRPr="00040E68">
        <w:rPr>
          <w:rFonts w:ascii="Times New Roman" w:eastAsia="Garamond" w:hAnsi="Times New Roman" w:cs="Times New Roman"/>
          <w:color w:val="000000"/>
          <w:sz w:val="24"/>
          <w:szCs w:val="24"/>
        </w:rPr>
        <w:t xml:space="preserve">available to </w:t>
      </w:r>
      <w:r w:rsidR="008A0457">
        <w:rPr>
          <w:rFonts w:ascii="Times New Roman" w:eastAsia="Garamond" w:hAnsi="Times New Roman" w:cs="Times New Roman"/>
          <w:color w:val="000000"/>
          <w:sz w:val="24"/>
          <w:szCs w:val="24"/>
        </w:rPr>
        <w:t xml:space="preserve">those </w:t>
      </w:r>
      <w:r w:rsidR="000A64B2">
        <w:rPr>
          <w:rFonts w:ascii="Times New Roman" w:eastAsia="Garamond" w:hAnsi="Times New Roman" w:cs="Times New Roman"/>
          <w:color w:val="000000" w:themeColor="text1"/>
          <w:sz w:val="24"/>
          <w:szCs w:val="24"/>
        </w:rPr>
        <w:t>six (</w:t>
      </w:r>
      <w:r w:rsidR="008A0457" w:rsidRPr="57986A11">
        <w:rPr>
          <w:rFonts w:ascii="Times New Roman" w:eastAsia="Garamond" w:hAnsi="Times New Roman" w:cs="Times New Roman"/>
          <w:color w:val="000000" w:themeColor="text1"/>
          <w:sz w:val="24"/>
          <w:szCs w:val="24"/>
        </w:rPr>
        <w:t>6</w:t>
      </w:r>
      <w:r w:rsidR="000A64B2">
        <w:rPr>
          <w:rFonts w:ascii="Times New Roman" w:eastAsia="Garamond" w:hAnsi="Times New Roman" w:cs="Times New Roman"/>
          <w:color w:val="000000" w:themeColor="text1"/>
          <w:sz w:val="24"/>
          <w:szCs w:val="24"/>
        </w:rPr>
        <w:t>)</w:t>
      </w:r>
      <w:r w:rsidR="008A0457" w:rsidRPr="57986A11">
        <w:rPr>
          <w:rFonts w:ascii="Times New Roman" w:eastAsia="Garamond" w:hAnsi="Times New Roman" w:cs="Times New Roman"/>
          <w:color w:val="000000" w:themeColor="text1"/>
          <w:sz w:val="24"/>
          <w:szCs w:val="24"/>
        </w:rPr>
        <w:t xml:space="preserve"> months</w:t>
      </w:r>
      <w:r w:rsidR="008A0457">
        <w:rPr>
          <w:rFonts w:ascii="Times New Roman" w:eastAsia="Garamond" w:hAnsi="Times New Roman" w:cs="Times New Roman"/>
          <w:color w:val="000000"/>
          <w:sz w:val="24"/>
          <w:szCs w:val="24"/>
        </w:rPr>
        <w:t xml:space="preserve"> and older, </w:t>
      </w:r>
      <w:r w:rsidRPr="00040E68">
        <w:rPr>
          <w:rStyle w:val="normaltextrun"/>
          <w:rFonts w:ascii="Times New Roman" w:eastAsia="Garamond" w:hAnsi="Times New Roman" w:cs="Times New Roman"/>
          <w:color w:val="000000"/>
          <w:sz w:val="24"/>
          <w:szCs w:val="24"/>
          <w:shd w:val="clear" w:color="auto" w:fill="FFFFFF"/>
        </w:rPr>
        <w:t>COVID-19</w:t>
      </w:r>
      <w:r w:rsidRPr="00040E68">
        <w:rPr>
          <w:rStyle w:val="normaltextrun"/>
          <w:rFonts w:ascii="Times New Roman" w:eastAsia="Garamond" w:hAnsi="Times New Roman" w:cs="Times New Roman"/>
          <w:sz w:val="24"/>
          <w:szCs w:val="24"/>
        </w:rPr>
        <w:t>, including its variant</w:t>
      </w:r>
      <w:r w:rsidR="6F916848" w:rsidRPr="00040E68">
        <w:rPr>
          <w:rStyle w:val="normaltextrun"/>
          <w:rFonts w:ascii="Times New Roman" w:eastAsia="Garamond" w:hAnsi="Times New Roman" w:cs="Times New Roman"/>
          <w:sz w:val="24"/>
          <w:szCs w:val="24"/>
        </w:rPr>
        <w:t>s</w:t>
      </w:r>
      <w:r w:rsidRPr="00040E68">
        <w:rPr>
          <w:rStyle w:val="normaltextrun"/>
          <w:rFonts w:ascii="Times New Roman" w:eastAsia="Garamond" w:hAnsi="Times New Roman" w:cs="Times New Roman"/>
          <w:sz w:val="24"/>
          <w:szCs w:val="24"/>
        </w:rPr>
        <w:t>, </w:t>
      </w:r>
      <w:proofErr w:type="gramStart"/>
      <w:r w:rsidRPr="00040E68">
        <w:rPr>
          <w:rStyle w:val="normaltextrun"/>
          <w:rFonts w:ascii="Times New Roman" w:eastAsia="Garamond" w:hAnsi="Times New Roman" w:cs="Times New Roman"/>
          <w:sz w:val="24"/>
          <w:szCs w:val="24"/>
        </w:rPr>
        <w:t>still remains</w:t>
      </w:r>
      <w:proofErr w:type="gramEnd"/>
      <w:r w:rsidRPr="00040E68">
        <w:rPr>
          <w:rStyle w:val="normaltextrun"/>
          <w:rFonts w:ascii="Times New Roman" w:eastAsia="Garamond" w:hAnsi="Times New Roman" w:cs="Times New Roman"/>
          <w:sz w:val="24"/>
          <w:szCs w:val="24"/>
          <w:shd w:val="clear" w:color="auto" w:fill="FFFFFF"/>
        </w:rPr>
        <w:t xml:space="preserve"> a </w:t>
      </w:r>
      <w:r w:rsidR="0240F953" w:rsidRPr="00040E68">
        <w:rPr>
          <w:rStyle w:val="normaltextrun"/>
          <w:rFonts w:ascii="Times New Roman" w:eastAsia="Garamond" w:hAnsi="Times New Roman" w:cs="Times New Roman"/>
          <w:sz w:val="24"/>
          <w:szCs w:val="24"/>
          <w:shd w:val="clear" w:color="auto" w:fill="FFFFFF"/>
        </w:rPr>
        <w:t xml:space="preserve">significant </w:t>
      </w:r>
      <w:r w:rsidRPr="00040E68">
        <w:rPr>
          <w:rStyle w:val="normaltextrun"/>
          <w:rFonts w:ascii="Times New Roman" w:eastAsia="Garamond" w:hAnsi="Times New Roman" w:cs="Times New Roman"/>
          <w:sz w:val="24"/>
          <w:szCs w:val="24"/>
          <w:shd w:val="clear" w:color="auto" w:fill="FFFFFF"/>
        </w:rPr>
        <w:t xml:space="preserve">threat. </w:t>
      </w:r>
      <w:r w:rsidRPr="00040E68">
        <w:rPr>
          <w:rFonts w:ascii="Times New Roman" w:eastAsia="Garamond" w:hAnsi="Times New Roman" w:cs="Times New Roman"/>
          <w:sz w:val="24"/>
          <w:szCs w:val="24"/>
        </w:rPr>
        <w:t xml:space="preserve">Mercy College continues to implement comprehensive safety measures to </w:t>
      </w:r>
      <w:r w:rsidR="770AEB35" w:rsidRPr="00040E68">
        <w:rPr>
          <w:rFonts w:ascii="Times New Roman" w:eastAsia="Garamond" w:hAnsi="Times New Roman" w:cs="Times New Roman"/>
          <w:sz w:val="24"/>
          <w:szCs w:val="24"/>
        </w:rPr>
        <w:t>help to</w:t>
      </w:r>
      <w:r w:rsidRPr="00040E68">
        <w:rPr>
          <w:rFonts w:ascii="Times New Roman" w:eastAsia="Garamond" w:hAnsi="Times New Roman" w:cs="Times New Roman"/>
          <w:sz w:val="24"/>
          <w:szCs w:val="24"/>
        </w:rPr>
        <w:t xml:space="preserve"> prevent</w:t>
      </w:r>
      <w:r w:rsidR="6075F583" w:rsidRPr="00040E68">
        <w:rPr>
          <w:rFonts w:ascii="Times New Roman" w:eastAsia="Garamond" w:hAnsi="Times New Roman" w:cs="Times New Roman"/>
          <w:sz w:val="24"/>
          <w:szCs w:val="24"/>
        </w:rPr>
        <w:t xml:space="preserve"> and control</w:t>
      </w:r>
      <w:r w:rsidRPr="00040E68">
        <w:rPr>
          <w:rFonts w:ascii="Times New Roman" w:eastAsia="Garamond" w:hAnsi="Times New Roman" w:cs="Times New Roman"/>
          <w:sz w:val="24"/>
          <w:szCs w:val="24"/>
        </w:rPr>
        <w:t xml:space="preserve"> the spread of </w:t>
      </w:r>
      <w:r w:rsidR="431F125D" w:rsidRPr="00040E68">
        <w:rPr>
          <w:rFonts w:ascii="Times New Roman" w:eastAsia="Garamond" w:hAnsi="Times New Roman" w:cs="Times New Roman"/>
          <w:sz w:val="24"/>
          <w:szCs w:val="24"/>
        </w:rPr>
        <w:t>COVID-19</w:t>
      </w:r>
      <w:r w:rsidR="3FB31AB1" w:rsidRPr="57986A11">
        <w:rPr>
          <w:rFonts w:ascii="Times New Roman" w:eastAsia="Garamond" w:hAnsi="Times New Roman" w:cs="Times New Roman"/>
          <w:sz w:val="24"/>
          <w:szCs w:val="24"/>
        </w:rPr>
        <w:t>.</w:t>
      </w:r>
    </w:p>
    <w:p w14:paraId="6C2958BC" w14:textId="43BAA411" w:rsidR="57986A11" w:rsidRDefault="57986A11" w:rsidP="57986A11">
      <w:pPr>
        <w:spacing w:after="0" w:line="276" w:lineRule="auto"/>
        <w:jc w:val="both"/>
        <w:rPr>
          <w:rFonts w:ascii="Times New Roman" w:eastAsia="Garamond" w:hAnsi="Times New Roman" w:cs="Times New Roman"/>
          <w:sz w:val="24"/>
          <w:szCs w:val="24"/>
        </w:rPr>
      </w:pPr>
    </w:p>
    <w:p w14:paraId="1523F026" w14:textId="3EA88862" w:rsidR="0089364B" w:rsidRPr="00040E68" w:rsidRDefault="00C60CD7" w:rsidP="000F5CCF">
      <w:pPr>
        <w:spacing w:after="0" w:line="276" w:lineRule="auto"/>
        <w:jc w:val="both"/>
      </w:pPr>
      <w:r w:rsidRPr="3FB31AB1">
        <w:rPr>
          <w:rFonts w:ascii="Times New Roman" w:eastAsia="Garamond" w:hAnsi="Times New Roman" w:cs="Times New Roman"/>
          <w:sz w:val="24"/>
          <w:szCs w:val="24"/>
        </w:rPr>
        <w:t xml:space="preserve">Despite the College’s best efforts to control the spread of the virus, the College cannot guarantee a virus-free environment. As such, visitors to campus voluntarily assume full responsibility for any and all risks of illness or injury associated with </w:t>
      </w:r>
      <w:r w:rsidR="61D6529D" w:rsidRPr="3FB31AB1">
        <w:rPr>
          <w:rFonts w:ascii="Times New Roman" w:eastAsia="Garamond" w:hAnsi="Times New Roman" w:cs="Times New Roman"/>
          <w:sz w:val="24"/>
          <w:szCs w:val="24"/>
        </w:rPr>
        <w:t>their</w:t>
      </w:r>
      <w:r w:rsidRPr="3FB31AB1">
        <w:rPr>
          <w:rFonts w:ascii="Times New Roman" w:eastAsia="Garamond" w:hAnsi="Times New Roman" w:cs="Times New Roman"/>
          <w:sz w:val="24"/>
          <w:szCs w:val="24"/>
        </w:rPr>
        <w:t xml:space="preserve"> exposure to COVID-19, </w:t>
      </w:r>
      <w:r w:rsidR="6D0ACEBF" w:rsidRPr="3FB31AB1">
        <w:rPr>
          <w:rFonts w:ascii="Times New Roman" w:eastAsia="Garamond" w:hAnsi="Times New Roman" w:cs="Times New Roman"/>
          <w:sz w:val="24"/>
          <w:szCs w:val="24"/>
        </w:rPr>
        <w:t xml:space="preserve">and </w:t>
      </w:r>
      <w:r w:rsidRPr="3FB31AB1">
        <w:rPr>
          <w:rFonts w:ascii="Times New Roman" w:eastAsia="Garamond" w:hAnsi="Times New Roman" w:cs="Times New Roman"/>
          <w:sz w:val="24"/>
          <w:szCs w:val="24"/>
        </w:rPr>
        <w:t xml:space="preserve">completely absolve Mercy College, its trustees, officers, employees, agents, and contractors </w:t>
      </w:r>
      <w:r w:rsidR="18C3B3A2" w:rsidRPr="3FB31AB1">
        <w:rPr>
          <w:rFonts w:ascii="Times New Roman" w:eastAsia="Garamond" w:hAnsi="Times New Roman" w:cs="Times New Roman"/>
          <w:sz w:val="24"/>
          <w:szCs w:val="24"/>
        </w:rPr>
        <w:t xml:space="preserve">from </w:t>
      </w:r>
      <w:r w:rsidRPr="3FB31AB1">
        <w:rPr>
          <w:rFonts w:ascii="Times New Roman" w:eastAsia="Garamond" w:hAnsi="Times New Roman" w:cs="Times New Roman"/>
          <w:sz w:val="24"/>
          <w:szCs w:val="24"/>
        </w:rPr>
        <w:t xml:space="preserve">any and all legal or financial responsibility, including, but not limited to, any personal injury, disability, illness, damage or death from exposure to COVID-19, whether such exposure occurs before, during or after the </w:t>
      </w:r>
      <w:r w:rsidR="78BFC93C" w:rsidRPr="3FB31AB1">
        <w:rPr>
          <w:rFonts w:ascii="Times New Roman" w:eastAsia="Garamond" w:hAnsi="Times New Roman" w:cs="Times New Roman"/>
          <w:sz w:val="24"/>
          <w:szCs w:val="24"/>
        </w:rPr>
        <w:t>visit at</w:t>
      </w:r>
      <w:r w:rsidRPr="3FB31AB1">
        <w:rPr>
          <w:rFonts w:ascii="Times New Roman" w:eastAsia="Garamond" w:hAnsi="Times New Roman" w:cs="Times New Roman"/>
          <w:sz w:val="24"/>
          <w:szCs w:val="24"/>
        </w:rPr>
        <w:t xml:space="preserve"> any campus of Mercy College.</w:t>
      </w:r>
      <w:r>
        <w:tab/>
      </w:r>
      <w:r>
        <w:tab/>
      </w:r>
      <w:r w:rsidR="0089364B">
        <w:tab/>
      </w:r>
      <w:r w:rsidR="0089364B">
        <w:tab/>
      </w:r>
      <w:r w:rsidR="0089364B">
        <w:tab/>
      </w:r>
      <w:r w:rsidR="00697ED9">
        <w:tab/>
      </w:r>
    </w:p>
    <w:p w14:paraId="6022AD83" w14:textId="338F3581" w:rsidR="00BA2B49" w:rsidRPr="00CD6522" w:rsidRDefault="00BA2B49" w:rsidP="00BA2B49">
      <w:pPr>
        <w:pStyle w:val="NormalWeb"/>
        <w:shd w:val="clear" w:color="auto" w:fill="FFFFFF" w:themeFill="background1"/>
        <w:spacing w:before="0" w:beforeAutospacing="0" w:after="0" w:afterAutospacing="0"/>
        <w:jc w:val="both"/>
      </w:pPr>
    </w:p>
    <w:p w14:paraId="70E8378C" w14:textId="7B91531C" w:rsidR="001950AF" w:rsidRPr="000F5CCF" w:rsidRDefault="001C2075" w:rsidP="000F5CCF">
      <w:pPr>
        <w:pStyle w:val="ListParagraph"/>
        <w:numPr>
          <w:ilvl w:val="0"/>
          <w:numId w:val="20"/>
        </w:numPr>
        <w:spacing w:after="0" w:line="480" w:lineRule="auto"/>
        <w:jc w:val="both"/>
        <w:rPr>
          <w:rFonts w:eastAsiaTheme="minorEastAsia"/>
          <w:caps/>
          <w:sz w:val="24"/>
          <w:szCs w:val="24"/>
        </w:rPr>
      </w:pPr>
      <w:r w:rsidRPr="000F5CCF">
        <w:rPr>
          <w:rFonts w:ascii="Times New Roman" w:hAnsi="Times New Roman" w:cs="Times New Roman"/>
          <w:b/>
          <w:bCs/>
          <w:caps/>
          <w:sz w:val="24"/>
          <w:szCs w:val="24"/>
          <w:u w:val="single"/>
        </w:rPr>
        <w:t xml:space="preserve"> CAMPUS</w:t>
      </w:r>
      <w:r w:rsidR="001950AF" w:rsidRPr="000F5CCF">
        <w:rPr>
          <w:rFonts w:ascii="Times New Roman" w:hAnsi="Times New Roman" w:cs="Times New Roman"/>
          <w:b/>
          <w:bCs/>
          <w:caps/>
          <w:sz w:val="24"/>
          <w:szCs w:val="24"/>
          <w:u w:val="single"/>
        </w:rPr>
        <w:t xml:space="preserve"> Events</w:t>
      </w:r>
      <w:r w:rsidR="001F4A4D">
        <w:rPr>
          <w:rFonts w:ascii="Times New Roman" w:hAnsi="Times New Roman" w:cs="Times New Roman"/>
          <w:b/>
          <w:bCs/>
          <w:caps/>
          <w:sz w:val="24"/>
          <w:szCs w:val="24"/>
          <w:u w:val="single"/>
        </w:rPr>
        <w:t xml:space="preserve"> and FACILITIES USE</w:t>
      </w:r>
      <w:r w:rsidRPr="000F5CCF">
        <w:rPr>
          <w:rFonts w:ascii="Times New Roman" w:hAnsi="Times New Roman" w:cs="Times New Roman"/>
          <w:b/>
          <w:bCs/>
          <w:caps/>
          <w:sz w:val="24"/>
          <w:szCs w:val="24"/>
          <w:u w:val="single"/>
        </w:rPr>
        <w:t xml:space="preserve">  </w:t>
      </w:r>
      <w:r w:rsidR="0DEBBD62" w:rsidRPr="000F5CCF">
        <w:rPr>
          <w:rFonts w:ascii="Times New Roman" w:hAnsi="Times New Roman" w:cs="Times New Roman"/>
          <w:b/>
          <w:bCs/>
          <w:caps/>
          <w:sz w:val="24"/>
          <w:szCs w:val="24"/>
          <w:u w:val="single"/>
        </w:rPr>
        <w:t xml:space="preserve"> </w:t>
      </w:r>
    </w:p>
    <w:p w14:paraId="549259A8" w14:textId="463A2C5E" w:rsidR="001C2075" w:rsidRDefault="44D8D2A7" w:rsidP="00FE2BF9">
      <w:pPr>
        <w:shd w:val="clear" w:color="auto" w:fill="FFFFFF" w:themeFill="background1"/>
        <w:spacing w:after="0" w:line="276" w:lineRule="auto"/>
        <w:jc w:val="both"/>
        <w:rPr>
          <w:rFonts w:ascii="Times New Roman" w:hAnsi="Times New Roman" w:cs="Times New Roman"/>
          <w:sz w:val="24"/>
          <w:szCs w:val="24"/>
        </w:rPr>
      </w:pPr>
      <w:r w:rsidRPr="0BBCC93A">
        <w:rPr>
          <w:rFonts w:ascii="Times New Roman" w:hAnsi="Times New Roman" w:cs="Times New Roman"/>
          <w:sz w:val="24"/>
          <w:szCs w:val="24"/>
        </w:rPr>
        <w:t xml:space="preserve">Mercy College reserves the right to limit </w:t>
      </w:r>
      <w:r w:rsidR="5C3C43E7" w:rsidRPr="0BBCC93A">
        <w:rPr>
          <w:rFonts w:ascii="Times New Roman" w:hAnsi="Times New Roman" w:cs="Times New Roman"/>
          <w:sz w:val="24"/>
          <w:szCs w:val="24"/>
        </w:rPr>
        <w:t xml:space="preserve">any </w:t>
      </w:r>
      <w:r w:rsidRPr="0BBCC93A">
        <w:rPr>
          <w:rFonts w:ascii="Times New Roman" w:hAnsi="Times New Roman" w:cs="Times New Roman"/>
          <w:sz w:val="24"/>
          <w:szCs w:val="24"/>
        </w:rPr>
        <w:t xml:space="preserve">events, gatherings and meetings </w:t>
      </w:r>
      <w:r w:rsidR="5C3C43E7" w:rsidRPr="0BBCC93A">
        <w:rPr>
          <w:rFonts w:ascii="Times New Roman" w:hAnsi="Times New Roman" w:cs="Times New Roman"/>
          <w:sz w:val="24"/>
          <w:szCs w:val="24"/>
        </w:rPr>
        <w:t>that will</w:t>
      </w:r>
      <w:r w:rsidRPr="0BBCC93A">
        <w:rPr>
          <w:rFonts w:ascii="Times New Roman" w:hAnsi="Times New Roman" w:cs="Times New Roman"/>
          <w:sz w:val="24"/>
          <w:szCs w:val="24"/>
        </w:rPr>
        <w:t xml:space="preserve"> take place</w:t>
      </w:r>
      <w:r w:rsidR="7F739D5F" w:rsidRPr="0BBCC93A">
        <w:rPr>
          <w:rFonts w:ascii="Times New Roman" w:hAnsi="Times New Roman" w:cs="Times New Roman"/>
          <w:sz w:val="24"/>
          <w:szCs w:val="24"/>
        </w:rPr>
        <w:t xml:space="preserve"> on or off-campus</w:t>
      </w:r>
      <w:r w:rsidR="2D4F278E" w:rsidRPr="0BBCC93A">
        <w:rPr>
          <w:rFonts w:ascii="Times New Roman" w:hAnsi="Times New Roman" w:cs="Times New Roman"/>
          <w:sz w:val="24"/>
          <w:szCs w:val="24"/>
        </w:rPr>
        <w:t xml:space="preserve">, and to impose restrictions it believes are necessary to maintain the health and safety </w:t>
      </w:r>
      <w:r w:rsidR="00FE2BF9">
        <w:rPr>
          <w:rFonts w:ascii="Times New Roman" w:hAnsi="Times New Roman" w:cs="Times New Roman"/>
          <w:sz w:val="24"/>
          <w:szCs w:val="24"/>
        </w:rPr>
        <w:t xml:space="preserve">of </w:t>
      </w:r>
      <w:r w:rsidR="2D4F278E" w:rsidRPr="0BBCC93A">
        <w:rPr>
          <w:rFonts w:ascii="Times New Roman" w:hAnsi="Times New Roman" w:cs="Times New Roman"/>
          <w:sz w:val="24"/>
          <w:szCs w:val="24"/>
        </w:rPr>
        <w:t>the community</w:t>
      </w:r>
      <w:r w:rsidR="7F739D5F" w:rsidRPr="0BBCC93A">
        <w:rPr>
          <w:rFonts w:ascii="Times New Roman" w:hAnsi="Times New Roman" w:cs="Times New Roman"/>
          <w:sz w:val="24"/>
          <w:szCs w:val="24"/>
        </w:rPr>
        <w:t>.</w:t>
      </w:r>
      <w:r w:rsidR="2D4F278E" w:rsidRPr="0BBCC93A">
        <w:rPr>
          <w:rFonts w:ascii="Times New Roman" w:hAnsi="Times New Roman" w:cs="Times New Roman"/>
          <w:sz w:val="24"/>
          <w:szCs w:val="24"/>
        </w:rPr>
        <w:t xml:space="preserve"> </w:t>
      </w:r>
      <w:r w:rsidR="4656FE3E" w:rsidRPr="0BBCC93A">
        <w:rPr>
          <w:rFonts w:ascii="Times New Roman" w:hAnsi="Times New Roman" w:cs="Times New Roman"/>
          <w:sz w:val="24"/>
          <w:szCs w:val="24"/>
        </w:rPr>
        <w:t xml:space="preserve">Currently, there are no COVID-related restrictions in place for on campus </w:t>
      </w:r>
      <w:r w:rsidR="4656FE3E" w:rsidRPr="0BBCC93A">
        <w:rPr>
          <w:rFonts w:ascii="Times New Roman" w:hAnsi="Times New Roman" w:cs="Times New Roman"/>
          <w:sz w:val="24"/>
          <w:szCs w:val="24"/>
        </w:rPr>
        <w:lastRenderedPageBreak/>
        <w:t>events, gatherings and meetings for Mercy and non-Mercy related purposes</w:t>
      </w:r>
      <w:r w:rsidR="00FE2BF9">
        <w:rPr>
          <w:rFonts w:ascii="Times New Roman" w:hAnsi="Times New Roman" w:cs="Times New Roman"/>
          <w:sz w:val="24"/>
          <w:szCs w:val="24"/>
        </w:rPr>
        <w:t>; h</w:t>
      </w:r>
      <w:r w:rsidR="4656FE3E" w:rsidRPr="0BBCC93A">
        <w:rPr>
          <w:rFonts w:ascii="Times New Roman" w:hAnsi="Times New Roman" w:cs="Times New Roman"/>
          <w:sz w:val="24"/>
          <w:szCs w:val="24"/>
        </w:rPr>
        <w:t>owever</w:t>
      </w:r>
      <w:r w:rsidR="00FE2BF9">
        <w:rPr>
          <w:rFonts w:ascii="Times New Roman" w:hAnsi="Times New Roman" w:cs="Times New Roman"/>
          <w:sz w:val="24"/>
          <w:szCs w:val="24"/>
        </w:rPr>
        <w:t>,</w:t>
      </w:r>
      <w:r w:rsidR="4656FE3E" w:rsidRPr="0BBCC93A">
        <w:rPr>
          <w:rFonts w:ascii="Times New Roman" w:hAnsi="Times New Roman" w:cs="Times New Roman"/>
          <w:sz w:val="24"/>
          <w:szCs w:val="24"/>
        </w:rPr>
        <w:t xml:space="preserve"> the College will be monitoring for any trends and uptick in COVID cases and shall amend this policy if needed.</w:t>
      </w:r>
    </w:p>
    <w:p w14:paraId="66B8212A" w14:textId="77777777" w:rsidR="00FE2BF9" w:rsidRDefault="00FE2BF9" w:rsidP="00B734C1">
      <w:pPr>
        <w:pStyle w:val="paragraph"/>
        <w:spacing w:before="0" w:beforeAutospacing="0" w:after="0" w:afterAutospacing="0" w:line="276" w:lineRule="auto"/>
        <w:jc w:val="both"/>
        <w:textAlignment w:val="baseline"/>
        <w:rPr>
          <w:rStyle w:val="normaltextrun"/>
          <w:rFonts w:eastAsia="Garamond"/>
        </w:rPr>
      </w:pPr>
    </w:p>
    <w:p w14:paraId="66373D3D" w14:textId="34817D7E" w:rsidR="00A76CDB" w:rsidRPr="00A76CDB" w:rsidRDefault="00A76CDB" w:rsidP="00B734C1">
      <w:pPr>
        <w:pStyle w:val="paragraph"/>
        <w:spacing w:before="0" w:beforeAutospacing="0" w:after="0" w:afterAutospacing="0" w:line="276" w:lineRule="auto"/>
        <w:jc w:val="both"/>
        <w:textAlignment w:val="baseline"/>
        <w:rPr>
          <w:rFonts w:eastAsia="Garamond"/>
        </w:rPr>
      </w:pPr>
      <w:r w:rsidRPr="054C09EE">
        <w:rPr>
          <w:rStyle w:val="normaltextrun"/>
          <w:rFonts w:eastAsia="Garamond"/>
        </w:rPr>
        <w:t xml:space="preserve">If there are any questions about this Policy, please contact the General Counsel at (914) 674-7544, or </w:t>
      </w:r>
      <w:hyperlink r:id="rId17">
        <w:r w:rsidRPr="054C09EE">
          <w:rPr>
            <w:rStyle w:val="Hyperlink"/>
            <w:rFonts w:eastAsia="Garamond"/>
          </w:rPr>
          <w:t>kbowes@mercy.edu</w:t>
        </w:r>
      </w:hyperlink>
      <w:r w:rsidRPr="054C09EE">
        <w:rPr>
          <w:rStyle w:val="normaltextrun"/>
          <w:rFonts w:eastAsia="Garamond"/>
        </w:rPr>
        <w:t xml:space="preserve">. </w:t>
      </w:r>
      <w:r>
        <w:t xml:space="preserve">Any exceptions to this Policy must be reviewed and approved by the President in writing. </w:t>
      </w:r>
    </w:p>
    <w:p w14:paraId="361CBDDE" w14:textId="77777777" w:rsidR="00DA2DF9" w:rsidRDefault="00DA2DF9" w:rsidP="00B734C1">
      <w:pPr>
        <w:spacing w:after="0" w:line="276" w:lineRule="auto"/>
        <w:jc w:val="both"/>
        <w:rPr>
          <w:rStyle w:val="normaltextrun"/>
          <w:rFonts w:ascii="Times New Roman" w:eastAsia="Garamond" w:hAnsi="Times New Roman" w:cs="Times New Roman"/>
          <w:b/>
          <w:bCs/>
          <w:i/>
          <w:iCs/>
          <w:sz w:val="24"/>
          <w:szCs w:val="24"/>
        </w:rPr>
      </w:pPr>
    </w:p>
    <w:p w14:paraId="016E38F3" w14:textId="74B7469C" w:rsidR="00145DB1" w:rsidRPr="00A76CDB" w:rsidRDefault="00145DB1" w:rsidP="00B734C1">
      <w:pPr>
        <w:spacing w:after="0" w:line="276" w:lineRule="auto"/>
        <w:jc w:val="both"/>
        <w:rPr>
          <w:rStyle w:val="normaltextrun"/>
          <w:rFonts w:ascii="Times New Roman" w:hAnsi="Times New Roman" w:cs="Times New Roman"/>
          <w:sz w:val="24"/>
          <w:szCs w:val="24"/>
        </w:rPr>
      </w:pPr>
      <w:r w:rsidRPr="054C09EE">
        <w:rPr>
          <w:rStyle w:val="normaltextrun"/>
          <w:rFonts w:ascii="Times New Roman" w:eastAsia="Garamond" w:hAnsi="Times New Roman" w:cs="Times New Roman"/>
          <w:b/>
          <w:bCs/>
          <w:i/>
          <w:iCs/>
          <w:sz w:val="24"/>
          <w:szCs w:val="24"/>
        </w:rPr>
        <w:t>The College </w:t>
      </w:r>
      <w:proofErr w:type="gramStart"/>
      <w:r w:rsidRPr="054C09EE">
        <w:rPr>
          <w:rStyle w:val="normaltextrun"/>
          <w:rFonts w:ascii="Times New Roman" w:eastAsia="Garamond" w:hAnsi="Times New Roman" w:cs="Times New Roman"/>
          <w:b/>
          <w:bCs/>
          <w:i/>
          <w:iCs/>
          <w:sz w:val="24"/>
          <w:szCs w:val="24"/>
        </w:rPr>
        <w:t>maintains the discretion at all time</w:t>
      </w:r>
      <w:r w:rsidR="004052D5" w:rsidRPr="054C09EE">
        <w:rPr>
          <w:rStyle w:val="normaltextrun"/>
          <w:rFonts w:ascii="Times New Roman" w:eastAsia="Garamond" w:hAnsi="Times New Roman" w:cs="Times New Roman"/>
          <w:b/>
          <w:bCs/>
          <w:i/>
          <w:iCs/>
          <w:sz w:val="24"/>
          <w:szCs w:val="24"/>
        </w:rPr>
        <w:t>s</w:t>
      </w:r>
      <w:proofErr w:type="gramEnd"/>
      <w:r w:rsidRPr="054C09EE">
        <w:rPr>
          <w:rStyle w:val="normaltextrun"/>
          <w:rFonts w:ascii="Times New Roman" w:eastAsia="Garamond" w:hAnsi="Times New Roman" w:cs="Times New Roman"/>
          <w:b/>
          <w:bCs/>
          <w:i/>
          <w:iCs/>
          <w:sz w:val="24"/>
          <w:szCs w:val="24"/>
        </w:rPr>
        <w:t xml:space="preserve"> to </w:t>
      </w:r>
      <w:r w:rsidR="004052D5" w:rsidRPr="054C09EE">
        <w:rPr>
          <w:rStyle w:val="normaltextrun"/>
          <w:rFonts w:ascii="Times New Roman" w:eastAsia="Garamond" w:hAnsi="Times New Roman" w:cs="Times New Roman"/>
          <w:b/>
          <w:bCs/>
          <w:i/>
          <w:iCs/>
          <w:sz w:val="24"/>
          <w:szCs w:val="24"/>
        </w:rPr>
        <w:t>modify this policy, including but not limited to</w:t>
      </w:r>
      <w:r w:rsidR="508550F9" w:rsidRPr="054C09EE">
        <w:rPr>
          <w:rStyle w:val="normaltextrun"/>
          <w:rFonts w:ascii="Times New Roman" w:eastAsia="Garamond" w:hAnsi="Times New Roman" w:cs="Times New Roman"/>
          <w:b/>
          <w:bCs/>
          <w:i/>
          <w:iCs/>
          <w:sz w:val="24"/>
          <w:szCs w:val="24"/>
        </w:rPr>
        <w:t>,</w:t>
      </w:r>
      <w:r w:rsidRPr="054C09EE">
        <w:rPr>
          <w:rStyle w:val="normaltextrun"/>
          <w:rFonts w:ascii="Times New Roman" w:eastAsia="Garamond" w:hAnsi="Times New Roman" w:cs="Times New Roman"/>
          <w:b/>
          <w:bCs/>
          <w:i/>
          <w:iCs/>
          <w:sz w:val="24"/>
          <w:szCs w:val="24"/>
        </w:rPr>
        <w:t xml:space="preserve"> </w:t>
      </w:r>
      <w:r w:rsidR="004052D5" w:rsidRPr="054C09EE">
        <w:rPr>
          <w:rStyle w:val="normaltextrun"/>
          <w:rFonts w:ascii="Times New Roman" w:eastAsia="Garamond" w:hAnsi="Times New Roman" w:cs="Times New Roman"/>
          <w:b/>
          <w:bCs/>
          <w:i/>
          <w:iCs/>
          <w:sz w:val="24"/>
          <w:szCs w:val="24"/>
        </w:rPr>
        <w:t xml:space="preserve">denying access </w:t>
      </w:r>
      <w:r w:rsidRPr="054C09EE">
        <w:rPr>
          <w:rStyle w:val="normaltextrun"/>
          <w:rFonts w:ascii="Times New Roman" w:eastAsia="Garamond" w:hAnsi="Times New Roman" w:cs="Times New Roman"/>
          <w:b/>
          <w:bCs/>
          <w:i/>
          <w:iCs/>
          <w:sz w:val="24"/>
          <w:szCs w:val="24"/>
        </w:rPr>
        <w:t xml:space="preserve">to </w:t>
      </w:r>
      <w:r w:rsidR="004052D5" w:rsidRPr="054C09EE">
        <w:rPr>
          <w:rStyle w:val="normaltextrun"/>
          <w:rFonts w:ascii="Times New Roman" w:eastAsia="Garamond" w:hAnsi="Times New Roman" w:cs="Times New Roman"/>
          <w:b/>
          <w:bCs/>
          <w:i/>
          <w:iCs/>
          <w:sz w:val="24"/>
          <w:szCs w:val="24"/>
        </w:rPr>
        <w:t>Mercy’s campuses</w:t>
      </w:r>
      <w:r w:rsidRPr="054C09EE">
        <w:rPr>
          <w:rStyle w:val="normaltextrun"/>
          <w:rFonts w:ascii="Times New Roman" w:eastAsia="Garamond" w:hAnsi="Times New Roman" w:cs="Times New Roman"/>
          <w:b/>
          <w:bCs/>
          <w:i/>
          <w:iCs/>
          <w:sz w:val="24"/>
          <w:szCs w:val="24"/>
        </w:rPr>
        <w:t xml:space="preserve"> </w:t>
      </w:r>
      <w:r w:rsidR="004052D5" w:rsidRPr="054C09EE">
        <w:rPr>
          <w:rStyle w:val="normaltextrun"/>
          <w:rFonts w:ascii="Times New Roman" w:eastAsia="Garamond" w:hAnsi="Times New Roman" w:cs="Times New Roman"/>
          <w:b/>
          <w:bCs/>
          <w:i/>
          <w:iCs/>
          <w:sz w:val="24"/>
          <w:szCs w:val="24"/>
        </w:rPr>
        <w:t>in</w:t>
      </w:r>
      <w:r w:rsidRPr="054C09EE">
        <w:rPr>
          <w:rStyle w:val="normaltextrun"/>
          <w:rFonts w:ascii="Times New Roman" w:eastAsia="Garamond" w:hAnsi="Times New Roman" w:cs="Times New Roman"/>
          <w:b/>
          <w:bCs/>
          <w:i/>
          <w:iCs/>
          <w:sz w:val="24"/>
          <w:szCs w:val="24"/>
        </w:rPr>
        <w:t xml:space="preserve"> order to maintain the health and safety of the College community in light of the ongoing Coronavirus pandemic.</w:t>
      </w:r>
    </w:p>
    <w:p w14:paraId="665C63D1" w14:textId="77777777" w:rsidR="00145DB1" w:rsidRPr="00040E68" w:rsidRDefault="00145DB1" w:rsidP="00B734C1">
      <w:pPr>
        <w:spacing w:line="276" w:lineRule="auto"/>
        <w:rPr>
          <w:rFonts w:ascii="Times New Roman" w:eastAsia="Garamond" w:hAnsi="Times New Roman" w:cs="Times New Roman"/>
          <w:b/>
          <w:bCs/>
          <w:sz w:val="24"/>
          <w:szCs w:val="24"/>
        </w:rPr>
      </w:pPr>
    </w:p>
    <w:sectPr w:rsidR="00145DB1" w:rsidRPr="00040E68" w:rsidSect="006C7054">
      <w:headerReference w:type="default" r:id="rId18"/>
      <w:footerReference w:type="even" r:id="rId19"/>
      <w:footerReference w:type="default" r:id="rId20"/>
      <w:headerReference w:type="first" r:id="rId21"/>
      <w:footerReference w:type="first" r:id="rId22"/>
      <w:pgSz w:w="12240" w:h="15840" w:code="1"/>
      <w:pgMar w:top="1440" w:right="1440" w:bottom="1440" w:left="1440" w:header="864" w:footer="864"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9BA5" w14:textId="77777777" w:rsidR="00F96B87" w:rsidRDefault="00F96B87">
      <w:pPr>
        <w:spacing w:after="0" w:line="240" w:lineRule="auto"/>
      </w:pPr>
      <w:r>
        <w:separator/>
      </w:r>
    </w:p>
  </w:endnote>
  <w:endnote w:type="continuationSeparator" w:id="0">
    <w:p w14:paraId="6F2CC126" w14:textId="77777777" w:rsidR="00F96B87" w:rsidRDefault="00F96B87">
      <w:pPr>
        <w:spacing w:after="0" w:line="240" w:lineRule="auto"/>
      </w:pPr>
      <w:r>
        <w:continuationSeparator/>
      </w:r>
    </w:p>
  </w:endnote>
  <w:endnote w:type="continuationNotice" w:id="1">
    <w:p w14:paraId="099120BD" w14:textId="77777777" w:rsidR="00F96B87" w:rsidRDefault="00F96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9A6C" w14:textId="77777777" w:rsidR="006C7054" w:rsidRDefault="00FA61C3" w:rsidP="006C7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BC9F7C8" w14:textId="77777777" w:rsidR="006C7054" w:rsidRDefault="006C7054" w:rsidP="006C70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828611"/>
      <w:docPartObj>
        <w:docPartGallery w:val="Page Numbers (Bottom of Page)"/>
        <w:docPartUnique/>
      </w:docPartObj>
    </w:sdtPr>
    <w:sdtEndPr>
      <w:rPr>
        <w:rFonts w:ascii="Garamond" w:hAnsi="Garamond"/>
        <w:noProof/>
        <w:sz w:val="24"/>
        <w:szCs w:val="24"/>
      </w:rPr>
    </w:sdtEndPr>
    <w:sdtContent>
      <w:p w14:paraId="73DA829A" w14:textId="24343949" w:rsidR="006C7054" w:rsidRPr="00CA10B2" w:rsidRDefault="00FA61C3">
        <w:pPr>
          <w:pStyle w:val="Footer"/>
          <w:jc w:val="center"/>
          <w:rPr>
            <w:rFonts w:ascii="Garamond" w:hAnsi="Garamond"/>
            <w:sz w:val="24"/>
            <w:szCs w:val="24"/>
          </w:rPr>
        </w:pPr>
        <w:r w:rsidRPr="00CA10B2">
          <w:rPr>
            <w:rFonts w:ascii="Garamond" w:hAnsi="Garamond"/>
            <w:sz w:val="24"/>
            <w:szCs w:val="24"/>
          </w:rPr>
          <w:fldChar w:fldCharType="begin"/>
        </w:r>
        <w:r w:rsidRPr="00CA10B2">
          <w:rPr>
            <w:rFonts w:ascii="Garamond" w:hAnsi="Garamond"/>
            <w:sz w:val="24"/>
            <w:szCs w:val="24"/>
          </w:rPr>
          <w:instrText xml:space="preserve"> PAGE   \* MERGEFORMAT </w:instrText>
        </w:r>
        <w:r w:rsidRPr="00CA10B2">
          <w:rPr>
            <w:rFonts w:ascii="Garamond" w:hAnsi="Garamond"/>
            <w:sz w:val="24"/>
            <w:szCs w:val="24"/>
          </w:rPr>
          <w:fldChar w:fldCharType="separate"/>
        </w:r>
        <w:r w:rsidR="00F56401">
          <w:rPr>
            <w:rFonts w:ascii="Garamond" w:hAnsi="Garamond"/>
            <w:noProof/>
            <w:sz w:val="24"/>
            <w:szCs w:val="24"/>
          </w:rPr>
          <w:t>4</w:t>
        </w:r>
        <w:r w:rsidRPr="00CA10B2">
          <w:rPr>
            <w:rFonts w:ascii="Garamond" w:hAnsi="Garamond"/>
            <w:noProof/>
            <w:sz w:val="24"/>
            <w:szCs w:val="24"/>
          </w:rPr>
          <w:fldChar w:fldCharType="end"/>
        </w:r>
      </w:p>
    </w:sdtContent>
  </w:sdt>
  <w:p w14:paraId="20D1320D" w14:textId="77777777" w:rsidR="006C7054" w:rsidRPr="009F386F" w:rsidRDefault="006C7054" w:rsidP="006C7054">
    <w:pPr>
      <w:pStyle w:val="Footer"/>
      <w:ind w:right="360"/>
      <w:jc w:val="right"/>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C7054" w14:paraId="2381B2DF" w14:textId="77777777" w:rsidTr="006C7054">
      <w:tc>
        <w:tcPr>
          <w:tcW w:w="3120" w:type="dxa"/>
        </w:tcPr>
        <w:p w14:paraId="40BE5C23" w14:textId="77777777" w:rsidR="006C7054" w:rsidRDefault="006C7054" w:rsidP="006C7054">
          <w:pPr>
            <w:pStyle w:val="Header"/>
            <w:ind w:left="-115"/>
          </w:pPr>
        </w:p>
      </w:tc>
      <w:tc>
        <w:tcPr>
          <w:tcW w:w="3120" w:type="dxa"/>
        </w:tcPr>
        <w:p w14:paraId="61E186F3" w14:textId="77777777" w:rsidR="006C7054" w:rsidRDefault="006C7054" w:rsidP="006C7054">
          <w:pPr>
            <w:pStyle w:val="Header"/>
            <w:jc w:val="center"/>
          </w:pPr>
        </w:p>
      </w:tc>
      <w:tc>
        <w:tcPr>
          <w:tcW w:w="3120" w:type="dxa"/>
        </w:tcPr>
        <w:p w14:paraId="2403091F" w14:textId="77777777" w:rsidR="006C7054" w:rsidRDefault="006C7054" w:rsidP="006C7054">
          <w:pPr>
            <w:pStyle w:val="Header"/>
            <w:ind w:right="-115"/>
            <w:jc w:val="right"/>
          </w:pPr>
        </w:p>
      </w:tc>
    </w:tr>
  </w:tbl>
  <w:p w14:paraId="41B7C8DD" w14:textId="77777777" w:rsidR="006C7054" w:rsidRDefault="006C7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C0D5" w14:textId="77777777" w:rsidR="00F96B87" w:rsidRDefault="00F96B87">
      <w:pPr>
        <w:spacing w:after="0" w:line="240" w:lineRule="auto"/>
      </w:pPr>
      <w:r>
        <w:separator/>
      </w:r>
    </w:p>
  </w:footnote>
  <w:footnote w:type="continuationSeparator" w:id="0">
    <w:p w14:paraId="621BC24A" w14:textId="77777777" w:rsidR="00F96B87" w:rsidRDefault="00F96B87">
      <w:pPr>
        <w:spacing w:after="0" w:line="240" w:lineRule="auto"/>
      </w:pPr>
      <w:r>
        <w:continuationSeparator/>
      </w:r>
    </w:p>
  </w:footnote>
  <w:footnote w:type="continuationNotice" w:id="1">
    <w:p w14:paraId="44A28B54" w14:textId="77777777" w:rsidR="00F96B87" w:rsidRDefault="00F96B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C7054" w14:paraId="43693583" w14:textId="77777777" w:rsidTr="006C7054">
      <w:tc>
        <w:tcPr>
          <w:tcW w:w="3120" w:type="dxa"/>
        </w:tcPr>
        <w:p w14:paraId="7E005433" w14:textId="77777777" w:rsidR="006C7054" w:rsidRDefault="006C7054" w:rsidP="006C7054">
          <w:pPr>
            <w:pStyle w:val="Header"/>
            <w:ind w:left="-115"/>
          </w:pPr>
        </w:p>
      </w:tc>
      <w:tc>
        <w:tcPr>
          <w:tcW w:w="3120" w:type="dxa"/>
        </w:tcPr>
        <w:p w14:paraId="6DAB1E89" w14:textId="77777777" w:rsidR="006C7054" w:rsidRDefault="006C7054" w:rsidP="006C7054">
          <w:pPr>
            <w:pStyle w:val="Header"/>
            <w:jc w:val="center"/>
          </w:pPr>
        </w:p>
      </w:tc>
      <w:tc>
        <w:tcPr>
          <w:tcW w:w="3120" w:type="dxa"/>
        </w:tcPr>
        <w:p w14:paraId="58BF7144" w14:textId="77777777" w:rsidR="006C7054" w:rsidRDefault="006C7054" w:rsidP="006C7054">
          <w:pPr>
            <w:pStyle w:val="Header"/>
            <w:ind w:right="-115"/>
            <w:jc w:val="right"/>
          </w:pPr>
        </w:p>
      </w:tc>
    </w:tr>
  </w:tbl>
  <w:p w14:paraId="3636CD70" w14:textId="77777777" w:rsidR="006C7054" w:rsidRDefault="006C7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C7054" w14:paraId="2A8D3445" w14:textId="77777777" w:rsidTr="006C7054">
      <w:tc>
        <w:tcPr>
          <w:tcW w:w="3120" w:type="dxa"/>
        </w:tcPr>
        <w:p w14:paraId="2411D9B7" w14:textId="77777777" w:rsidR="006C7054" w:rsidRDefault="006C7054" w:rsidP="006C7054">
          <w:pPr>
            <w:pStyle w:val="Header"/>
            <w:ind w:left="-115"/>
          </w:pPr>
        </w:p>
      </w:tc>
      <w:tc>
        <w:tcPr>
          <w:tcW w:w="3120" w:type="dxa"/>
        </w:tcPr>
        <w:p w14:paraId="5BD9F64E" w14:textId="77777777" w:rsidR="006C7054" w:rsidRDefault="006C7054" w:rsidP="006C7054">
          <w:pPr>
            <w:pStyle w:val="Header"/>
            <w:jc w:val="center"/>
          </w:pPr>
        </w:p>
      </w:tc>
      <w:tc>
        <w:tcPr>
          <w:tcW w:w="3120" w:type="dxa"/>
        </w:tcPr>
        <w:p w14:paraId="53CAEA59" w14:textId="77777777" w:rsidR="006C7054" w:rsidRDefault="006C7054" w:rsidP="006C7054">
          <w:pPr>
            <w:pStyle w:val="Header"/>
            <w:ind w:right="-115"/>
            <w:jc w:val="right"/>
          </w:pPr>
        </w:p>
      </w:tc>
    </w:tr>
  </w:tbl>
  <w:p w14:paraId="061B100A" w14:textId="77777777" w:rsidR="006C7054" w:rsidRDefault="006C7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784"/>
    <w:multiLevelType w:val="hybridMultilevel"/>
    <w:tmpl w:val="B928B18A"/>
    <w:lvl w:ilvl="0" w:tplc="58DC599C">
      <w:start w:val="10"/>
      <w:numFmt w:val="bullet"/>
      <w:lvlText w:val=""/>
      <w:lvlJc w:val="left"/>
      <w:pPr>
        <w:ind w:left="8010" w:hanging="360"/>
      </w:pPr>
      <w:rPr>
        <w:rFonts w:ascii="Symbol" w:eastAsia="Calibri" w:hAnsi="Symbol" w:cs="Times New Roman" w:hint="default"/>
        <w:sz w:val="20"/>
        <w:szCs w:val="20"/>
      </w:rPr>
    </w:lvl>
    <w:lvl w:ilvl="1" w:tplc="ADB47BB6">
      <w:start w:val="1"/>
      <w:numFmt w:val="bullet"/>
      <w:lvlText w:val="o"/>
      <w:lvlJc w:val="left"/>
      <w:pPr>
        <w:ind w:left="8730" w:hanging="360"/>
      </w:pPr>
      <w:rPr>
        <w:rFonts w:ascii="Times New Roman" w:hAnsi="Times New Roman" w:cs="Times New Roman" w:hint="default"/>
        <w:sz w:val="20"/>
        <w:szCs w:val="20"/>
      </w:rPr>
    </w:lvl>
    <w:lvl w:ilvl="2" w:tplc="04090005">
      <w:start w:val="1"/>
      <w:numFmt w:val="bullet"/>
      <w:lvlText w:val=""/>
      <w:lvlJc w:val="left"/>
      <w:pPr>
        <w:ind w:left="9450" w:hanging="360"/>
      </w:pPr>
      <w:rPr>
        <w:rFonts w:ascii="Wingdings" w:hAnsi="Wingdings" w:hint="default"/>
      </w:rPr>
    </w:lvl>
    <w:lvl w:ilvl="3" w:tplc="04090001">
      <w:start w:val="1"/>
      <w:numFmt w:val="bullet"/>
      <w:lvlText w:val=""/>
      <w:lvlJc w:val="left"/>
      <w:pPr>
        <w:ind w:left="10170" w:hanging="360"/>
      </w:pPr>
      <w:rPr>
        <w:rFonts w:ascii="Symbol" w:hAnsi="Symbol" w:hint="default"/>
      </w:rPr>
    </w:lvl>
    <w:lvl w:ilvl="4" w:tplc="04090003">
      <w:start w:val="1"/>
      <w:numFmt w:val="bullet"/>
      <w:lvlText w:val="o"/>
      <w:lvlJc w:val="left"/>
      <w:pPr>
        <w:ind w:left="10890" w:hanging="360"/>
      </w:pPr>
      <w:rPr>
        <w:rFonts w:ascii="Courier New" w:hAnsi="Courier New" w:cs="Courier New" w:hint="default"/>
      </w:rPr>
    </w:lvl>
    <w:lvl w:ilvl="5" w:tplc="04090005">
      <w:start w:val="1"/>
      <w:numFmt w:val="bullet"/>
      <w:lvlText w:val=""/>
      <w:lvlJc w:val="left"/>
      <w:pPr>
        <w:ind w:left="11610" w:hanging="360"/>
      </w:pPr>
      <w:rPr>
        <w:rFonts w:ascii="Wingdings" w:hAnsi="Wingdings" w:hint="default"/>
      </w:rPr>
    </w:lvl>
    <w:lvl w:ilvl="6" w:tplc="04090001">
      <w:start w:val="1"/>
      <w:numFmt w:val="bullet"/>
      <w:lvlText w:val=""/>
      <w:lvlJc w:val="left"/>
      <w:pPr>
        <w:ind w:left="12330" w:hanging="360"/>
      </w:pPr>
      <w:rPr>
        <w:rFonts w:ascii="Symbol" w:hAnsi="Symbol" w:hint="default"/>
      </w:rPr>
    </w:lvl>
    <w:lvl w:ilvl="7" w:tplc="04090003">
      <w:start w:val="1"/>
      <w:numFmt w:val="bullet"/>
      <w:lvlText w:val="o"/>
      <w:lvlJc w:val="left"/>
      <w:pPr>
        <w:ind w:left="13050" w:hanging="360"/>
      </w:pPr>
      <w:rPr>
        <w:rFonts w:ascii="Courier New" w:hAnsi="Courier New" w:cs="Courier New" w:hint="default"/>
      </w:rPr>
    </w:lvl>
    <w:lvl w:ilvl="8" w:tplc="04090005">
      <w:start w:val="1"/>
      <w:numFmt w:val="bullet"/>
      <w:lvlText w:val=""/>
      <w:lvlJc w:val="left"/>
      <w:pPr>
        <w:ind w:left="13770" w:hanging="360"/>
      </w:pPr>
      <w:rPr>
        <w:rFonts w:ascii="Wingdings" w:hAnsi="Wingdings" w:hint="default"/>
      </w:rPr>
    </w:lvl>
  </w:abstractNum>
  <w:abstractNum w:abstractNumId="1" w15:restartNumberingAfterBreak="0">
    <w:nsid w:val="050A797F"/>
    <w:multiLevelType w:val="hybridMultilevel"/>
    <w:tmpl w:val="27BA63EC"/>
    <w:lvl w:ilvl="0" w:tplc="E850D6C4">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3376"/>
    <w:multiLevelType w:val="hybridMultilevel"/>
    <w:tmpl w:val="46AA7C9A"/>
    <w:lvl w:ilvl="0" w:tplc="FFFFFFFF">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F6FFF"/>
    <w:multiLevelType w:val="hybridMultilevel"/>
    <w:tmpl w:val="B53A2A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DFE07B9"/>
    <w:multiLevelType w:val="hybridMultilevel"/>
    <w:tmpl w:val="7294F084"/>
    <w:lvl w:ilvl="0" w:tplc="B9F4692C">
      <w:start w:val="1"/>
      <w:numFmt w:val="bullet"/>
      <w:lvlText w:val="o"/>
      <w:lvlJc w:val="left"/>
      <w:pPr>
        <w:ind w:left="2160" w:hanging="360"/>
      </w:pPr>
      <w:rPr>
        <w:rFonts w:ascii="Times New Roman" w:hAnsi="Times New Roman" w:cs="Times New Roman"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B37A6B"/>
    <w:multiLevelType w:val="hybridMultilevel"/>
    <w:tmpl w:val="BDD2D016"/>
    <w:lvl w:ilvl="0" w:tplc="7F22D1FA">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583606"/>
    <w:multiLevelType w:val="hybridMultilevel"/>
    <w:tmpl w:val="D0746CBA"/>
    <w:lvl w:ilvl="0" w:tplc="4B927C88">
      <w:start w:val="1"/>
      <w:numFmt w:val="bullet"/>
      <w:lvlText w:val=""/>
      <w:lvlJc w:val="left"/>
      <w:pPr>
        <w:ind w:left="2340" w:hanging="360"/>
      </w:pPr>
      <w:rPr>
        <w:rFonts w:ascii="Symbol" w:hAnsi="Symbol" w:hint="default"/>
        <w:sz w:val="20"/>
        <w:szCs w:val="20"/>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18B223A8"/>
    <w:multiLevelType w:val="hybridMultilevel"/>
    <w:tmpl w:val="55169E82"/>
    <w:lvl w:ilvl="0" w:tplc="1C146F86">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21874"/>
    <w:multiLevelType w:val="hybridMultilevel"/>
    <w:tmpl w:val="F2180DBE"/>
    <w:lvl w:ilvl="0" w:tplc="76EA6ED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F358D"/>
    <w:multiLevelType w:val="hybridMultilevel"/>
    <w:tmpl w:val="7BFCF990"/>
    <w:lvl w:ilvl="0" w:tplc="B198B68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24B3A"/>
    <w:multiLevelType w:val="hybridMultilevel"/>
    <w:tmpl w:val="9540352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B14398"/>
    <w:multiLevelType w:val="hybridMultilevel"/>
    <w:tmpl w:val="558AF51C"/>
    <w:lvl w:ilvl="0" w:tplc="FE1ACA4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802B69"/>
    <w:multiLevelType w:val="hybridMultilevel"/>
    <w:tmpl w:val="84A05C0C"/>
    <w:lvl w:ilvl="0" w:tplc="95544DA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24868"/>
    <w:multiLevelType w:val="hybridMultilevel"/>
    <w:tmpl w:val="842ABC7A"/>
    <w:lvl w:ilvl="0" w:tplc="F44CAFE8">
      <w:start w:val="1"/>
      <w:numFmt w:val="upperLetter"/>
      <w:lvlText w:val="%1."/>
      <w:lvlJc w:val="left"/>
      <w:pPr>
        <w:ind w:left="1080" w:hanging="360"/>
      </w:pPr>
      <w:rPr>
        <w:rFonts w:ascii="Times New Roman" w:hAnsi="Times New Roman" w:cs="Times New Roman" w:hint="default"/>
      </w:rPr>
    </w:lvl>
    <w:lvl w:ilvl="1" w:tplc="9C889092">
      <w:start w:val="1"/>
      <w:numFmt w:val="upperLetter"/>
      <w:lvlText w:val="%2."/>
      <w:lvlJc w:val="left"/>
      <w:pPr>
        <w:ind w:left="1800" w:hanging="360"/>
      </w:pPr>
      <w:rPr>
        <w:rFonts w:ascii="Times New Roman" w:eastAsiaTheme="minorEastAsia" w:hAnsi="Times New Roman" w:cs="Times New Roman"/>
      </w:rPr>
    </w:lvl>
    <w:lvl w:ilvl="2" w:tplc="2F9A8B2E">
      <w:start w:val="1"/>
      <w:numFmt w:val="decimal"/>
      <w:lvlText w:val="%3."/>
      <w:lvlJc w:val="right"/>
      <w:pPr>
        <w:ind w:left="2520" w:hanging="180"/>
      </w:pPr>
      <w:rPr>
        <w:rFonts w:ascii="Times New Roman" w:eastAsiaTheme="minorEastAsia" w:hAnsi="Times New Roman" w:cs="Times New Roman"/>
      </w:rPr>
    </w:lvl>
    <w:lvl w:ilvl="3" w:tplc="2D462D18">
      <w:start w:val="1"/>
      <w:numFmt w:val="decimal"/>
      <w:lvlText w:val="%4."/>
      <w:lvlJc w:val="left"/>
      <w:pPr>
        <w:ind w:left="3240" w:hanging="360"/>
      </w:pPr>
    </w:lvl>
    <w:lvl w:ilvl="4" w:tplc="634A8364">
      <w:start w:val="1"/>
      <w:numFmt w:val="lowerLetter"/>
      <w:lvlText w:val="%5."/>
      <w:lvlJc w:val="left"/>
      <w:pPr>
        <w:ind w:left="3960" w:hanging="360"/>
      </w:pPr>
    </w:lvl>
    <w:lvl w:ilvl="5" w:tplc="18D644C6">
      <w:start w:val="1"/>
      <w:numFmt w:val="lowerRoman"/>
      <w:lvlText w:val="%6."/>
      <w:lvlJc w:val="right"/>
      <w:pPr>
        <w:ind w:left="4680" w:hanging="180"/>
      </w:pPr>
    </w:lvl>
    <w:lvl w:ilvl="6" w:tplc="DCAA1416">
      <w:start w:val="1"/>
      <w:numFmt w:val="decimal"/>
      <w:lvlText w:val="%7."/>
      <w:lvlJc w:val="left"/>
      <w:pPr>
        <w:ind w:left="5400" w:hanging="360"/>
      </w:pPr>
    </w:lvl>
    <w:lvl w:ilvl="7" w:tplc="0434A4DC">
      <w:start w:val="1"/>
      <w:numFmt w:val="lowerLetter"/>
      <w:lvlText w:val="%8."/>
      <w:lvlJc w:val="left"/>
      <w:pPr>
        <w:ind w:left="6120" w:hanging="360"/>
      </w:pPr>
    </w:lvl>
    <w:lvl w:ilvl="8" w:tplc="1832891C">
      <w:start w:val="1"/>
      <w:numFmt w:val="lowerRoman"/>
      <w:lvlText w:val="%9."/>
      <w:lvlJc w:val="right"/>
      <w:pPr>
        <w:ind w:left="6840" w:hanging="180"/>
      </w:pPr>
    </w:lvl>
  </w:abstractNum>
  <w:abstractNum w:abstractNumId="14" w15:restartNumberingAfterBreak="0">
    <w:nsid w:val="339E7BF7"/>
    <w:multiLevelType w:val="hybridMultilevel"/>
    <w:tmpl w:val="23E0A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200F55"/>
    <w:multiLevelType w:val="hybridMultilevel"/>
    <w:tmpl w:val="E15894B8"/>
    <w:lvl w:ilvl="0" w:tplc="4B927C88">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8D1CD6"/>
    <w:multiLevelType w:val="hybridMultilevel"/>
    <w:tmpl w:val="DA104BA6"/>
    <w:lvl w:ilvl="0" w:tplc="9DDC88B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7515E"/>
    <w:multiLevelType w:val="hybridMultilevel"/>
    <w:tmpl w:val="82380778"/>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42AA35E4"/>
    <w:multiLevelType w:val="hybridMultilevel"/>
    <w:tmpl w:val="AB486D48"/>
    <w:lvl w:ilvl="0" w:tplc="FDECE31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165AD"/>
    <w:multiLevelType w:val="hybridMultilevel"/>
    <w:tmpl w:val="58C637C6"/>
    <w:lvl w:ilvl="0" w:tplc="156C100A">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C4627C"/>
    <w:multiLevelType w:val="hybridMultilevel"/>
    <w:tmpl w:val="600C0C08"/>
    <w:lvl w:ilvl="0" w:tplc="113A4448">
      <w:start w:val="1"/>
      <w:numFmt w:val="upperLetter"/>
      <w:lvlText w:val="%1."/>
      <w:lvlJc w:val="left"/>
      <w:pPr>
        <w:ind w:left="1080" w:hanging="360"/>
      </w:pPr>
      <w:rPr>
        <w:rFonts w:ascii="Times New Roman" w:hAnsi="Times New Roman" w:cs="Times New Roman"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195D9C"/>
    <w:multiLevelType w:val="hybridMultilevel"/>
    <w:tmpl w:val="13F88002"/>
    <w:lvl w:ilvl="0" w:tplc="873A449E">
      <w:start w:val="1"/>
      <w:numFmt w:val="decimal"/>
      <w:lvlText w:val="%1."/>
      <w:lvlJc w:val="left"/>
      <w:pPr>
        <w:ind w:left="720" w:hanging="360"/>
      </w:pPr>
    </w:lvl>
    <w:lvl w:ilvl="1" w:tplc="7480AE66">
      <w:start w:val="1"/>
      <w:numFmt w:val="decimal"/>
      <w:lvlText w:val="%2."/>
      <w:lvlJc w:val="left"/>
      <w:pPr>
        <w:ind w:left="1440" w:hanging="360"/>
      </w:pPr>
      <w:rPr>
        <w:rFonts w:ascii="Times New Roman" w:hAnsi="Times New Roman" w:cs="Times New Roman" w:hint="default"/>
      </w:rPr>
    </w:lvl>
    <w:lvl w:ilvl="2" w:tplc="D338ABAC">
      <w:start w:val="1"/>
      <w:numFmt w:val="lowerRoman"/>
      <w:lvlText w:val="%3."/>
      <w:lvlJc w:val="right"/>
      <w:pPr>
        <w:ind w:left="2160" w:hanging="180"/>
      </w:pPr>
    </w:lvl>
    <w:lvl w:ilvl="3" w:tplc="9B94F602">
      <w:start w:val="1"/>
      <w:numFmt w:val="decimal"/>
      <w:lvlText w:val="%4."/>
      <w:lvlJc w:val="left"/>
      <w:pPr>
        <w:ind w:left="2880" w:hanging="360"/>
      </w:pPr>
    </w:lvl>
    <w:lvl w:ilvl="4" w:tplc="406E1912">
      <w:start w:val="1"/>
      <w:numFmt w:val="lowerLetter"/>
      <w:lvlText w:val="%5."/>
      <w:lvlJc w:val="left"/>
      <w:pPr>
        <w:ind w:left="3600" w:hanging="360"/>
      </w:pPr>
    </w:lvl>
    <w:lvl w:ilvl="5" w:tplc="2C1A4B2E">
      <w:start w:val="1"/>
      <w:numFmt w:val="lowerRoman"/>
      <w:lvlText w:val="%6."/>
      <w:lvlJc w:val="right"/>
      <w:pPr>
        <w:ind w:left="4320" w:hanging="180"/>
      </w:pPr>
    </w:lvl>
    <w:lvl w:ilvl="6" w:tplc="86783FFC">
      <w:start w:val="1"/>
      <w:numFmt w:val="decimal"/>
      <w:lvlText w:val="%7."/>
      <w:lvlJc w:val="left"/>
      <w:pPr>
        <w:ind w:left="5040" w:hanging="360"/>
      </w:pPr>
    </w:lvl>
    <w:lvl w:ilvl="7" w:tplc="2BDCEEAC">
      <w:start w:val="1"/>
      <w:numFmt w:val="lowerLetter"/>
      <w:lvlText w:val="%8."/>
      <w:lvlJc w:val="left"/>
      <w:pPr>
        <w:ind w:left="5760" w:hanging="360"/>
      </w:pPr>
    </w:lvl>
    <w:lvl w:ilvl="8" w:tplc="C812E354">
      <w:start w:val="1"/>
      <w:numFmt w:val="lowerRoman"/>
      <w:lvlText w:val="%9."/>
      <w:lvlJc w:val="right"/>
      <w:pPr>
        <w:ind w:left="6480" w:hanging="180"/>
      </w:pPr>
    </w:lvl>
  </w:abstractNum>
  <w:abstractNum w:abstractNumId="22" w15:restartNumberingAfterBreak="0">
    <w:nsid w:val="497A166E"/>
    <w:multiLevelType w:val="hybridMultilevel"/>
    <w:tmpl w:val="5706D52C"/>
    <w:lvl w:ilvl="0" w:tplc="BBA67BC0">
      <w:start w:val="1"/>
      <w:numFmt w:val="decimal"/>
      <w:lvlText w:val="%1."/>
      <w:lvlJc w:val="left"/>
      <w:pPr>
        <w:ind w:left="1080" w:hanging="360"/>
      </w:pPr>
    </w:lvl>
    <w:lvl w:ilvl="1" w:tplc="084818E6">
      <w:start w:val="1"/>
      <w:numFmt w:val="lowerLetter"/>
      <w:lvlText w:val="%2."/>
      <w:lvlJc w:val="left"/>
      <w:pPr>
        <w:ind w:left="1800" w:hanging="360"/>
      </w:pPr>
    </w:lvl>
    <w:lvl w:ilvl="2" w:tplc="8960ABA4">
      <w:start w:val="1"/>
      <w:numFmt w:val="lowerRoman"/>
      <w:lvlText w:val="%3."/>
      <w:lvlJc w:val="right"/>
      <w:pPr>
        <w:ind w:left="2520" w:hanging="180"/>
      </w:pPr>
    </w:lvl>
    <w:lvl w:ilvl="3" w:tplc="5AFE3F18">
      <w:start w:val="1"/>
      <w:numFmt w:val="decimal"/>
      <w:lvlText w:val="%4."/>
      <w:lvlJc w:val="left"/>
      <w:pPr>
        <w:ind w:left="3240" w:hanging="360"/>
      </w:pPr>
    </w:lvl>
    <w:lvl w:ilvl="4" w:tplc="F59854E6">
      <w:start w:val="1"/>
      <w:numFmt w:val="lowerLetter"/>
      <w:lvlText w:val="%5."/>
      <w:lvlJc w:val="left"/>
      <w:pPr>
        <w:ind w:left="3960" w:hanging="360"/>
      </w:pPr>
    </w:lvl>
    <w:lvl w:ilvl="5" w:tplc="80BC23EC">
      <w:start w:val="1"/>
      <w:numFmt w:val="lowerRoman"/>
      <w:lvlText w:val="%6."/>
      <w:lvlJc w:val="right"/>
      <w:pPr>
        <w:ind w:left="4680" w:hanging="180"/>
      </w:pPr>
    </w:lvl>
    <w:lvl w:ilvl="6" w:tplc="79F41C08">
      <w:start w:val="1"/>
      <w:numFmt w:val="decimal"/>
      <w:lvlText w:val="%7."/>
      <w:lvlJc w:val="left"/>
      <w:pPr>
        <w:ind w:left="5400" w:hanging="360"/>
      </w:pPr>
    </w:lvl>
    <w:lvl w:ilvl="7" w:tplc="CC2ADEEE">
      <w:start w:val="1"/>
      <w:numFmt w:val="lowerLetter"/>
      <w:lvlText w:val="%8."/>
      <w:lvlJc w:val="left"/>
      <w:pPr>
        <w:ind w:left="6120" w:hanging="360"/>
      </w:pPr>
    </w:lvl>
    <w:lvl w:ilvl="8" w:tplc="DBC6E756">
      <w:start w:val="1"/>
      <w:numFmt w:val="lowerRoman"/>
      <w:lvlText w:val="%9."/>
      <w:lvlJc w:val="right"/>
      <w:pPr>
        <w:ind w:left="6840" w:hanging="180"/>
      </w:pPr>
    </w:lvl>
  </w:abstractNum>
  <w:abstractNum w:abstractNumId="23" w15:restartNumberingAfterBreak="0">
    <w:nsid w:val="50D1169A"/>
    <w:multiLevelType w:val="hybridMultilevel"/>
    <w:tmpl w:val="284C69F2"/>
    <w:lvl w:ilvl="0" w:tplc="E1F623E4">
      <w:start w:val="9"/>
      <w:numFmt w:val="bullet"/>
      <w:lvlText w:val="-"/>
      <w:lvlJc w:val="left"/>
      <w:pPr>
        <w:ind w:left="2520" w:hanging="360"/>
      </w:pPr>
      <w:rPr>
        <w:rFonts w:ascii="Times New Roman" w:eastAsia="Times New Roman" w:hAnsi="Times New Roman" w:cs="Times New Roman" w:hint="default"/>
        <w:color w:val="212529"/>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227C28A"/>
    <w:multiLevelType w:val="hybridMultilevel"/>
    <w:tmpl w:val="781C67BE"/>
    <w:lvl w:ilvl="0" w:tplc="811EF8B6">
      <w:start w:val="1"/>
      <w:numFmt w:val="upperLetter"/>
      <w:lvlText w:val="%1)"/>
      <w:lvlJc w:val="left"/>
      <w:pPr>
        <w:ind w:left="720" w:hanging="360"/>
      </w:pPr>
      <w:rPr>
        <w:rFonts w:ascii="Times New Roman" w:eastAsia="Garamond" w:hAnsi="Times New Roman" w:cs="Times New Roman"/>
      </w:rPr>
    </w:lvl>
    <w:lvl w:ilvl="1" w:tplc="09CE7CDC">
      <w:start w:val="1"/>
      <w:numFmt w:val="lowerLetter"/>
      <w:lvlText w:val="%2."/>
      <w:lvlJc w:val="left"/>
      <w:pPr>
        <w:ind w:left="1440" w:hanging="360"/>
      </w:pPr>
    </w:lvl>
    <w:lvl w:ilvl="2" w:tplc="6994DDFC">
      <w:start w:val="1"/>
      <w:numFmt w:val="lowerRoman"/>
      <w:lvlText w:val="%3."/>
      <w:lvlJc w:val="right"/>
      <w:pPr>
        <w:ind w:left="2160" w:hanging="180"/>
      </w:pPr>
    </w:lvl>
    <w:lvl w:ilvl="3" w:tplc="AD7C167E">
      <w:start w:val="1"/>
      <w:numFmt w:val="decimal"/>
      <w:lvlText w:val="%4."/>
      <w:lvlJc w:val="left"/>
      <w:pPr>
        <w:ind w:left="2880" w:hanging="360"/>
      </w:pPr>
    </w:lvl>
    <w:lvl w:ilvl="4" w:tplc="4A0E92BC">
      <w:start w:val="1"/>
      <w:numFmt w:val="lowerLetter"/>
      <w:lvlText w:val="%5."/>
      <w:lvlJc w:val="left"/>
      <w:pPr>
        <w:ind w:left="3600" w:hanging="360"/>
      </w:pPr>
    </w:lvl>
    <w:lvl w:ilvl="5" w:tplc="9C04C95A">
      <w:start w:val="1"/>
      <w:numFmt w:val="lowerRoman"/>
      <w:lvlText w:val="%6."/>
      <w:lvlJc w:val="right"/>
      <w:pPr>
        <w:ind w:left="4320" w:hanging="180"/>
      </w:pPr>
    </w:lvl>
    <w:lvl w:ilvl="6" w:tplc="F4E0F3D4">
      <w:start w:val="1"/>
      <w:numFmt w:val="decimal"/>
      <w:lvlText w:val="%7."/>
      <w:lvlJc w:val="left"/>
      <w:pPr>
        <w:ind w:left="5040" w:hanging="360"/>
      </w:pPr>
    </w:lvl>
    <w:lvl w:ilvl="7" w:tplc="A8D8FCEA">
      <w:start w:val="1"/>
      <w:numFmt w:val="lowerLetter"/>
      <w:lvlText w:val="%8."/>
      <w:lvlJc w:val="left"/>
      <w:pPr>
        <w:ind w:left="5760" w:hanging="360"/>
      </w:pPr>
    </w:lvl>
    <w:lvl w:ilvl="8" w:tplc="4C943232">
      <w:start w:val="1"/>
      <w:numFmt w:val="lowerRoman"/>
      <w:lvlText w:val="%9."/>
      <w:lvlJc w:val="right"/>
      <w:pPr>
        <w:ind w:left="6480" w:hanging="180"/>
      </w:pPr>
    </w:lvl>
  </w:abstractNum>
  <w:abstractNum w:abstractNumId="25" w15:restartNumberingAfterBreak="0">
    <w:nsid w:val="59014054"/>
    <w:multiLevelType w:val="hybridMultilevel"/>
    <w:tmpl w:val="8A182968"/>
    <w:lvl w:ilvl="0" w:tplc="18A02038">
      <w:start w:val="2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B435A6"/>
    <w:multiLevelType w:val="hybridMultilevel"/>
    <w:tmpl w:val="EB84E6E6"/>
    <w:lvl w:ilvl="0" w:tplc="B58C4AEE">
      <w:start w:val="1"/>
      <w:numFmt w:val="upperLetter"/>
      <w:lvlText w:val="%1."/>
      <w:lvlJc w:val="left"/>
      <w:pPr>
        <w:ind w:left="1440" w:hanging="360"/>
      </w:pPr>
      <w:rPr>
        <w:rFonts w:ascii="Times New Roman" w:hAnsi="Times New Roman" w:cs="Times New Roman" w:hint="default"/>
      </w:rPr>
    </w:lvl>
    <w:lvl w:ilvl="1" w:tplc="20246676">
      <w:start w:val="1"/>
      <w:numFmt w:val="lowerLetter"/>
      <w:lvlText w:val="%2."/>
      <w:lvlJc w:val="left"/>
      <w:pPr>
        <w:ind w:left="2160" w:hanging="360"/>
      </w:pPr>
    </w:lvl>
    <w:lvl w:ilvl="2" w:tplc="28D0FDCC">
      <w:start w:val="1"/>
      <w:numFmt w:val="lowerRoman"/>
      <w:lvlText w:val="%3."/>
      <w:lvlJc w:val="right"/>
      <w:pPr>
        <w:ind w:left="2880" w:hanging="180"/>
      </w:pPr>
    </w:lvl>
    <w:lvl w:ilvl="3" w:tplc="2BF82C2E">
      <w:start w:val="1"/>
      <w:numFmt w:val="decimal"/>
      <w:lvlText w:val="%4."/>
      <w:lvlJc w:val="left"/>
      <w:pPr>
        <w:ind w:left="3600" w:hanging="360"/>
      </w:pPr>
    </w:lvl>
    <w:lvl w:ilvl="4" w:tplc="532A0646">
      <w:start w:val="1"/>
      <w:numFmt w:val="lowerLetter"/>
      <w:lvlText w:val="%5."/>
      <w:lvlJc w:val="left"/>
      <w:pPr>
        <w:ind w:left="4320" w:hanging="360"/>
      </w:pPr>
    </w:lvl>
    <w:lvl w:ilvl="5" w:tplc="E63C26F4">
      <w:start w:val="1"/>
      <w:numFmt w:val="lowerRoman"/>
      <w:lvlText w:val="%6."/>
      <w:lvlJc w:val="right"/>
      <w:pPr>
        <w:ind w:left="5040" w:hanging="180"/>
      </w:pPr>
    </w:lvl>
    <w:lvl w:ilvl="6" w:tplc="DAF69BAA">
      <w:start w:val="1"/>
      <w:numFmt w:val="decimal"/>
      <w:lvlText w:val="%7."/>
      <w:lvlJc w:val="left"/>
      <w:pPr>
        <w:ind w:left="5760" w:hanging="360"/>
      </w:pPr>
    </w:lvl>
    <w:lvl w:ilvl="7" w:tplc="6C66FDBC">
      <w:start w:val="1"/>
      <w:numFmt w:val="lowerLetter"/>
      <w:lvlText w:val="%8."/>
      <w:lvlJc w:val="left"/>
      <w:pPr>
        <w:ind w:left="6480" w:hanging="360"/>
      </w:pPr>
    </w:lvl>
    <w:lvl w:ilvl="8" w:tplc="B9767FFC">
      <w:start w:val="1"/>
      <w:numFmt w:val="lowerRoman"/>
      <w:lvlText w:val="%9."/>
      <w:lvlJc w:val="right"/>
      <w:pPr>
        <w:ind w:left="7200" w:hanging="180"/>
      </w:pPr>
    </w:lvl>
  </w:abstractNum>
  <w:abstractNum w:abstractNumId="27" w15:restartNumberingAfterBreak="0">
    <w:nsid w:val="62BC0BF0"/>
    <w:multiLevelType w:val="hybridMultilevel"/>
    <w:tmpl w:val="C2EA10A6"/>
    <w:lvl w:ilvl="0" w:tplc="F53A685E">
      <w:start w:val="1"/>
      <w:numFmt w:val="upperLetter"/>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CEA3F"/>
    <w:multiLevelType w:val="hybridMultilevel"/>
    <w:tmpl w:val="00B0C27C"/>
    <w:lvl w:ilvl="0" w:tplc="A7C229D4">
      <w:start w:val="1"/>
      <w:numFmt w:val="upperRoman"/>
      <w:lvlText w:val="%1."/>
      <w:lvlJc w:val="left"/>
      <w:pPr>
        <w:ind w:left="1080" w:hanging="720"/>
      </w:pPr>
      <w:rPr>
        <w:rFonts w:ascii="Times New Roman" w:hAnsi="Times New Roman" w:hint="default"/>
      </w:rPr>
    </w:lvl>
    <w:lvl w:ilvl="1" w:tplc="317E1C2C">
      <w:start w:val="1"/>
      <w:numFmt w:val="lowerLetter"/>
      <w:lvlText w:val="%2."/>
      <w:lvlJc w:val="left"/>
      <w:pPr>
        <w:ind w:left="1440" w:hanging="360"/>
      </w:pPr>
    </w:lvl>
    <w:lvl w:ilvl="2" w:tplc="0F50CF9E">
      <w:start w:val="1"/>
      <w:numFmt w:val="lowerRoman"/>
      <w:lvlText w:val="%3."/>
      <w:lvlJc w:val="right"/>
      <w:pPr>
        <w:ind w:left="2160" w:hanging="180"/>
      </w:pPr>
    </w:lvl>
    <w:lvl w:ilvl="3" w:tplc="9EBE6EA2">
      <w:start w:val="1"/>
      <w:numFmt w:val="decimal"/>
      <w:lvlText w:val="%4."/>
      <w:lvlJc w:val="left"/>
      <w:pPr>
        <w:ind w:left="2880" w:hanging="360"/>
      </w:pPr>
    </w:lvl>
    <w:lvl w:ilvl="4" w:tplc="D9E6D4A2">
      <w:start w:val="1"/>
      <w:numFmt w:val="lowerLetter"/>
      <w:lvlText w:val="%5."/>
      <w:lvlJc w:val="left"/>
      <w:pPr>
        <w:ind w:left="3600" w:hanging="360"/>
      </w:pPr>
    </w:lvl>
    <w:lvl w:ilvl="5" w:tplc="F072ED86">
      <w:start w:val="1"/>
      <w:numFmt w:val="lowerRoman"/>
      <w:lvlText w:val="%6."/>
      <w:lvlJc w:val="right"/>
      <w:pPr>
        <w:ind w:left="4320" w:hanging="180"/>
      </w:pPr>
    </w:lvl>
    <w:lvl w:ilvl="6" w:tplc="B99E93CC">
      <w:start w:val="1"/>
      <w:numFmt w:val="decimal"/>
      <w:lvlText w:val="%7."/>
      <w:lvlJc w:val="left"/>
      <w:pPr>
        <w:ind w:left="5040" w:hanging="360"/>
      </w:pPr>
    </w:lvl>
    <w:lvl w:ilvl="7" w:tplc="6ECE3326">
      <w:start w:val="1"/>
      <w:numFmt w:val="lowerLetter"/>
      <w:lvlText w:val="%8."/>
      <w:lvlJc w:val="left"/>
      <w:pPr>
        <w:ind w:left="5760" w:hanging="360"/>
      </w:pPr>
    </w:lvl>
    <w:lvl w:ilvl="8" w:tplc="A7029972">
      <w:start w:val="1"/>
      <w:numFmt w:val="lowerRoman"/>
      <w:lvlText w:val="%9."/>
      <w:lvlJc w:val="right"/>
      <w:pPr>
        <w:ind w:left="6480" w:hanging="180"/>
      </w:pPr>
    </w:lvl>
  </w:abstractNum>
  <w:abstractNum w:abstractNumId="29" w15:restartNumberingAfterBreak="0">
    <w:nsid w:val="65AE00A8"/>
    <w:multiLevelType w:val="hybridMultilevel"/>
    <w:tmpl w:val="415A6F1A"/>
    <w:lvl w:ilvl="0" w:tplc="FFFFFFFF">
      <w:start w:val="1"/>
      <w:numFmt w:val="upperRoman"/>
      <w:lvlText w:val="%1."/>
      <w:lvlJc w:val="left"/>
      <w:pPr>
        <w:ind w:left="1080" w:hanging="720"/>
      </w:pPr>
      <w:rPr>
        <w:rFonts w:ascii="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593C8D"/>
    <w:multiLevelType w:val="hybridMultilevel"/>
    <w:tmpl w:val="DCB84306"/>
    <w:lvl w:ilvl="0" w:tplc="C5F4B20C">
      <w:start w:val="1"/>
      <w:numFmt w:val="decimal"/>
      <w:lvlText w:val="%1."/>
      <w:lvlJc w:val="left"/>
      <w:pPr>
        <w:ind w:left="720" w:hanging="360"/>
      </w:pPr>
      <w:rPr>
        <w:rFonts w:ascii="Times New Roman" w:hAnsi="Times New Roman" w:cs="Times New Roman" w:hint="default"/>
      </w:rPr>
    </w:lvl>
    <w:lvl w:ilvl="1" w:tplc="C6740D0A">
      <w:start w:val="1"/>
      <w:numFmt w:val="decimal"/>
      <w:lvlText w:val="%2."/>
      <w:lvlJc w:val="left"/>
      <w:pPr>
        <w:ind w:left="1440" w:hanging="360"/>
      </w:pPr>
      <w:rPr>
        <w:rFonts w:ascii="Times New Roman" w:hAnsi="Times New Roman" w:cs="Times New Roman" w:hint="default"/>
      </w:rPr>
    </w:lvl>
    <w:lvl w:ilvl="2" w:tplc="6C30F052">
      <w:start w:val="1"/>
      <w:numFmt w:val="lowerRoman"/>
      <w:lvlText w:val="%3."/>
      <w:lvlJc w:val="right"/>
      <w:pPr>
        <w:ind w:left="2160" w:hanging="180"/>
      </w:pPr>
    </w:lvl>
    <w:lvl w:ilvl="3" w:tplc="3FAACFF8">
      <w:start w:val="1"/>
      <w:numFmt w:val="decimal"/>
      <w:lvlText w:val="%4."/>
      <w:lvlJc w:val="left"/>
      <w:pPr>
        <w:ind w:left="2880" w:hanging="360"/>
      </w:pPr>
    </w:lvl>
    <w:lvl w:ilvl="4" w:tplc="D6145CB0">
      <w:start w:val="1"/>
      <w:numFmt w:val="lowerLetter"/>
      <w:lvlText w:val="%5."/>
      <w:lvlJc w:val="left"/>
      <w:pPr>
        <w:ind w:left="3600" w:hanging="360"/>
      </w:pPr>
    </w:lvl>
    <w:lvl w:ilvl="5" w:tplc="31CE39D4">
      <w:start w:val="1"/>
      <w:numFmt w:val="lowerRoman"/>
      <w:lvlText w:val="%6."/>
      <w:lvlJc w:val="right"/>
      <w:pPr>
        <w:ind w:left="4320" w:hanging="180"/>
      </w:pPr>
    </w:lvl>
    <w:lvl w:ilvl="6" w:tplc="085E387E">
      <w:start w:val="1"/>
      <w:numFmt w:val="decimal"/>
      <w:lvlText w:val="%7."/>
      <w:lvlJc w:val="left"/>
      <w:pPr>
        <w:ind w:left="5040" w:hanging="360"/>
      </w:pPr>
    </w:lvl>
    <w:lvl w:ilvl="7" w:tplc="A39AC2EC">
      <w:start w:val="1"/>
      <w:numFmt w:val="lowerLetter"/>
      <w:lvlText w:val="%8."/>
      <w:lvlJc w:val="left"/>
      <w:pPr>
        <w:ind w:left="5760" w:hanging="360"/>
      </w:pPr>
    </w:lvl>
    <w:lvl w:ilvl="8" w:tplc="5F9C4468">
      <w:start w:val="1"/>
      <w:numFmt w:val="lowerRoman"/>
      <w:lvlText w:val="%9."/>
      <w:lvlJc w:val="right"/>
      <w:pPr>
        <w:ind w:left="6480" w:hanging="180"/>
      </w:pPr>
    </w:lvl>
  </w:abstractNum>
  <w:abstractNum w:abstractNumId="31" w15:restartNumberingAfterBreak="0">
    <w:nsid w:val="68A416B1"/>
    <w:multiLevelType w:val="hybridMultilevel"/>
    <w:tmpl w:val="DB584E2A"/>
    <w:lvl w:ilvl="0" w:tplc="FFFFFFFF">
      <w:start w:val="1"/>
      <w:numFmt w:val="decimal"/>
      <w:lvlText w:val="%1."/>
      <w:lvlJc w:val="left"/>
      <w:pPr>
        <w:ind w:left="720" w:hanging="360"/>
      </w:pPr>
      <w:rPr>
        <w:color w:val="auto"/>
        <w:sz w:val="24"/>
        <w:szCs w:val="24"/>
      </w:rPr>
    </w:lvl>
    <w:lvl w:ilvl="1" w:tplc="3AECF99C">
      <w:start w:val="1"/>
      <w:numFmt w:val="bullet"/>
      <w:lvlText w:val=""/>
      <w:lvlJc w:val="left"/>
      <w:pPr>
        <w:ind w:left="1800" w:hanging="720"/>
      </w:pPr>
      <w:rPr>
        <w:rFonts w:ascii="Symbol" w:hAnsi="Symbol" w:hint="default"/>
        <w:sz w:val="20"/>
        <w:szCs w:val="20"/>
      </w:rPr>
    </w:lvl>
    <w:lvl w:ilvl="2" w:tplc="0409001B">
      <w:start w:val="1"/>
      <w:numFmt w:val="lowerRoman"/>
      <w:lvlText w:val="%3."/>
      <w:lvlJc w:val="right"/>
      <w:pPr>
        <w:ind w:left="2160" w:hanging="180"/>
      </w:pPr>
    </w:lvl>
    <w:lvl w:ilvl="3" w:tplc="0EBEE14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7380D"/>
    <w:multiLevelType w:val="multilevel"/>
    <w:tmpl w:val="1990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DE8779"/>
    <w:multiLevelType w:val="hybridMultilevel"/>
    <w:tmpl w:val="6314794E"/>
    <w:lvl w:ilvl="0" w:tplc="241CD2AA">
      <w:start w:val="1"/>
      <w:numFmt w:val="bullet"/>
      <w:lvlText w:val=""/>
      <w:lvlJc w:val="left"/>
      <w:pPr>
        <w:ind w:left="720" w:hanging="360"/>
      </w:pPr>
      <w:rPr>
        <w:rFonts w:ascii="Symbol" w:hAnsi="Symbol" w:hint="default"/>
      </w:rPr>
    </w:lvl>
    <w:lvl w:ilvl="1" w:tplc="39FE2A78">
      <w:start w:val="1"/>
      <w:numFmt w:val="bullet"/>
      <w:lvlText w:val="o"/>
      <w:lvlJc w:val="left"/>
      <w:pPr>
        <w:ind w:left="1440" w:hanging="360"/>
      </w:pPr>
      <w:rPr>
        <w:rFonts w:ascii="Courier New" w:hAnsi="Courier New" w:hint="default"/>
      </w:rPr>
    </w:lvl>
    <w:lvl w:ilvl="2" w:tplc="BF187452">
      <w:start w:val="1"/>
      <w:numFmt w:val="bullet"/>
      <w:lvlText w:val=""/>
      <w:lvlJc w:val="left"/>
      <w:pPr>
        <w:ind w:left="2160" w:hanging="360"/>
      </w:pPr>
      <w:rPr>
        <w:rFonts w:ascii="Wingdings" w:hAnsi="Wingdings" w:hint="default"/>
      </w:rPr>
    </w:lvl>
    <w:lvl w:ilvl="3" w:tplc="102491F6">
      <w:start w:val="1"/>
      <w:numFmt w:val="bullet"/>
      <w:lvlText w:val=""/>
      <w:lvlJc w:val="left"/>
      <w:pPr>
        <w:ind w:left="2880" w:hanging="360"/>
      </w:pPr>
      <w:rPr>
        <w:rFonts w:ascii="Symbol" w:hAnsi="Symbol" w:hint="default"/>
      </w:rPr>
    </w:lvl>
    <w:lvl w:ilvl="4" w:tplc="0B368D36">
      <w:start w:val="1"/>
      <w:numFmt w:val="bullet"/>
      <w:lvlText w:val="o"/>
      <w:lvlJc w:val="left"/>
      <w:pPr>
        <w:ind w:left="3600" w:hanging="360"/>
      </w:pPr>
      <w:rPr>
        <w:rFonts w:ascii="Courier New" w:hAnsi="Courier New" w:hint="default"/>
      </w:rPr>
    </w:lvl>
    <w:lvl w:ilvl="5" w:tplc="CED0A30A">
      <w:start w:val="1"/>
      <w:numFmt w:val="bullet"/>
      <w:lvlText w:val=""/>
      <w:lvlJc w:val="left"/>
      <w:pPr>
        <w:ind w:left="4320" w:hanging="360"/>
      </w:pPr>
      <w:rPr>
        <w:rFonts w:ascii="Wingdings" w:hAnsi="Wingdings" w:hint="default"/>
      </w:rPr>
    </w:lvl>
    <w:lvl w:ilvl="6" w:tplc="2CFE5C48">
      <w:start w:val="1"/>
      <w:numFmt w:val="bullet"/>
      <w:lvlText w:val=""/>
      <w:lvlJc w:val="left"/>
      <w:pPr>
        <w:ind w:left="5040" w:hanging="360"/>
      </w:pPr>
      <w:rPr>
        <w:rFonts w:ascii="Symbol" w:hAnsi="Symbol" w:hint="default"/>
      </w:rPr>
    </w:lvl>
    <w:lvl w:ilvl="7" w:tplc="99CA6BA0">
      <w:start w:val="1"/>
      <w:numFmt w:val="bullet"/>
      <w:lvlText w:val="o"/>
      <w:lvlJc w:val="left"/>
      <w:pPr>
        <w:ind w:left="5760" w:hanging="360"/>
      </w:pPr>
      <w:rPr>
        <w:rFonts w:ascii="Courier New" w:hAnsi="Courier New" w:hint="default"/>
      </w:rPr>
    </w:lvl>
    <w:lvl w:ilvl="8" w:tplc="629A32C0">
      <w:start w:val="1"/>
      <w:numFmt w:val="bullet"/>
      <w:lvlText w:val=""/>
      <w:lvlJc w:val="left"/>
      <w:pPr>
        <w:ind w:left="6480" w:hanging="360"/>
      </w:pPr>
      <w:rPr>
        <w:rFonts w:ascii="Wingdings" w:hAnsi="Wingdings" w:hint="default"/>
      </w:rPr>
    </w:lvl>
  </w:abstractNum>
  <w:abstractNum w:abstractNumId="34" w15:restartNumberingAfterBreak="0">
    <w:nsid w:val="6E2433EA"/>
    <w:multiLevelType w:val="hybridMultilevel"/>
    <w:tmpl w:val="84A6599A"/>
    <w:lvl w:ilvl="0" w:tplc="F94A2EC8">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EF468DC"/>
    <w:multiLevelType w:val="hybridMultilevel"/>
    <w:tmpl w:val="08D41060"/>
    <w:lvl w:ilvl="0" w:tplc="A34E8F58">
      <w:start w:val="1"/>
      <w:numFmt w:val="bullet"/>
      <w:lvlText w:val="-"/>
      <w:lvlJc w:val="left"/>
      <w:pPr>
        <w:ind w:left="720" w:hanging="360"/>
      </w:pPr>
      <w:rPr>
        <w:rFonts w:ascii="Calibri" w:hAnsi="Calibri" w:hint="default"/>
      </w:rPr>
    </w:lvl>
    <w:lvl w:ilvl="1" w:tplc="9418D7BC">
      <w:start w:val="1"/>
      <w:numFmt w:val="bullet"/>
      <w:lvlText w:val="o"/>
      <w:lvlJc w:val="left"/>
      <w:pPr>
        <w:ind w:left="1440" w:hanging="360"/>
      </w:pPr>
      <w:rPr>
        <w:rFonts w:ascii="Courier New" w:hAnsi="Courier New" w:hint="default"/>
      </w:rPr>
    </w:lvl>
    <w:lvl w:ilvl="2" w:tplc="C3D0A3FE">
      <w:start w:val="1"/>
      <w:numFmt w:val="bullet"/>
      <w:lvlText w:val=""/>
      <w:lvlJc w:val="left"/>
      <w:pPr>
        <w:ind w:left="2160" w:hanging="360"/>
      </w:pPr>
      <w:rPr>
        <w:rFonts w:ascii="Wingdings" w:hAnsi="Wingdings" w:hint="default"/>
      </w:rPr>
    </w:lvl>
    <w:lvl w:ilvl="3" w:tplc="E152BAC4">
      <w:start w:val="1"/>
      <w:numFmt w:val="bullet"/>
      <w:lvlText w:val=""/>
      <w:lvlJc w:val="left"/>
      <w:pPr>
        <w:ind w:left="2880" w:hanging="360"/>
      </w:pPr>
      <w:rPr>
        <w:rFonts w:ascii="Symbol" w:hAnsi="Symbol" w:hint="default"/>
      </w:rPr>
    </w:lvl>
    <w:lvl w:ilvl="4" w:tplc="60B202DE">
      <w:start w:val="1"/>
      <w:numFmt w:val="bullet"/>
      <w:lvlText w:val="o"/>
      <w:lvlJc w:val="left"/>
      <w:pPr>
        <w:ind w:left="3600" w:hanging="360"/>
      </w:pPr>
      <w:rPr>
        <w:rFonts w:ascii="Courier New" w:hAnsi="Courier New" w:hint="default"/>
      </w:rPr>
    </w:lvl>
    <w:lvl w:ilvl="5" w:tplc="48A204C4">
      <w:start w:val="1"/>
      <w:numFmt w:val="bullet"/>
      <w:lvlText w:val=""/>
      <w:lvlJc w:val="left"/>
      <w:pPr>
        <w:ind w:left="4320" w:hanging="360"/>
      </w:pPr>
      <w:rPr>
        <w:rFonts w:ascii="Wingdings" w:hAnsi="Wingdings" w:hint="default"/>
      </w:rPr>
    </w:lvl>
    <w:lvl w:ilvl="6" w:tplc="46A201B6">
      <w:start w:val="1"/>
      <w:numFmt w:val="bullet"/>
      <w:lvlText w:val=""/>
      <w:lvlJc w:val="left"/>
      <w:pPr>
        <w:ind w:left="5040" w:hanging="360"/>
      </w:pPr>
      <w:rPr>
        <w:rFonts w:ascii="Symbol" w:hAnsi="Symbol" w:hint="default"/>
      </w:rPr>
    </w:lvl>
    <w:lvl w:ilvl="7" w:tplc="E0E66558">
      <w:start w:val="1"/>
      <w:numFmt w:val="bullet"/>
      <w:lvlText w:val="o"/>
      <w:lvlJc w:val="left"/>
      <w:pPr>
        <w:ind w:left="5760" w:hanging="360"/>
      </w:pPr>
      <w:rPr>
        <w:rFonts w:ascii="Courier New" w:hAnsi="Courier New" w:hint="default"/>
      </w:rPr>
    </w:lvl>
    <w:lvl w:ilvl="8" w:tplc="5DFAD9EE">
      <w:start w:val="1"/>
      <w:numFmt w:val="bullet"/>
      <w:lvlText w:val=""/>
      <w:lvlJc w:val="left"/>
      <w:pPr>
        <w:ind w:left="6480" w:hanging="360"/>
      </w:pPr>
      <w:rPr>
        <w:rFonts w:ascii="Wingdings" w:hAnsi="Wingdings" w:hint="default"/>
      </w:rPr>
    </w:lvl>
  </w:abstractNum>
  <w:abstractNum w:abstractNumId="36" w15:restartNumberingAfterBreak="0">
    <w:nsid w:val="6FEC7B41"/>
    <w:multiLevelType w:val="hybridMultilevel"/>
    <w:tmpl w:val="F37EAEE0"/>
    <w:lvl w:ilvl="0" w:tplc="FFFFFFFF">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365459A"/>
    <w:multiLevelType w:val="hybridMultilevel"/>
    <w:tmpl w:val="E1401A18"/>
    <w:lvl w:ilvl="0" w:tplc="1C146F86">
      <w:start w:val="1"/>
      <w:numFmt w:val="bullet"/>
      <w:lvlText w:val=""/>
      <w:lvlJc w:val="left"/>
      <w:pPr>
        <w:ind w:left="3660" w:hanging="360"/>
      </w:pPr>
      <w:rPr>
        <w:rFonts w:ascii="Symbol" w:hAnsi="Symbol" w:hint="default"/>
        <w:sz w:val="20"/>
        <w:szCs w:val="20"/>
      </w:rPr>
    </w:lvl>
    <w:lvl w:ilvl="1" w:tplc="04090003" w:tentative="1">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8" w15:restartNumberingAfterBreak="0">
    <w:nsid w:val="76394BA7"/>
    <w:multiLevelType w:val="hybridMultilevel"/>
    <w:tmpl w:val="3E465250"/>
    <w:lvl w:ilvl="0" w:tplc="7478AF86">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91793E"/>
    <w:multiLevelType w:val="hybridMultilevel"/>
    <w:tmpl w:val="6870079A"/>
    <w:lvl w:ilvl="0" w:tplc="1F660BA8">
      <w:start w:val="1"/>
      <w:numFmt w:val="upperLetter"/>
      <w:lvlText w:val="%1."/>
      <w:lvlJc w:val="left"/>
      <w:pPr>
        <w:ind w:left="1080" w:hanging="360"/>
      </w:pPr>
      <w:rPr>
        <w:rFonts w:ascii="Times New Roman" w:eastAsiaTheme="minorHAnsi" w:hAnsi="Times New Roman" w:cstheme="minorBidi"/>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F10B38"/>
    <w:multiLevelType w:val="hybridMultilevel"/>
    <w:tmpl w:val="0FDE32A8"/>
    <w:lvl w:ilvl="0" w:tplc="C1766450">
      <w:start w:val="1"/>
      <w:numFmt w:val="bullet"/>
      <w:lvlText w:val=""/>
      <w:lvlJc w:val="left"/>
      <w:pPr>
        <w:ind w:left="720" w:hanging="360"/>
      </w:pPr>
      <w:rPr>
        <w:rFonts w:ascii="Symbol" w:hAnsi="Symbol" w:hint="default"/>
      </w:rPr>
    </w:lvl>
    <w:lvl w:ilvl="1" w:tplc="CECE3B46">
      <w:start w:val="1"/>
      <w:numFmt w:val="bullet"/>
      <w:lvlText w:val=""/>
      <w:lvlJc w:val="left"/>
      <w:pPr>
        <w:ind w:left="1440" w:hanging="360"/>
      </w:pPr>
      <w:rPr>
        <w:rFonts w:ascii="Symbol" w:hAnsi="Symbol" w:hint="default"/>
      </w:rPr>
    </w:lvl>
    <w:lvl w:ilvl="2" w:tplc="43687662">
      <w:start w:val="1"/>
      <w:numFmt w:val="bullet"/>
      <w:lvlText w:val=""/>
      <w:lvlJc w:val="left"/>
      <w:pPr>
        <w:ind w:left="2160" w:hanging="360"/>
      </w:pPr>
      <w:rPr>
        <w:rFonts w:ascii="Wingdings" w:hAnsi="Wingdings" w:hint="default"/>
      </w:rPr>
    </w:lvl>
    <w:lvl w:ilvl="3" w:tplc="E9C26F84">
      <w:start w:val="1"/>
      <w:numFmt w:val="bullet"/>
      <w:lvlText w:val=""/>
      <w:lvlJc w:val="left"/>
      <w:pPr>
        <w:ind w:left="2880" w:hanging="360"/>
      </w:pPr>
      <w:rPr>
        <w:rFonts w:ascii="Symbol" w:hAnsi="Symbol" w:hint="default"/>
      </w:rPr>
    </w:lvl>
    <w:lvl w:ilvl="4" w:tplc="938870BA">
      <w:start w:val="1"/>
      <w:numFmt w:val="bullet"/>
      <w:lvlText w:val="o"/>
      <w:lvlJc w:val="left"/>
      <w:pPr>
        <w:ind w:left="3600" w:hanging="360"/>
      </w:pPr>
      <w:rPr>
        <w:rFonts w:ascii="Courier New" w:hAnsi="Courier New" w:hint="default"/>
      </w:rPr>
    </w:lvl>
    <w:lvl w:ilvl="5" w:tplc="EFCE46F2">
      <w:start w:val="1"/>
      <w:numFmt w:val="bullet"/>
      <w:lvlText w:val=""/>
      <w:lvlJc w:val="left"/>
      <w:pPr>
        <w:ind w:left="4320" w:hanging="360"/>
      </w:pPr>
      <w:rPr>
        <w:rFonts w:ascii="Wingdings" w:hAnsi="Wingdings" w:hint="default"/>
      </w:rPr>
    </w:lvl>
    <w:lvl w:ilvl="6" w:tplc="2F94A0FA">
      <w:start w:val="1"/>
      <w:numFmt w:val="bullet"/>
      <w:lvlText w:val=""/>
      <w:lvlJc w:val="left"/>
      <w:pPr>
        <w:ind w:left="5040" w:hanging="360"/>
      </w:pPr>
      <w:rPr>
        <w:rFonts w:ascii="Symbol" w:hAnsi="Symbol" w:hint="default"/>
      </w:rPr>
    </w:lvl>
    <w:lvl w:ilvl="7" w:tplc="1D5A7A38">
      <w:start w:val="1"/>
      <w:numFmt w:val="bullet"/>
      <w:lvlText w:val="o"/>
      <w:lvlJc w:val="left"/>
      <w:pPr>
        <w:ind w:left="5760" w:hanging="360"/>
      </w:pPr>
      <w:rPr>
        <w:rFonts w:ascii="Courier New" w:hAnsi="Courier New" w:hint="default"/>
      </w:rPr>
    </w:lvl>
    <w:lvl w:ilvl="8" w:tplc="530081CA">
      <w:start w:val="1"/>
      <w:numFmt w:val="bullet"/>
      <w:lvlText w:val=""/>
      <w:lvlJc w:val="left"/>
      <w:pPr>
        <w:ind w:left="6480" w:hanging="360"/>
      </w:pPr>
      <w:rPr>
        <w:rFonts w:ascii="Wingdings" w:hAnsi="Wingdings" w:hint="default"/>
      </w:rPr>
    </w:lvl>
  </w:abstractNum>
  <w:abstractNum w:abstractNumId="41" w15:restartNumberingAfterBreak="0">
    <w:nsid w:val="7D574161"/>
    <w:multiLevelType w:val="hybridMultilevel"/>
    <w:tmpl w:val="E1FAC516"/>
    <w:lvl w:ilvl="0" w:tplc="4B927C88">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DD475F0"/>
    <w:multiLevelType w:val="multilevel"/>
    <w:tmpl w:val="7C32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5F4694"/>
    <w:multiLevelType w:val="hybridMultilevel"/>
    <w:tmpl w:val="27265E74"/>
    <w:lvl w:ilvl="0" w:tplc="F65CBB8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185020">
    <w:abstractNumId w:val="28"/>
  </w:num>
  <w:num w:numId="2" w16cid:durableId="708451980">
    <w:abstractNumId w:val="33"/>
  </w:num>
  <w:num w:numId="3" w16cid:durableId="1424452289">
    <w:abstractNumId w:val="24"/>
  </w:num>
  <w:num w:numId="4" w16cid:durableId="246311274">
    <w:abstractNumId w:val="40"/>
  </w:num>
  <w:num w:numId="5" w16cid:durableId="880896642">
    <w:abstractNumId w:val="26"/>
  </w:num>
  <w:num w:numId="6" w16cid:durableId="2023389670">
    <w:abstractNumId w:val="13"/>
  </w:num>
  <w:num w:numId="7" w16cid:durableId="1614046190">
    <w:abstractNumId w:val="22"/>
  </w:num>
  <w:num w:numId="8" w16cid:durableId="41246869">
    <w:abstractNumId w:val="21"/>
  </w:num>
  <w:num w:numId="9" w16cid:durableId="2081251327">
    <w:abstractNumId w:val="30"/>
  </w:num>
  <w:num w:numId="10" w16cid:durableId="1470131150">
    <w:abstractNumId w:val="35"/>
  </w:num>
  <w:num w:numId="11" w16cid:durableId="1617251097">
    <w:abstractNumId w:val="31"/>
  </w:num>
  <w:num w:numId="12" w16cid:durableId="1651592233">
    <w:abstractNumId w:val="42"/>
  </w:num>
  <w:num w:numId="13" w16cid:durableId="137647133">
    <w:abstractNumId w:val="43"/>
  </w:num>
  <w:num w:numId="14" w16cid:durableId="1142886062">
    <w:abstractNumId w:val="1"/>
  </w:num>
  <w:num w:numId="15" w16cid:durableId="922757838">
    <w:abstractNumId w:val="8"/>
  </w:num>
  <w:num w:numId="16" w16cid:durableId="1417168875">
    <w:abstractNumId w:val="18"/>
  </w:num>
  <w:num w:numId="17" w16cid:durableId="362096877">
    <w:abstractNumId w:val="9"/>
  </w:num>
  <w:num w:numId="18" w16cid:durableId="227809473">
    <w:abstractNumId w:val="10"/>
  </w:num>
  <w:num w:numId="19" w16cid:durableId="84809673">
    <w:abstractNumId w:val="12"/>
  </w:num>
  <w:num w:numId="20" w16cid:durableId="651447806">
    <w:abstractNumId w:val="29"/>
  </w:num>
  <w:num w:numId="21" w16cid:durableId="956521465">
    <w:abstractNumId w:val="20"/>
  </w:num>
  <w:num w:numId="22" w16cid:durableId="1977484782">
    <w:abstractNumId w:val="2"/>
  </w:num>
  <w:num w:numId="23" w16cid:durableId="2067101206">
    <w:abstractNumId w:val="16"/>
  </w:num>
  <w:num w:numId="24" w16cid:durableId="338429731">
    <w:abstractNumId w:val="0"/>
  </w:num>
  <w:num w:numId="25" w16cid:durableId="1196113619">
    <w:abstractNumId w:val="11"/>
  </w:num>
  <w:num w:numId="26" w16cid:durableId="1536692146">
    <w:abstractNumId w:val="4"/>
  </w:num>
  <w:num w:numId="27" w16cid:durableId="1702197276">
    <w:abstractNumId w:val="39"/>
  </w:num>
  <w:num w:numId="28" w16cid:durableId="1513715246">
    <w:abstractNumId w:val="5"/>
  </w:num>
  <w:num w:numId="29" w16cid:durableId="1412971770">
    <w:abstractNumId w:val="14"/>
  </w:num>
  <w:num w:numId="30" w16cid:durableId="858929555">
    <w:abstractNumId w:val="3"/>
  </w:num>
  <w:num w:numId="31" w16cid:durableId="333386904">
    <w:abstractNumId w:val="6"/>
  </w:num>
  <w:num w:numId="32" w16cid:durableId="1899701039">
    <w:abstractNumId w:val="15"/>
  </w:num>
  <w:num w:numId="33" w16cid:durableId="595554085">
    <w:abstractNumId w:val="41"/>
  </w:num>
  <w:num w:numId="34" w16cid:durableId="33307820">
    <w:abstractNumId w:val="34"/>
  </w:num>
  <w:num w:numId="35" w16cid:durableId="397217677">
    <w:abstractNumId w:val="25"/>
  </w:num>
  <w:num w:numId="36" w16cid:durableId="50928916">
    <w:abstractNumId w:val="36"/>
  </w:num>
  <w:num w:numId="37" w16cid:durableId="695279922">
    <w:abstractNumId w:val="32"/>
  </w:num>
  <w:num w:numId="38" w16cid:durableId="512382130">
    <w:abstractNumId w:val="23"/>
  </w:num>
  <w:num w:numId="39" w16cid:durableId="272903017">
    <w:abstractNumId w:val="37"/>
  </w:num>
  <w:num w:numId="40" w16cid:durableId="93940598">
    <w:abstractNumId w:val="7"/>
  </w:num>
  <w:num w:numId="41" w16cid:durableId="1230842266">
    <w:abstractNumId w:val="17"/>
  </w:num>
  <w:num w:numId="42" w16cid:durableId="946814967">
    <w:abstractNumId w:val="38"/>
  </w:num>
  <w:num w:numId="43" w16cid:durableId="1244143878">
    <w:abstractNumId w:val="19"/>
  </w:num>
  <w:num w:numId="44" w16cid:durableId="18061220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D7"/>
    <w:rsid w:val="000029E3"/>
    <w:rsid w:val="00017B2F"/>
    <w:rsid w:val="00040E68"/>
    <w:rsid w:val="00044F8B"/>
    <w:rsid w:val="00057D5C"/>
    <w:rsid w:val="00081627"/>
    <w:rsid w:val="000A0089"/>
    <w:rsid w:val="000A64B2"/>
    <w:rsid w:val="000B6B29"/>
    <w:rsid w:val="000E423D"/>
    <w:rsid w:val="000F5CCF"/>
    <w:rsid w:val="001009BA"/>
    <w:rsid w:val="00125030"/>
    <w:rsid w:val="001321D7"/>
    <w:rsid w:val="00143122"/>
    <w:rsid w:val="00145DB1"/>
    <w:rsid w:val="001950AF"/>
    <w:rsid w:val="001B32F8"/>
    <w:rsid w:val="001B3D34"/>
    <w:rsid w:val="001C2075"/>
    <w:rsid w:val="001F4A4D"/>
    <w:rsid w:val="0022078B"/>
    <w:rsid w:val="002559F7"/>
    <w:rsid w:val="002760FA"/>
    <w:rsid w:val="00277483"/>
    <w:rsid w:val="002873F2"/>
    <w:rsid w:val="002D2573"/>
    <w:rsid w:val="002E30F4"/>
    <w:rsid w:val="002E47CF"/>
    <w:rsid w:val="003213FA"/>
    <w:rsid w:val="0032254D"/>
    <w:rsid w:val="00323D31"/>
    <w:rsid w:val="003266AE"/>
    <w:rsid w:val="00373AD7"/>
    <w:rsid w:val="00376FB3"/>
    <w:rsid w:val="00383773"/>
    <w:rsid w:val="0038402B"/>
    <w:rsid w:val="00390062"/>
    <w:rsid w:val="003C1555"/>
    <w:rsid w:val="003C2A2B"/>
    <w:rsid w:val="003D2509"/>
    <w:rsid w:val="003D3235"/>
    <w:rsid w:val="003E6BAD"/>
    <w:rsid w:val="003F4F99"/>
    <w:rsid w:val="004052D5"/>
    <w:rsid w:val="0042560D"/>
    <w:rsid w:val="004326F8"/>
    <w:rsid w:val="00455D52"/>
    <w:rsid w:val="004C44F7"/>
    <w:rsid w:val="004D21C3"/>
    <w:rsid w:val="004D2A0E"/>
    <w:rsid w:val="004E3591"/>
    <w:rsid w:val="004F0299"/>
    <w:rsid w:val="004F77FA"/>
    <w:rsid w:val="00550CB4"/>
    <w:rsid w:val="00564C77"/>
    <w:rsid w:val="005A08CE"/>
    <w:rsid w:val="005B5E7E"/>
    <w:rsid w:val="005C2C68"/>
    <w:rsid w:val="005C7E01"/>
    <w:rsid w:val="005D6219"/>
    <w:rsid w:val="005D6360"/>
    <w:rsid w:val="005E57AF"/>
    <w:rsid w:val="006105B3"/>
    <w:rsid w:val="00617986"/>
    <w:rsid w:val="00647F00"/>
    <w:rsid w:val="006509F9"/>
    <w:rsid w:val="006713C6"/>
    <w:rsid w:val="00673781"/>
    <w:rsid w:val="006757CC"/>
    <w:rsid w:val="00685472"/>
    <w:rsid w:val="00697ED9"/>
    <w:rsid w:val="006A69D4"/>
    <w:rsid w:val="006B606B"/>
    <w:rsid w:val="006C7054"/>
    <w:rsid w:val="006E769A"/>
    <w:rsid w:val="00712972"/>
    <w:rsid w:val="00731869"/>
    <w:rsid w:val="00743B8F"/>
    <w:rsid w:val="007452C4"/>
    <w:rsid w:val="00750B81"/>
    <w:rsid w:val="00785274"/>
    <w:rsid w:val="007A4319"/>
    <w:rsid w:val="007C1093"/>
    <w:rsid w:val="007C15BD"/>
    <w:rsid w:val="007F0B38"/>
    <w:rsid w:val="007F375E"/>
    <w:rsid w:val="007F6A14"/>
    <w:rsid w:val="008260D5"/>
    <w:rsid w:val="0085524B"/>
    <w:rsid w:val="008828BC"/>
    <w:rsid w:val="008839FE"/>
    <w:rsid w:val="008849F5"/>
    <w:rsid w:val="00890C70"/>
    <w:rsid w:val="0089364B"/>
    <w:rsid w:val="0089571A"/>
    <w:rsid w:val="00896FE1"/>
    <w:rsid w:val="008A0457"/>
    <w:rsid w:val="008A7DDC"/>
    <w:rsid w:val="008B274F"/>
    <w:rsid w:val="0090657E"/>
    <w:rsid w:val="00927392"/>
    <w:rsid w:val="0093164C"/>
    <w:rsid w:val="00960FD6"/>
    <w:rsid w:val="009A3F76"/>
    <w:rsid w:val="009B596D"/>
    <w:rsid w:val="009F0467"/>
    <w:rsid w:val="00A76CDB"/>
    <w:rsid w:val="00A91192"/>
    <w:rsid w:val="00A96D50"/>
    <w:rsid w:val="00AA0B50"/>
    <w:rsid w:val="00AA150A"/>
    <w:rsid w:val="00AA4E01"/>
    <w:rsid w:val="00AAF372"/>
    <w:rsid w:val="00AC15A7"/>
    <w:rsid w:val="00AD0F95"/>
    <w:rsid w:val="00AD33A6"/>
    <w:rsid w:val="00AE7804"/>
    <w:rsid w:val="00B120FD"/>
    <w:rsid w:val="00B15E45"/>
    <w:rsid w:val="00B43528"/>
    <w:rsid w:val="00B5303B"/>
    <w:rsid w:val="00B658CD"/>
    <w:rsid w:val="00B734C1"/>
    <w:rsid w:val="00B921FB"/>
    <w:rsid w:val="00BA2B49"/>
    <w:rsid w:val="00C07D54"/>
    <w:rsid w:val="00C122A8"/>
    <w:rsid w:val="00C158D2"/>
    <w:rsid w:val="00C2212B"/>
    <w:rsid w:val="00C388DC"/>
    <w:rsid w:val="00C4393F"/>
    <w:rsid w:val="00C54AB4"/>
    <w:rsid w:val="00C60CD7"/>
    <w:rsid w:val="00C65FAA"/>
    <w:rsid w:val="00C80045"/>
    <w:rsid w:val="00C82986"/>
    <w:rsid w:val="00C92707"/>
    <w:rsid w:val="00C94673"/>
    <w:rsid w:val="00CA0033"/>
    <w:rsid w:val="00CA0274"/>
    <w:rsid w:val="00CA0FAE"/>
    <w:rsid w:val="00CB1242"/>
    <w:rsid w:val="00CD1CA8"/>
    <w:rsid w:val="00CD6522"/>
    <w:rsid w:val="00CE03A8"/>
    <w:rsid w:val="00CF4348"/>
    <w:rsid w:val="00CF734C"/>
    <w:rsid w:val="00D10F08"/>
    <w:rsid w:val="00D11882"/>
    <w:rsid w:val="00D17EDE"/>
    <w:rsid w:val="00D20120"/>
    <w:rsid w:val="00D4365D"/>
    <w:rsid w:val="00D446F6"/>
    <w:rsid w:val="00D44BCD"/>
    <w:rsid w:val="00D56175"/>
    <w:rsid w:val="00D5716D"/>
    <w:rsid w:val="00D825F3"/>
    <w:rsid w:val="00D85B68"/>
    <w:rsid w:val="00D918D3"/>
    <w:rsid w:val="00DA2DF9"/>
    <w:rsid w:val="00DB6EF7"/>
    <w:rsid w:val="00DC2C55"/>
    <w:rsid w:val="00DC3878"/>
    <w:rsid w:val="00DC39D1"/>
    <w:rsid w:val="00E0455C"/>
    <w:rsid w:val="00E06C25"/>
    <w:rsid w:val="00E12843"/>
    <w:rsid w:val="00E456F8"/>
    <w:rsid w:val="00E504B2"/>
    <w:rsid w:val="00E5127E"/>
    <w:rsid w:val="00E60767"/>
    <w:rsid w:val="00E72C7D"/>
    <w:rsid w:val="00E946A8"/>
    <w:rsid w:val="00E95E2C"/>
    <w:rsid w:val="00EA0DA4"/>
    <w:rsid w:val="00EA4F7F"/>
    <w:rsid w:val="00EB30AC"/>
    <w:rsid w:val="00ED78CE"/>
    <w:rsid w:val="00EF7C0B"/>
    <w:rsid w:val="00F01747"/>
    <w:rsid w:val="00F1B64F"/>
    <w:rsid w:val="00F21DD2"/>
    <w:rsid w:val="00F23BC0"/>
    <w:rsid w:val="00F2441C"/>
    <w:rsid w:val="00F26995"/>
    <w:rsid w:val="00F33649"/>
    <w:rsid w:val="00F51D92"/>
    <w:rsid w:val="00F56401"/>
    <w:rsid w:val="00F611BB"/>
    <w:rsid w:val="00F96B87"/>
    <w:rsid w:val="00FA61C3"/>
    <w:rsid w:val="00FB1F56"/>
    <w:rsid w:val="00FB5F4C"/>
    <w:rsid w:val="00FD2D07"/>
    <w:rsid w:val="00FE2BF9"/>
    <w:rsid w:val="00FE4B7C"/>
    <w:rsid w:val="00FE7E45"/>
    <w:rsid w:val="00FF06B4"/>
    <w:rsid w:val="0119BC1C"/>
    <w:rsid w:val="012F2594"/>
    <w:rsid w:val="01FA3E94"/>
    <w:rsid w:val="0240F953"/>
    <w:rsid w:val="026CE97E"/>
    <w:rsid w:val="02F9C743"/>
    <w:rsid w:val="03C7DD0B"/>
    <w:rsid w:val="04360F42"/>
    <w:rsid w:val="04E48488"/>
    <w:rsid w:val="04F48F4C"/>
    <w:rsid w:val="054C09EE"/>
    <w:rsid w:val="060C763F"/>
    <w:rsid w:val="06293E11"/>
    <w:rsid w:val="063D2C02"/>
    <w:rsid w:val="065FD656"/>
    <w:rsid w:val="066C1091"/>
    <w:rsid w:val="06868E12"/>
    <w:rsid w:val="06872425"/>
    <w:rsid w:val="075CD28A"/>
    <w:rsid w:val="076ED34D"/>
    <w:rsid w:val="081C4E74"/>
    <w:rsid w:val="084B44A4"/>
    <w:rsid w:val="0875ADB0"/>
    <w:rsid w:val="08F206E9"/>
    <w:rsid w:val="09BC5CD6"/>
    <w:rsid w:val="09E87CD6"/>
    <w:rsid w:val="0A508AE6"/>
    <w:rsid w:val="0A9290B6"/>
    <w:rsid w:val="0A991C8D"/>
    <w:rsid w:val="0ACD6F10"/>
    <w:rsid w:val="0ADFB274"/>
    <w:rsid w:val="0BB165BE"/>
    <w:rsid w:val="0BBCC93A"/>
    <w:rsid w:val="0C5B4DF3"/>
    <w:rsid w:val="0C9ACFCA"/>
    <w:rsid w:val="0CB34423"/>
    <w:rsid w:val="0CC32D3C"/>
    <w:rsid w:val="0D4D80CA"/>
    <w:rsid w:val="0DC87667"/>
    <w:rsid w:val="0DEBBD62"/>
    <w:rsid w:val="0EABD421"/>
    <w:rsid w:val="0F0D6F3B"/>
    <w:rsid w:val="0F8562EA"/>
    <w:rsid w:val="0FB6F7FA"/>
    <w:rsid w:val="0FC9C5A4"/>
    <w:rsid w:val="103AFF90"/>
    <w:rsid w:val="104BD5C0"/>
    <w:rsid w:val="104C888C"/>
    <w:rsid w:val="110882B2"/>
    <w:rsid w:val="113FE8EE"/>
    <w:rsid w:val="118ABBFD"/>
    <w:rsid w:val="119F48D9"/>
    <w:rsid w:val="11B3AFC4"/>
    <w:rsid w:val="11E0A810"/>
    <w:rsid w:val="122C0ABE"/>
    <w:rsid w:val="12BDA794"/>
    <w:rsid w:val="13268C5E"/>
    <w:rsid w:val="13E8AB41"/>
    <w:rsid w:val="14C74D39"/>
    <w:rsid w:val="14D6183B"/>
    <w:rsid w:val="14F5F302"/>
    <w:rsid w:val="14FAD7FC"/>
    <w:rsid w:val="153A9B2C"/>
    <w:rsid w:val="154C62CA"/>
    <w:rsid w:val="157E2C10"/>
    <w:rsid w:val="15D2A09B"/>
    <w:rsid w:val="15F54856"/>
    <w:rsid w:val="161E2930"/>
    <w:rsid w:val="16EBC4EF"/>
    <w:rsid w:val="17462BE9"/>
    <w:rsid w:val="17B8789D"/>
    <w:rsid w:val="17D046F7"/>
    <w:rsid w:val="17FC7DE0"/>
    <w:rsid w:val="18C3B3A2"/>
    <w:rsid w:val="1983F664"/>
    <w:rsid w:val="19B3AA21"/>
    <w:rsid w:val="19C8B979"/>
    <w:rsid w:val="1A025E21"/>
    <w:rsid w:val="1A519D33"/>
    <w:rsid w:val="1B13C85E"/>
    <w:rsid w:val="1B7DD94B"/>
    <w:rsid w:val="1B9D982F"/>
    <w:rsid w:val="1C15782D"/>
    <w:rsid w:val="1D202E27"/>
    <w:rsid w:val="1D2A9499"/>
    <w:rsid w:val="1D51DEB2"/>
    <w:rsid w:val="1D6158FB"/>
    <w:rsid w:val="1D73379D"/>
    <w:rsid w:val="1D8E8CE1"/>
    <w:rsid w:val="1D9658EC"/>
    <w:rsid w:val="1E12BF03"/>
    <w:rsid w:val="1E732015"/>
    <w:rsid w:val="1E9C80A4"/>
    <w:rsid w:val="1EA05A85"/>
    <w:rsid w:val="1EC13A17"/>
    <w:rsid w:val="1F246C43"/>
    <w:rsid w:val="1FB8C62C"/>
    <w:rsid w:val="1FC10E5E"/>
    <w:rsid w:val="202D1D5A"/>
    <w:rsid w:val="20ADFF4A"/>
    <w:rsid w:val="20F6EED8"/>
    <w:rsid w:val="214018C7"/>
    <w:rsid w:val="21A6A93F"/>
    <w:rsid w:val="21E4AEE0"/>
    <w:rsid w:val="221D2303"/>
    <w:rsid w:val="2258502F"/>
    <w:rsid w:val="229B842E"/>
    <w:rsid w:val="22D9011F"/>
    <w:rsid w:val="23098079"/>
    <w:rsid w:val="23C4E378"/>
    <w:rsid w:val="23DAD39E"/>
    <w:rsid w:val="245613BA"/>
    <w:rsid w:val="2494549F"/>
    <w:rsid w:val="24E0CC7E"/>
    <w:rsid w:val="24FFBC34"/>
    <w:rsid w:val="254E6301"/>
    <w:rsid w:val="2557A2AC"/>
    <w:rsid w:val="25603133"/>
    <w:rsid w:val="279069CF"/>
    <w:rsid w:val="279C3A9D"/>
    <w:rsid w:val="27C05939"/>
    <w:rsid w:val="27CAE3C7"/>
    <w:rsid w:val="28181AAC"/>
    <w:rsid w:val="290CD0AB"/>
    <w:rsid w:val="2913AFA8"/>
    <w:rsid w:val="2945C8BC"/>
    <w:rsid w:val="2A1521E3"/>
    <w:rsid w:val="2A609DF0"/>
    <w:rsid w:val="2ACA8253"/>
    <w:rsid w:val="2B882AD0"/>
    <w:rsid w:val="2B976C7B"/>
    <w:rsid w:val="2B9F59F4"/>
    <w:rsid w:val="2BB8D3F1"/>
    <w:rsid w:val="2BCB52FA"/>
    <w:rsid w:val="2C4B506A"/>
    <w:rsid w:val="2C9DF6A1"/>
    <w:rsid w:val="2CB23896"/>
    <w:rsid w:val="2D4F278E"/>
    <w:rsid w:val="2D6DB77D"/>
    <w:rsid w:val="2E563F37"/>
    <w:rsid w:val="2EF25643"/>
    <w:rsid w:val="2FC9F469"/>
    <w:rsid w:val="30368141"/>
    <w:rsid w:val="305CB6BA"/>
    <w:rsid w:val="3116C977"/>
    <w:rsid w:val="317EEC1E"/>
    <w:rsid w:val="31971C87"/>
    <w:rsid w:val="31BD6ED3"/>
    <w:rsid w:val="331ABC7F"/>
    <w:rsid w:val="33FC51A8"/>
    <w:rsid w:val="342E7255"/>
    <w:rsid w:val="3461C2BA"/>
    <w:rsid w:val="34C53494"/>
    <w:rsid w:val="34E55BE8"/>
    <w:rsid w:val="3560E30B"/>
    <w:rsid w:val="35BD139A"/>
    <w:rsid w:val="35C00A32"/>
    <w:rsid w:val="360D00B0"/>
    <w:rsid w:val="361679A4"/>
    <w:rsid w:val="368C7888"/>
    <w:rsid w:val="36BE4780"/>
    <w:rsid w:val="36D02C83"/>
    <w:rsid w:val="37C95ED3"/>
    <w:rsid w:val="384A271C"/>
    <w:rsid w:val="39BC0CE9"/>
    <w:rsid w:val="39C79985"/>
    <w:rsid w:val="39C9C9F3"/>
    <w:rsid w:val="3A40C6DE"/>
    <w:rsid w:val="3A7F4820"/>
    <w:rsid w:val="3AB393F4"/>
    <w:rsid w:val="3CB138DD"/>
    <w:rsid w:val="3CB69812"/>
    <w:rsid w:val="3CCFA469"/>
    <w:rsid w:val="3CDE1F01"/>
    <w:rsid w:val="3DCE8CC7"/>
    <w:rsid w:val="3E34BB75"/>
    <w:rsid w:val="3E36732A"/>
    <w:rsid w:val="3E5F2EF7"/>
    <w:rsid w:val="3E727444"/>
    <w:rsid w:val="3EEDB460"/>
    <w:rsid w:val="3FB31AB1"/>
    <w:rsid w:val="40569CA1"/>
    <w:rsid w:val="407BAE91"/>
    <w:rsid w:val="41C7E5A2"/>
    <w:rsid w:val="4210CC35"/>
    <w:rsid w:val="42869EC3"/>
    <w:rsid w:val="42B43EC7"/>
    <w:rsid w:val="42C63657"/>
    <w:rsid w:val="431F125D"/>
    <w:rsid w:val="43471A66"/>
    <w:rsid w:val="4383BE55"/>
    <w:rsid w:val="4403FD99"/>
    <w:rsid w:val="4433CF64"/>
    <w:rsid w:val="44A55007"/>
    <w:rsid w:val="44D7C72B"/>
    <w:rsid w:val="44D8D2A7"/>
    <w:rsid w:val="44E7A19B"/>
    <w:rsid w:val="4524F27F"/>
    <w:rsid w:val="453686C8"/>
    <w:rsid w:val="458E23EC"/>
    <w:rsid w:val="45D9FC39"/>
    <w:rsid w:val="4618CB74"/>
    <w:rsid w:val="46534A25"/>
    <w:rsid w:val="4655287B"/>
    <w:rsid w:val="4656FE3E"/>
    <w:rsid w:val="4665B9C8"/>
    <w:rsid w:val="46D3DD05"/>
    <w:rsid w:val="4715802D"/>
    <w:rsid w:val="478C41F3"/>
    <w:rsid w:val="47BA3C1A"/>
    <w:rsid w:val="4828E993"/>
    <w:rsid w:val="48495EF5"/>
    <w:rsid w:val="486845AB"/>
    <w:rsid w:val="48B9FDE6"/>
    <w:rsid w:val="48C1C796"/>
    <w:rsid w:val="490695E8"/>
    <w:rsid w:val="4953E21A"/>
    <w:rsid w:val="4956AD22"/>
    <w:rsid w:val="496E9B5C"/>
    <w:rsid w:val="4A465562"/>
    <w:rsid w:val="4A61950F"/>
    <w:rsid w:val="4A64628E"/>
    <w:rsid w:val="4AE5ED4E"/>
    <w:rsid w:val="4AEF303D"/>
    <w:rsid w:val="4B26BB48"/>
    <w:rsid w:val="4BF96858"/>
    <w:rsid w:val="4BFD6570"/>
    <w:rsid w:val="4CDEB821"/>
    <w:rsid w:val="4CEC08F7"/>
    <w:rsid w:val="4D128D78"/>
    <w:rsid w:val="4D5C7CD8"/>
    <w:rsid w:val="4D9E0236"/>
    <w:rsid w:val="4DD7DE64"/>
    <w:rsid w:val="4E0C7393"/>
    <w:rsid w:val="4E56D301"/>
    <w:rsid w:val="4E7A8882"/>
    <w:rsid w:val="4E9951C3"/>
    <w:rsid w:val="4ED3A1AF"/>
    <w:rsid w:val="4F1910A8"/>
    <w:rsid w:val="4F49902D"/>
    <w:rsid w:val="4F4A3177"/>
    <w:rsid w:val="501B3F4E"/>
    <w:rsid w:val="508550F9"/>
    <w:rsid w:val="50B4E109"/>
    <w:rsid w:val="50B858C6"/>
    <w:rsid w:val="50CCD97B"/>
    <w:rsid w:val="50F92A0F"/>
    <w:rsid w:val="511549DA"/>
    <w:rsid w:val="51611E60"/>
    <w:rsid w:val="51CCA9D4"/>
    <w:rsid w:val="52D2561B"/>
    <w:rsid w:val="532AABDB"/>
    <w:rsid w:val="532FCE8B"/>
    <w:rsid w:val="53444CAA"/>
    <w:rsid w:val="53C7152D"/>
    <w:rsid w:val="546D3712"/>
    <w:rsid w:val="54DBFFBC"/>
    <w:rsid w:val="55044A96"/>
    <w:rsid w:val="56083A1E"/>
    <w:rsid w:val="560BA56A"/>
    <w:rsid w:val="5671089E"/>
    <w:rsid w:val="5696C6F9"/>
    <w:rsid w:val="57986A11"/>
    <w:rsid w:val="58113610"/>
    <w:rsid w:val="5853125D"/>
    <w:rsid w:val="58661B32"/>
    <w:rsid w:val="5902CC11"/>
    <w:rsid w:val="595334FD"/>
    <w:rsid w:val="59BBB4FD"/>
    <w:rsid w:val="5A03914B"/>
    <w:rsid w:val="5A0E53FE"/>
    <w:rsid w:val="5A12BCE0"/>
    <w:rsid w:val="5A22B0AF"/>
    <w:rsid w:val="5A34C02F"/>
    <w:rsid w:val="5A350BBA"/>
    <w:rsid w:val="5A6412A0"/>
    <w:rsid w:val="5AA51AF4"/>
    <w:rsid w:val="5B311FFC"/>
    <w:rsid w:val="5B6B7BCC"/>
    <w:rsid w:val="5C3C43E7"/>
    <w:rsid w:val="5CFA38C0"/>
    <w:rsid w:val="5D7A3BB4"/>
    <w:rsid w:val="5DA43678"/>
    <w:rsid w:val="5EC6AC2B"/>
    <w:rsid w:val="5F08ED5D"/>
    <w:rsid w:val="6031678C"/>
    <w:rsid w:val="6075F583"/>
    <w:rsid w:val="61D6529D"/>
    <w:rsid w:val="62DB9D3A"/>
    <w:rsid w:val="631D7A95"/>
    <w:rsid w:val="63C3253D"/>
    <w:rsid w:val="64EC64C9"/>
    <w:rsid w:val="6621386E"/>
    <w:rsid w:val="66411FCE"/>
    <w:rsid w:val="66BD5992"/>
    <w:rsid w:val="66FAAAA5"/>
    <w:rsid w:val="675A2C4F"/>
    <w:rsid w:val="6794614C"/>
    <w:rsid w:val="67A0ADB6"/>
    <w:rsid w:val="6878CCD3"/>
    <w:rsid w:val="69122928"/>
    <w:rsid w:val="6A178997"/>
    <w:rsid w:val="6BAF75A4"/>
    <w:rsid w:val="6BF3249C"/>
    <w:rsid w:val="6BF4B631"/>
    <w:rsid w:val="6C4392E5"/>
    <w:rsid w:val="6C49C9EA"/>
    <w:rsid w:val="6C9C0B68"/>
    <w:rsid w:val="6D0ACEBF"/>
    <w:rsid w:val="6D1F2EBF"/>
    <w:rsid w:val="6D941068"/>
    <w:rsid w:val="6E63620C"/>
    <w:rsid w:val="6F1A36FD"/>
    <w:rsid w:val="6F916848"/>
    <w:rsid w:val="6FDD285A"/>
    <w:rsid w:val="700A55AE"/>
    <w:rsid w:val="703EF52C"/>
    <w:rsid w:val="7048312F"/>
    <w:rsid w:val="70529C6D"/>
    <w:rsid w:val="7069FB25"/>
    <w:rsid w:val="711D12CF"/>
    <w:rsid w:val="7132A935"/>
    <w:rsid w:val="71724AEE"/>
    <w:rsid w:val="718AA3A9"/>
    <w:rsid w:val="71D9A3F7"/>
    <w:rsid w:val="7215AF9C"/>
    <w:rsid w:val="7238B8F8"/>
    <w:rsid w:val="7242349B"/>
    <w:rsid w:val="724ED82D"/>
    <w:rsid w:val="7319AA66"/>
    <w:rsid w:val="731A4639"/>
    <w:rsid w:val="73EB8ADC"/>
    <w:rsid w:val="73FF309E"/>
    <w:rsid w:val="74244D52"/>
    <w:rsid w:val="7555EF98"/>
    <w:rsid w:val="7591600B"/>
    <w:rsid w:val="75AFFDB2"/>
    <w:rsid w:val="75BB575B"/>
    <w:rsid w:val="75C3DC59"/>
    <w:rsid w:val="7618A4C0"/>
    <w:rsid w:val="767BE3D9"/>
    <w:rsid w:val="76F1BFF9"/>
    <w:rsid w:val="770AEB35"/>
    <w:rsid w:val="77309E3B"/>
    <w:rsid w:val="7782CD59"/>
    <w:rsid w:val="77E8DBA4"/>
    <w:rsid w:val="7819624E"/>
    <w:rsid w:val="78BFC93C"/>
    <w:rsid w:val="7A227E9E"/>
    <w:rsid w:val="7A369E7A"/>
    <w:rsid w:val="7A8C615A"/>
    <w:rsid w:val="7A9DB211"/>
    <w:rsid w:val="7AA5B28F"/>
    <w:rsid w:val="7AA85558"/>
    <w:rsid w:val="7B42BF81"/>
    <w:rsid w:val="7C2FB0D7"/>
    <w:rsid w:val="7C36837D"/>
    <w:rsid w:val="7C5BF812"/>
    <w:rsid w:val="7C64782D"/>
    <w:rsid w:val="7C6B64B1"/>
    <w:rsid w:val="7CE0FF79"/>
    <w:rsid w:val="7CE97D66"/>
    <w:rsid w:val="7CED3796"/>
    <w:rsid w:val="7D261C36"/>
    <w:rsid w:val="7D519F28"/>
    <w:rsid w:val="7DDA9096"/>
    <w:rsid w:val="7E1257CE"/>
    <w:rsid w:val="7E1E2C2B"/>
    <w:rsid w:val="7E4B7C37"/>
    <w:rsid w:val="7EFB5DD0"/>
    <w:rsid w:val="7F712334"/>
    <w:rsid w:val="7F739D5F"/>
    <w:rsid w:val="7F8653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1271"/>
  <w15:chartTrackingRefBased/>
  <w15:docId w15:val="{B2CC6B46-9C6B-4CFD-83EA-A9BA533D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CD7"/>
    <w:pPr>
      <w:ind w:left="720"/>
      <w:contextualSpacing/>
    </w:pPr>
  </w:style>
  <w:style w:type="table" w:styleId="TableGrid">
    <w:name w:val="Table Grid"/>
    <w:basedOn w:val="TableNormal"/>
    <w:uiPriority w:val="39"/>
    <w:rsid w:val="00C60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60CD7"/>
    <w:pPr>
      <w:tabs>
        <w:tab w:val="center" w:pos="4680"/>
        <w:tab w:val="right" w:pos="9360"/>
      </w:tabs>
      <w:spacing w:after="0" w:line="240" w:lineRule="auto"/>
    </w:pPr>
  </w:style>
  <w:style w:type="character" w:customStyle="1" w:styleId="HeaderChar">
    <w:name w:val="Header Char"/>
    <w:basedOn w:val="DefaultParagraphFont"/>
    <w:link w:val="Header"/>
    <w:rsid w:val="00C60CD7"/>
  </w:style>
  <w:style w:type="paragraph" w:styleId="Footer">
    <w:name w:val="footer"/>
    <w:basedOn w:val="Normal"/>
    <w:link w:val="FooterChar"/>
    <w:uiPriority w:val="99"/>
    <w:unhideWhenUsed/>
    <w:rsid w:val="00C60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CD7"/>
  </w:style>
  <w:style w:type="character" w:styleId="Hyperlink">
    <w:name w:val="Hyperlink"/>
    <w:basedOn w:val="DefaultParagraphFont"/>
    <w:uiPriority w:val="99"/>
    <w:unhideWhenUsed/>
    <w:rsid w:val="00C60CD7"/>
    <w:rPr>
      <w:color w:val="0563C1" w:themeColor="hyperlink"/>
      <w:u w:val="single"/>
    </w:rPr>
  </w:style>
  <w:style w:type="character" w:styleId="PageNumber">
    <w:name w:val="page number"/>
    <w:basedOn w:val="DefaultParagraphFont"/>
    <w:uiPriority w:val="99"/>
    <w:semiHidden/>
    <w:unhideWhenUsed/>
    <w:rsid w:val="00C60CD7"/>
  </w:style>
  <w:style w:type="paragraph" w:customStyle="1" w:styleId="paragraph">
    <w:name w:val="paragraph"/>
    <w:basedOn w:val="Normal"/>
    <w:rsid w:val="00C60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0CD7"/>
  </w:style>
  <w:style w:type="character" w:customStyle="1" w:styleId="eop">
    <w:name w:val="eop"/>
    <w:basedOn w:val="DefaultParagraphFont"/>
    <w:rsid w:val="00C60CD7"/>
  </w:style>
  <w:style w:type="character" w:styleId="CommentReference">
    <w:name w:val="annotation reference"/>
    <w:basedOn w:val="DefaultParagraphFont"/>
    <w:uiPriority w:val="99"/>
    <w:semiHidden/>
    <w:unhideWhenUsed/>
    <w:rsid w:val="001321D7"/>
    <w:rPr>
      <w:sz w:val="16"/>
      <w:szCs w:val="16"/>
    </w:rPr>
  </w:style>
  <w:style w:type="paragraph" w:styleId="CommentText">
    <w:name w:val="annotation text"/>
    <w:basedOn w:val="Normal"/>
    <w:link w:val="CommentTextChar"/>
    <w:uiPriority w:val="99"/>
    <w:unhideWhenUsed/>
    <w:rsid w:val="001321D7"/>
    <w:pPr>
      <w:spacing w:line="240" w:lineRule="auto"/>
    </w:pPr>
    <w:rPr>
      <w:sz w:val="20"/>
      <w:szCs w:val="20"/>
    </w:rPr>
  </w:style>
  <w:style w:type="character" w:customStyle="1" w:styleId="CommentTextChar">
    <w:name w:val="Comment Text Char"/>
    <w:basedOn w:val="DefaultParagraphFont"/>
    <w:link w:val="CommentText"/>
    <w:uiPriority w:val="99"/>
    <w:rsid w:val="001321D7"/>
    <w:rPr>
      <w:sz w:val="20"/>
      <w:szCs w:val="20"/>
    </w:rPr>
  </w:style>
  <w:style w:type="paragraph" w:styleId="CommentSubject">
    <w:name w:val="annotation subject"/>
    <w:basedOn w:val="CommentText"/>
    <w:next w:val="CommentText"/>
    <w:link w:val="CommentSubjectChar"/>
    <w:uiPriority w:val="99"/>
    <w:semiHidden/>
    <w:unhideWhenUsed/>
    <w:rsid w:val="001321D7"/>
    <w:rPr>
      <w:b/>
      <w:bCs/>
    </w:rPr>
  </w:style>
  <w:style w:type="character" w:customStyle="1" w:styleId="CommentSubjectChar">
    <w:name w:val="Comment Subject Char"/>
    <w:basedOn w:val="CommentTextChar"/>
    <w:link w:val="CommentSubject"/>
    <w:uiPriority w:val="99"/>
    <w:semiHidden/>
    <w:rsid w:val="001321D7"/>
    <w:rPr>
      <w:b/>
      <w:bCs/>
      <w:sz w:val="20"/>
      <w:szCs w:val="20"/>
    </w:rPr>
  </w:style>
  <w:style w:type="paragraph" w:styleId="BalloonText">
    <w:name w:val="Balloon Text"/>
    <w:basedOn w:val="Normal"/>
    <w:link w:val="BalloonTextChar"/>
    <w:uiPriority w:val="99"/>
    <w:semiHidden/>
    <w:unhideWhenUsed/>
    <w:rsid w:val="00F56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401"/>
    <w:rPr>
      <w:rFonts w:ascii="Segoe UI" w:hAnsi="Segoe UI" w:cs="Segoe UI"/>
      <w:sz w:val="18"/>
      <w:szCs w:val="18"/>
    </w:rPr>
  </w:style>
  <w:style w:type="character" w:styleId="UnresolvedMention">
    <w:name w:val="Unresolved Mention"/>
    <w:basedOn w:val="DefaultParagraphFont"/>
    <w:uiPriority w:val="99"/>
    <w:semiHidden/>
    <w:unhideWhenUsed/>
    <w:rsid w:val="00145DB1"/>
    <w:rPr>
      <w:color w:val="605E5C"/>
      <w:shd w:val="clear" w:color="auto" w:fill="E1DFDD"/>
    </w:rPr>
  </w:style>
  <w:style w:type="paragraph" w:styleId="NormalWeb">
    <w:name w:val="Normal (Web)"/>
    <w:basedOn w:val="Normal"/>
    <w:uiPriority w:val="99"/>
    <w:unhideWhenUsed/>
    <w:rsid w:val="00C9467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B6EF7"/>
    <w:pPr>
      <w:spacing w:after="0" w:line="240" w:lineRule="auto"/>
    </w:pPr>
  </w:style>
  <w:style w:type="character" w:styleId="FollowedHyperlink">
    <w:name w:val="FollowedHyperlink"/>
    <w:basedOn w:val="DefaultParagraphFont"/>
    <w:uiPriority w:val="99"/>
    <w:semiHidden/>
    <w:unhideWhenUsed/>
    <w:rsid w:val="00AD33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91346">
      <w:bodyDiv w:val="1"/>
      <w:marLeft w:val="0"/>
      <w:marRight w:val="0"/>
      <w:marTop w:val="0"/>
      <w:marBottom w:val="0"/>
      <w:divBdr>
        <w:top w:val="none" w:sz="0" w:space="0" w:color="auto"/>
        <w:left w:val="none" w:sz="0" w:space="0" w:color="auto"/>
        <w:bottom w:val="none" w:sz="0" w:space="0" w:color="auto"/>
        <w:right w:val="none" w:sz="0" w:space="0" w:color="auto"/>
      </w:divBdr>
      <w:divsChild>
        <w:div w:id="333536122">
          <w:marLeft w:val="0"/>
          <w:marRight w:val="0"/>
          <w:marTop w:val="0"/>
          <w:marBottom w:val="0"/>
          <w:divBdr>
            <w:top w:val="none" w:sz="0" w:space="0" w:color="auto"/>
            <w:left w:val="none" w:sz="0" w:space="0" w:color="auto"/>
            <w:bottom w:val="none" w:sz="0" w:space="0" w:color="auto"/>
            <w:right w:val="none" w:sz="0" w:space="0" w:color="auto"/>
          </w:divBdr>
        </w:div>
        <w:div w:id="1017004605">
          <w:marLeft w:val="0"/>
          <w:marRight w:val="0"/>
          <w:marTop w:val="0"/>
          <w:marBottom w:val="0"/>
          <w:divBdr>
            <w:top w:val="none" w:sz="0" w:space="0" w:color="auto"/>
            <w:left w:val="none" w:sz="0" w:space="0" w:color="auto"/>
            <w:bottom w:val="none" w:sz="0" w:space="0" w:color="auto"/>
            <w:right w:val="none" w:sz="0" w:space="0" w:color="auto"/>
          </w:divBdr>
        </w:div>
        <w:div w:id="1180268132">
          <w:marLeft w:val="0"/>
          <w:marRight w:val="0"/>
          <w:marTop w:val="0"/>
          <w:marBottom w:val="0"/>
          <w:divBdr>
            <w:top w:val="none" w:sz="0" w:space="0" w:color="auto"/>
            <w:left w:val="none" w:sz="0" w:space="0" w:color="auto"/>
            <w:bottom w:val="none" w:sz="0" w:space="0" w:color="auto"/>
            <w:right w:val="none" w:sz="0" w:space="0" w:color="auto"/>
          </w:divBdr>
        </w:div>
        <w:div w:id="1858037699">
          <w:marLeft w:val="0"/>
          <w:marRight w:val="0"/>
          <w:marTop w:val="0"/>
          <w:marBottom w:val="0"/>
          <w:divBdr>
            <w:top w:val="none" w:sz="0" w:space="0" w:color="auto"/>
            <w:left w:val="none" w:sz="0" w:space="0" w:color="auto"/>
            <w:bottom w:val="none" w:sz="0" w:space="0" w:color="auto"/>
            <w:right w:val="none" w:sz="0" w:space="0" w:color="auto"/>
          </w:divBdr>
          <w:divsChild>
            <w:div w:id="25916170">
              <w:marLeft w:val="-75"/>
              <w:marRight w:val="0"/>
              <w:marTop w:val="30"/>
              <w:marBottom w:val="30"/>
              <w:divBdr>
                <w:top w:val="none" w:sz="0" w:space="0" w:color="auto"/>
                <w:left w:val="none" w:sz="0" w:space="0" w:color="auto"/>
                <w:bottom w:val="none" w:sz="0" w:space="0" w:color="auto"/>
                <w:right w:val="none" w:sz="0" w:space="0" w:color="auto"/>
              </w:divBdr>
              <w:divsChild>
                <w:div w:id="25759323">
                  <w:marLeft w:val="0"/>
                  <w:marRight w:val="0"/>
                  <w:marTop w:val="0"/>
                  <w:marBottom w:val="0"/>
                  <w:divBdr>
                    <w:top w:val="none" w:sz="0" w:space="0" w:color="auto"/>
                    <w:left w:val="none" w:sz="0" w:space="0" w:color="auto"/>
                    <w:bottom w:val="none" w:sz="0" w:space="0" w:color="auto"/>
                    <w:right w:val="none" w:sz="0" w:space="0" w:color="auto"/>
                  </w:divBdr>
                  <w:divsChild>
                    <w:div w:id="1579747215">
                      <w:marLeft w:val="0"/>
                      <w:marRight w:val="0"/>
                      <w:marTop w:val="0"/>
                      <w:marBottom w:val="0"/>
                      <w:divBdr>
                        <w:top w:val="none" w:sz="0" w:space="0" w:color="auto"/>
                        <w:left w:val="none" w:sz="0" w:space="0" w:color="auto"/>
                        <w:bottom w:val="none" w:sz="0" w:space="0" w:color="auto"/>
                        <w:right w:val="none" w:sz="0" w:space="0" w:color="auto"/>
                      </w:divBdr>
                    </w:div>
                    <w:div w:id="1921527076">
                      <w:marLeft w:val="0"/>
                      <w:marRight w:val="0"/>
                      <w:marTop w:val="0"/>
                      <w:marBottom w:val="0"/>
                      <w:divBdr>
                        <w:top w:val="none" w:sz="0" w:space="0" w:color="auto"/>
                        <w:left w:val="none" w:sz="0" w:space="0" w:color="auto"/>
                        <w:bottom w:val="none" w:sz="0" w:space="0" w:color="auto"/>
                        <w:right w:val="none" w:sz="0" w:space="0" w:color="auto"/>
                      </w:divBdr>
                    </w:div>
                  </w:divsChild>
                </w:div>
                <w:div w:id="47462977">
                  <w:marLeft w:val="0"/>
                  <w:marRight w:val="0"/>
                  <w:marTop w:val="0"/>
                  <w:marBottom w:val="0"/>
                  <w:divBdr>
                    <w:top w:val="none" w:sz="0" w:space="0" w:color="auto"/>
                    <w:left w:val="none" w:sz="0" w:space="0" w:color="auto"/>
                    <w:bottom w:val="none" w:sz="0" w:space="0" w:color="auto"/>
                    <w:right w:val="none" w:sz="0" w:space="0" w:color="auto"/>
                  </w:divBdr>
                  <w:divsChild>
                    <w:div w:id="708065657">
                      <w:marLeft w:val="0"/>
                      <w:marRight w:val="0"/>
                      <w:marTop w:val="0"/>
                      <w:marBottom w:val="0"/>
                      <w:divBdr>
                        <w:top w:val="none" w:sz="0" w:space="0" w:color="auto"/>
                        <w:left w:val="none" w:sz="0" w:space="0" w:color="auto"/>
                        <w:bottom w:val="none" w:sz="0" w:space="0" w:color="auto"/>
                        <w:right w:val="none" w:sz="0" w:space="0" w:color="auto"/>
                      </w:divBdr>
                    </w:div>
                    <w:div w:id="1108352410">
                      <w:marLeft w:val="0"/>
                      <w:marRight w:val="0"/>
                      <w:marTop w:val="0"/>
                      <w:marBottom w:val="0"/>
                      <w:divBdr>
                        <w:top w:val="none" w:sz="0" w:space="0" w:color="auto"/>
                        <w:left w:val="none" w:sz="0" w:space="0" w:color="auto"/>
                        <w:bottom w:val="none" w:sz="0" w:space="0" w:color="auto"/>
                        <w:right w:val="none" w:sz="0" w:space="0" w:color="auto"/>
                      </w:divBdr>
                    </w:div>
                  </w:divsChild>
                </w:div>
                <w:div w:id="84231810">
                  <w:marLeft w:val="0"/>
                  <w:marRight w:val="0"/>
                  <w:marTop w:val="0"/>
                  <w:marBottom w:val="0"/>
                  <w:divBdr>
                    <w:top w:val="none" w:sz="0" w:space="0" w:color="auto"/>
                    <w:left w:val="none" w:sz="0" w:space="0" w:color="auto"/>
                    <w:bottom w:val="none" w:sz="0" w:space="0" w:color="auto"/>
                    <w:right w:val="none" w:sz="0" w:space="0" w:color="auto"/>
                  </w:divBdr>
                  <w:divsChild>
                    <w:div w:id="1148281506">
                      <w:marLeft w:val="0"/>
                      <w:marRight w:val="0"/>
                      <w:marTop w:val="0"/>
                      <w:marBottom w:val="0"/>
                      <w:divBdr>
                        <w:top w:val="none" w:sz="0" w:space="0" w:color="auto"/>
                        <w:left w:val="none" w:sz="0" w:space="0" w:color="auto"/>
                        <w:bottom w:val="none" w:sz="0" w:space="0" w:color="auto"/>
                        <w:right w:val="none" w:sz="0" w:space="0" w:color="auto"/>
                      </w:divBdr>
                    </w:div>
                    <w:div w:id="1789272872">
                      <w:marLeft w:val="0"/>
                      <w:marRight w:val="0"/>
                      <w:marTop w:val="0"/>
                      <w:marBottom w:val="0"/>
                      <w:divBdr>
                        <w:top w:val="none" w:sz="0" w:space="0" w:color="auto"/>
                        <w:left w:val="none" w:sz="0" w:space="0" w:color="auto"/>
                        <w:bottom w:val="none" w:sz="0" w:space="0" w:color="auto"/>
                        <w:right w:val="none" w:sz="0" w:space="0" w:color="auto"/>
                      </w:divBdr>
                    </w:div>
                  </w:divsChild>
                </w:div>
                <w:div w:id="122845491">
                  <w:marLeft w:val="0"/>
                  <w:marRight w:val="0"/>
                  <w:marTop w:val="0"/>
                  <w:marBottom w:val="0"/>
                  <w:divBdr>
                    <w:top w:val="none" w:sz="0" w:space="0" w:color="auto"/>
                    <w:left w:val="none" w:sz="0" w:space="0" w:color="auto"/>
                    <w:bottom w:val="none" w:sz="0" w:space="0" w:color="auto"/>
                    <w:right w:val="none" w:sz="0" w:space="0" w:color="auto"/>
                  </w:divBdr>
                  <w:divsChild>
                    <w:div w:id="298341515">
                      <w:marLeft w:val="0"/>
                      <w:marRight w:val="0"/>
                      <w:marTop w:val="0"/>
                      <w:marBottom w:val="0"/>
                      <w:divBdr>
                        <w:top w:val="none" w:sz="0" w:space="0" w:color="auto"/>
                        <w:left w:val="none" w:sz="0" w:space="0" w:color="auto"/>
                        <w:bottom w:val="none" w:sz="0" w:space="0" w:color="auto"/>
                        <w:right w:val="none" w:sz="0" w:space="0" w:color="auto"/>
                      </w:divBdr>
                    </w:div>
                    <w:div w:id="349257896">
                      <w:marLeft w:val="0"/>
                      <w:marRight w:val="0"/>
                      <w:marTop w:val="0"/>
                      <w:marBottom w:val="0"/>
                      <w:divBdr>
                        <w:top w:val="none" w:sz="0" w:space="0" w:color="auto"/>
                        <w:left w:val="none" w:sz="0" w:space="0" w:color="auto"/>
                        <w:bottom w:val="none" w:sz="0" w:space="0" w:color="auto"/>
                        <w:right w:val="none" w:sz="0" w:space="0" w:color="auto"/>
                      </w:divBdr>
                    </w:div>
                    <w:div w:id="454953495">
                      <w:marLeft w:val="0"/>
                      <w:marRight w:val="0"/>
                      <w:marTop w:val="0"/>
                      <w:marBottom w:val="0"/>
                      <w:divBdr>
                        <w:top w:val="none" w:sz="0" w:space="0" w:color="auto"/>
                        <w:left w:val="none" w:sz="0" w:space="0" w:color="auto"/>
                        <w:bottom w:val="none" w:sz="0" w:space="0" w:color="auto"/>
                        <w:right w:val="none" w:sz="0" w:space="0" w:color="auto"/>
                      </w:divBdr>
                    </w:div>
                    <w:div w:id="550463626">
                      <w:marLeft w:val="0"/>
                      <w:marRight w:val="0"/>
                      <w:marTop w:val="0"/>
                      <w:marBottom w:val="0"/>
                      <w:divBdr>
                        <w:top w:val="none" w:sz="0" w:space="0" w:color="auto"/>
                        <w:left w:val="none" w:sz="0" w:space="0" w:color="auto"/>
                        <w:bottom w:val="none" w:sz="0" w:space="0" w:color="auto"/>
                        <w:right w:val="none" w:sz="0" w:space="0" w:color="auto"/>
                      </w:divBdr>
                    </w:div>
                    <w:div w:id="2110391580">
                      <w:marLeft w:val="0"/>
                      <w:marRight w:val="0"/>
                      <w:marTop w:val="0"/>
                      <w:marBottom w:val="0"/>
                      <w:divBdr>
                        <w:top w:val="none" w:sz="0" w:space="0" w:color="auto"/>
                        <w:left w:val="none" w:sz="0" w:space="0" w:color="auto"/>
                        <w:bottom w:val="none" w:sz="0" w:space="0" w:color="auto"/>
                        <w:right w:val="none" w:sz="0" w:space="0" w:color="auto"/>
                      </w:divBdr>
                    </w:div>
                  </w:divsChild>
                </w:div>
                <w:div w:id="206336202">
                  <w:marLeft w:val="0"/>
                  <w:marRight w:val="0"/>
                  <w:marTop w:val="0"/>
                  <w:marBottom w:val="0"/>
                  <w:divBdr>
                    <w:top w:val="none" w:sz="0" w:space="0" w:color="auto"/>
                    <w:left w:val="none" w:sz="0" w:space="0" w:color="auto"/>
                    <w:bottom w:val="none" w:sz="0" w:space="0" w:color="auto"/>
                    <w:right w:val="none" w:sz="0" w:space="0" w:color="auto"/>
                  </w:divBdr>
                  <w:divsChild>
                    <w:div w:id="981542838">
                      <w:marLeft w:val="0"/>
                      <w:marRight w:val="0"/>
                      <w:marTop w:val="0"/>
                      <w:marBottom w:val="0"/>
                      <w:divBdr>
                        <w:top w:val="none" w:sz="0" w:space="0" w:color="auto"/>
                        <w:left w:val="none" w:sz="0" w:space="0" w:color="auto"/>
                        <w:bottom w:val="none" w:sz="0" w:space="0" w:color="auto"/>
                        <w:right w:val="none" w:sz="0" w:space="0" w:color="auto"/>
                      </w:divBdr>
                    </w:div>
                    <w:div w:id="1374965407">
                      <w:marLeft w:val="0"/>
                      <w:marRight w:val="0"/>
                      <w:marTop w:val="0"/>
                      <w:marBottom w:val="0"/>
                      <w:divBdr>
                        <w:top w:val="none" w:sz="0" w:space="0" w:color="auto"/>
                        <w:left w:val="none" w:sz="0" w:space="0" w:color="auto"/>
                        <w:bottom w:val="none" w:sz="0" w:space="0" w:color="auto"/>
                        <w:right w:val="none" w:sz="0" w:space="0" w:color="auto"/>
                      </w:divBdr>
                    </w:div>
                    <w:div w:id="1990553698">
                      <w:marLeft w:val="0"/>
                      <w:marRight w:val="0"/>
                      <w:marTop w:val="0"/>
                      <w:marBottom w:val="0"/>
                      <w:divBdr>
                        <w:top w:val="none" w:sz="0" w:space="0" w:color="auto"/>
                        <w:left w:val="none" w:sz="0" w:space="0" w:color="auto"/>
                        <w:bottom w:val="none" w:sz="0" w:space="0" w:color="auto"/>
                        <w:right w:val="none" w:sz="0" w:space="0" w:color="auto"/>
                      </w:divBdr>
                    </w:div>
                  </w:divsChild>
                </w:div>
                <w:div w:id="497501550">
                  <w:marLeft w:val="0"/>
                  <w:marRight w:val="0"/>
                  <w:marTop w:val="0"/>
                  <w:marBottom w:val="0"/>
                  <w:divBdr>
                    <w:top w:val="none" w:sz="0" w:space="0" w:color="auto"/>
                    <w:left w:val="none" w:sz="0" w:space="0" w:color="auto"/>
                    <w:bottom w:val="none" w:sz="0" w:space="0" w:color="auto"/>
                    <w:right w:val="none" w:sz="0" w:space="0" w:color="auto"/>
                  </w:divBdr>
                  <w:divsChild>
                    <w:div w:id="311100022">
                      <w:marLeft w:val="0"/>
                      <w:marRight w:val="0"/>
                      <w:marTop w:val="0"/>
                      <w:marBottom w:val="0"/>
                      <w:divBdr>
                        <w:top w:val="none" w:sz="0" w:space="0" w:color="auto"/>
                        <w:left w:val="none" w:sz="0" w:space="0" w:color="auto"/>
                        <w:bottom w:val="none" w:sz="0" w:space="0" w:color="auto"/>
                        <w:right w:val="none" w:sz="0" w:space="0" w:color="auto"/>
                      </w:divBdr>
                    </w:div>
                    <w:div w:id="2114550233">
                      <w:marLeft w:val="0"/>
                      <w:marRight w:val="0"/>
                      <w:marTop w:val="0"/>
                      <w:marBottom w:val="0"/>
                      <w:divBdr>
                        <w:top w:val="none" w:sz="0" w:space="0" w:color="auto"/>
                        <w:left w:val="none" w:sz="0" w:space="0" w:color="auto"/>
                        <w:bottom w:val="none" w:sz="0" w:space="0" w:color="auto"/>
                        <w:right w:val="none" w:sz="0" w:space="0" w:color="auto"/>
                      </w:divBdr>
                    </w:div>
                  </w:divsChild>
                </w:div>
                <w:div w:id="595945890">
                  <w:marLeft w:val="0"/>
                  <w:marRight w:val="0"/>
                  <w:marTop w:val="0"/>
                  <w:marBottom w:val="0"/>
                  <w:divBdr>
                    <w:top w:val="none" w:sz="0" w:space="0" w:color="auto"/>
                    <w:left w:val="none" w:sz="0" w:space="0" w:color="auto"/>
                    <w:bottom w:val="none" w:sz="0" w:space="0" w:color="auto"/>
                    <w:right w:val="none" w:sz="0" w:space="0" w:color="auto"/>
                  </w:divBdr>
                  <w:divsChild>
                    <w:div w:id="425460743">
                      <w:marLeft w:val="0"/>
                      <w:marRight w:val="0"/>
                      <w:marTop w:val="0"/>
                      <w:marBottom w:val="0"/>
                      <w:divBdr>
                        <w:top w:val="none" w:sz="0" w:space="0" w:color="auto"/>
                        <w:left w:val="none" w:sz="0" w:space="0" w:color="auto"/>
                        <w:bottom w:val="none" w:sz="0" w:space="0" w:color="auto"/>
                        <w:right w:val="none" w:sz="0" w:space="0" w:color="auto"/>
                      </w:divBdr>
                    </w:div>
                    <w:div w:id="2143840891">
                      <w:marLeft w:val="0"/>
                      <w:marRight w:val="0"/>
                      <w:marTop w:val="0"/>
                      <w:marBottom w:val="0"/>
                      <w:divBdr>
                        <w:top w:val="none" w:sz="0" w:space="0" w:color="auto"/>
                        <w:left w:val="none" w:sz="0" w:space="0" w:color="auto"/>
                        <w:bottom w:val="none" w:sz="0" w:space="0" w:color="auto"/>
                        <w:right w:val="none" w:sz="0" w:space="0" w:color="auto"/>
                      </w:divBdr>
                    </w:div>
                  </w:divsChild>
                </w:div>
                <w:div w:id="608127389">
                  <w:marLeft w:val="0"/>
                  <w:marRight w:val="0"/>
                  <w:marTop w:val="0"/>
                  <w:marBottom w:val="0"/>
                  <w:divBdr>
                    <w:top w:val="none" w:sz="0" w:space="0" w:color="auto"/>
                    <w:left w:val="none" w:sz="0" w:space="0" w:color="auto"/>
                    <w:bottom w:val="none" w:sz="0" w:space="0" w:color="auto"/>
                    <w:right w:val="none" w:sz="0" w:space="0" w:color="auto"/>
                  </w:divBdr>
                  <w:divsChild>
                    <w:div w:id="704645589">
                      <w:marLeft w:val="0"/>
                      <w:marRight w:val="0"/>
                      <w:marTop w:val="0"/>
                      <w:marBottom w:val="0"/>
                      <w:divBdr>
                        <w:top w:val="none" w:sz="0" w:space="0" w:color="auto"/>
                        <w:left w:val="none" w:sz="0" w:space="0" w:color="auto"/>
                        <w:bottom w:val="none" w:sz="0" w:space="0" w:color="auto"/>
                        <w:right w:val="none" w:sz="0" w:space="0" w:color="auto"/>
                      </w:divBdr>
                    </w:div>
                    <w:div w:id="928078239">
                      <w:marLeft w:val="0"/>
                      <w:marRight w:val="0"/>
                      <w:marTop w:val="0"/>
                      <w:marBottom w:val="0"/>
                      <w:divBdr>
                        <w:top w:val="none" w:sz="0" w:space="0" w:color="auto"/>
                        <w:left w:val="none" w:sz="0" w:space="0" w:color="auto"/>
                        <w:bottom w:val="none" w:sz="0" w:space="0" w:color="auto"/>
                        <w:right w:val="none" w:sz="0" w:space="0" w:color="auto"/>
                      </w:divBdr>
                    </w:div>
                    <w:div w:id="1066954468">
                      <w:marLeft w:val="0"/>
                      <w:marRight w:val="0"/>
                      <w:marTop w:val="0"/>
                      <w:marBottom w:val="0"/>
                      <w:divBdr>
                        <w:top w:val="none" w:sz="0" w:space="0" w:color="auto"/>
                        <w:left w:val="none" w:sz="0" w:space="0" w:color="auto"/>
                        <w:bottom w:val="none" w:sz="0" w:space="0" w:color="auto"/>
                        <w:right w:val="none" w:sz="0" w:space="0" w:color="auto"/>
                      </w:divBdr>
                    </w:div>
                    <w:div w:id="1301613804">
                      <w:marLeft w:val="0"/>
                      <w:marRight w:val="0"/>
                      <w:marTop w:val="0"/>
                      <w:marBottom w:val="0"/>
                      <w:divBdr>
                        <w:top w:val="none" w:sz="0" w:space="0" w:color="auto"/>
                        <w:left w:val="none" w:sz="0" w:space="0" w:color="auto"/>
                        <w:bottom w:val="none" w:sz="0" w:space="0" w:color="auto"/>
                        <w:right w:val="none" w:sz="0" w:space="0" w:color="auto"/>
                      </w:divBdr>
                    </w:div>
                    <w:div w:id="1339113861">
                      <w:marLeft w:val="0"/>
                      <w:marRight w:val="0"/>
                      <w:marTop w:val="0"/>
                      <w:marBottom w:val="0"/>
                      <w:divBdr>
                        <w:top w:val="none" w:sz="0" w:space="0" w:color="auto"/>
                        <w:left w:val="none" w:sz="0" w:space="0" w:color="auto"/>
                        <w:bottom w:val="none" w:sz="0" w:space="0" w:color="auto"/>
                        <w:right w:val="none" w:sz="0" w:space="0" w:color="auto"/>
                      </w:divBdr>
                    </w:div>
                  </w:divsChild>
                </w:div>
                <w:div w:id="642778173">
                  <w:marLeft w:val="0"/>
                  <w:marRight w:val="0"/>
                  <w:marTop w:val="0"/>
                  <w:marBottom w:val="0"/>
                  <w:divBdr>
                    <w:top w:val="none" w:sz="0" w:space="0" w:color="auto"/>
                    <w:left w:val="none" w:sz="0" w:space="0" w:color="auto"/>
                    <w:bottom w:val="none" w:sz="0" w:space="0" w:color="auto"/>
                    <w:right w:val="none" w:sz="0" w:space="0" w:color="auto"/>
                  </w:divBdr>
                  <w:divsChild>
                    <w:div w:id="656884341">
                      <w:marLeft w:val="0"/>
                      <w:marRight w:val="0"/>
                      <w:marTop w:val="0"/>
                      <w:marBottom w:val="0"/>
                      <w:divBdr>
                        <w:top w:val="none" w:sz="0" w:space="0" w:color="auto"/>
                        <w:left w:val="none" w:sz="0" w:space="0" w:color="auto"/>
                        <w:bottom w:val="none" w:sz="0" w:space="0" w:color="auto"/>
                        <w:right w:val="none" w:sz="0" w:space="0" w:color="auto"/>
                      </w:divBdr>
                    </w:div>
                    <w:div w:id="1616132066">
                      <w:marLeft w:val="0"/>
                      <w:marRight w:val="0"/>
                      <w:marTop w:val="0"/>
                      <w:marBottom w:val="0"/>
                      <w:divBdr>
                        <w:top w:val="none" w:sz="0" w:space="0" w:color="auto"/>
                        <w:left w:val="none" w:sz="0" w:space="0" w:color="auto"/>
                        <w:bottom w:val="none" w:sz="0" w:space="0" w:color="auto"/>
                        <w:right w:val="none" w:sz="0" w:space="0" w:color="auto"/>
                      </w:divBdr>
                    </w:div>
                    <w:div w:id="1932810190">
                      <w:marLeft w:val="0"/>
                      <w:marRight w:val="0"/>
                      <w:marTop w:val="0"/>
                      <w:marBottom w:val="0"/>
                      <w:divBdr>
                        <w:top w:val="none" w:sz="0" w:space="0" w:color="auto"/>
                        <w:left w:val="none" w:sz="0" w:space="0" w:color="auto"/>
                        <w:bottom w:val="none" w:sz="0" w:space="0" w:color="auto"/>
                        <w:right w:val="none" w:sz="0" w:space="0" w:color="auto"/>
                      </w:divBdr>
                    </w:div>
                  </w:divsChild>
                </w:div>
                <w:div w:id="733091320">
                  <w:marLeft w:val="0"/>
                  <w:marRight w:val="0"/>
                  <w:marTop w:val="0"/>
                  <w:marBottom w:val="0"/>
                  <w:divBdr>
                    <w:top w:val="none" w:sz="0" w:space="0" w:color="auto"/>
                    <w:left w:val="none" w:sz="0" w:space="0" w:color="auto"/>
                    <w:bottom w:val="none" w:sz="0" w:space="0" w:color="auto"/>
                    <w:right w:val="none" w:sz="0" w:space="0" w:color="auto"/>
                  </w:divBdr>
                  <w:divsChild>
                    <w:div w:id="1165634297">
                      <w:marLeft w:val="0"/>
                      <w:marRight w:val="0"/>
                      <w:marTop w:val="0"/>
                      <w:marBottom w:val="0"/>
                      <w:divBdr>
                        <w:top w:val="none" w:sz="0" w:space="0" w:color="auto"/>
                        <w:left w:val="none" w:sz="0" w:space="0" w:color="auto"/>
                        <w:bottom w:val="none" w:sz="0" w:space="0" w:color="auto"/>
                        <w:right w:val="none" w:sz="0" w:space="0" w:color="auto"/>
                      </w:divBdr>
                    </w:div>
                    <w:div w:id="1403869255">
                      <w:marLeft w:val="0"/>
                      <w:marRight w:val="0"/>
                      <w:marTop w:val="0"/>
                      <w:marBottom w:val="0"/>
                      <w:divBdr>
                        <w:top w:val="none" w:sz="0" w:space="0" w:color="auto"/>
                        <w:left w:val="none" w:sz="0" w:space="0" w:color="auto"/>
                        <w:bottom w:val="none" w:sz="0" w:space="0" w:color="auto"/>
                        <w:right w:val="none" w:sz="0" w:space="0" w:color="auto"/>
                      </w:divBdr>
                    </w:div>
                  </w:divsChild>
                </w:div>
                <w:div w:id="779305074">
                  <w:marLeft w:val="0"/>
                  <w:marRight w:val="0"/>
                  <w:marTop w:val="0"/>
                  <w:marBottom w:val="0"/>
                  <w:divBdr>
                    <w:top w:val="none" w:sz="0" w:space="0" w:color="auto"/>
                    <w:left w:val="none" w:sz="0" w:space="0" w:color="auto"/>
                    <w:bottom w:val="none" w:sz="0" w:space="0" w:color="auto"/>
                    <w:right w:val="none" w:sz="0" w:space="0" w:color="auto"/>
                  </w:divBdr>
                  <w:divsChild>
                    <w:div w:id="1727608325">
                      <w:marLeft w:val="0"/>
                      <w:marRight w:val="0"/>
                      <w:marTop w:val="0"/>
                      <w:marBottom w:val="0"/>
                      <w:divBdr>
                        <w:top w:val="none" w:sz="0" w:space="0" w:color="auto"/>
                        <w:left w:val="none" w:sz="0" w:space="0" w:color="auto"/>
                        <w:bottom w:val="none" w:sz="0" w:space="0" w:color="auto"/>
                        <w:right w:val="none" w:sz="0" w:space="0" w:color="auto"/>
                      </w:divBdr>
                    </w:div>
                    <w:div w:id="1815947214">
                      <w:marLeft w:val="0"/>
                      <w:marRight w:val="0"/>
                      <w:marTop w:val="0"/>
                      <w:marBottom w:val="0"/>
                      <w:divBdr>
                        <w:top w:val="none" w:sz="0" w:space="0" w:color="auto"/>
                        <w:left w:val="none" w:sz="0" w:space="0" w:color="auto"/>
                        <w:bottom w:val="none" w:sz="0" w:space="0" w:color="auto"/>
                        <w:right w:val="none" w:sz="0" w:space="0" w:color="auto"/>
                      </w:divBdr>
                    </w:div>
                  </w:divsChild>
                </w:div>
                <w:div w:id="811218826">
                  <w:marLeft w:val="0"/>
                  <w:marRight w:val="0"/>
                  <w:marTop w:val="0"/>
                  <w:marBottom w:val="0"/>
                  <w:divBdr>
                    <w:top w:val="none" w:sz="0" w:space="0" w:color="auto"/>
                    <w:left w:val="none" w:sz="0" w:space="0" w:color="auto"/>
                    <w:bottom w:val="none" w:sz="0" w:space="0" w:color="auto"/>
                    <w:right w:val="none" w:sz="0" w:space="0" w:color="auto"/>
                  </w:divBdr>
                  <w:divsChild>
                    <w:div w:id="582684918">
                      <w:marLeft w:val="0"/>
                      <w:marRight w:val="0"/>
                      <w:marTop w:val="0"/>
                      <w:marBottom w:val="0"/>
                      <w:divBdr>
                        <w:top w:val="none" w:sz="0" w:space="0" w:color="auto"/>
                        <w:left w:val="none" w:sz="0" w:space="0" w:color="auto"/>
                        <w:bottom w:val="none" w:sz="0" w:space="0" w:color="auto"/>
                        <w:right w:val="none" w:sz="0" w:space="0" w:color="auto"/>
                      </w:divBdr>
                    </w:div>
                    <w:div w:id="1943761969">
                      <w:marLeft w:val="0"/>
                      <w:marRight w:val="0"/>
                      <w:marTop w:val="0"/>
                      <w:marBottom w:val="0"/>
                      <w:divBdr>
                        <w:top w:val="none" w:sz="0" w:space="0" w:color="auto"/>
                        <w:left w:val="none" w:sz="0" w:space="0" w:color="auto"/>
                        <w:bottom w:val="none" w:sz="0" w:space="0" w:color="auto"/>
                        <w:right w:val="none" w:sz="0" w:space="0" w:color="auto"/>
                      </w:divBdr>
                    </w:div>
                  </w:divsChild>
                </w:div>
                <w:div w:id="986713459">
                  <w:marLeft w:val="0"/>
                  <w:marRight w:val="0"/>
                  <w:marTop w:val="0"/>
                  <w:marBottom w:val="0"/>
                  <w:divBdr>
                    <w:top w:val="none" w:sz="0" w:space="0" w:color="auto"/>
                    <w:left w:val="none" w:sz="0" w:space="0" w:color="auto"/>
                    <w:bottom w:val="none" w:sz="0" w:space="0" w:color="auto"/>
                    <w:right w:val="none" w:sz="0" w:space="0" w:color="auto"/>
                  </w:divBdr>
                  <w:divsChild>
                    <w:div w:id="225725048">
                      <w:marLeft w:val="0"/>
                      <w:marRight w:val="0"/>
                      <w:marTop w:val="0"/>
                      <w:marBottom w:val="0"/>
                      <w:divBdr>
                        <w:top w:val="none" w:sz="0" w:space="0" w:color="auto"/>
                        <w:left w:val="none" w:sz="0" w:space="0" w:color="auto"/>
                        <w:bottom w:val="none" w:sz="0" w:space="0" w:color="auto"/>
                        <w:right w:val="none" w:sz="0" w:space="0" w:color="auto"/>
                      </w:divBdr>
                    </w:div>
                    <w:div w:id="1995987372">
                      <w:marLeft w:val="0"/>
                      <w:marRight w:val="0"/>
                      <w:marTop w:val="0"/>
                      <w:marBottom w:val="0"/>
                      <w:divBdr>
                        <w:top w:val="none" w:sz="0" w:space="0" w:color="auto"/>
                        <w:left w:val="none" w:sz="0" w:space="0" w:color="auto"/>
                        <w:bottom w:val="none" w:sz="0" w:space="0" w:color="auto"/>
                        <w:right w:val="none" w:sz="0" w:space="0" w:color="auto"/>
                      </w:divBdr>
                    </w:div>
                  </w:divsChild>
                </w:div>
                <w:div w:id="1036662736">
                  <w:marLeft w:val="0"/>
                  <w:marRight w:val="0"/>
                  <w:marTop w:val="0"/>
                  <w:marBottom w:val="0"/>
                  <w:divBdr>
                    <w:top w:val="none" w:sz="0" w:space="0" w:color="auto"/>
                    <w:left w:val="none" w:sz="0" w:space="0" w:color="auto"/>
                    <w:bottom w:val="none" w:sz="0" w:space="0" w:color="auto"/>
                    <w:right w:val="none" w:sz="0" w:space="0" w:color="auto"/>
                  </w:divBdr>
                  <w:divsChild>
                    <w:div w:id="1514882913">
                      <w:marLeft w:val="0"/>
                      <w:marRight w:val="0"/>
                      <w:marTop w:val="0"/>
                      <w:marBottom w:val="0"/>
                      <w:divBdr>
                        <w:top w:val="none" w:sz="0" w:space="0" w:color="auto"/>
                        <w:left w:val="none" w:sz="0" w:space="0" w:color="auto"/>
                        <w:bottom w:val="none" w:sz="0" w:space="0" w:color="auto"/>
                        <w:right w:val="none" w:sz="0" w:space="0" w:color="auto"/>
                      </w:divBdr>
                    </w:div>
                    <w:div w:id="1837651412">
                      <w:marLeft w:val="0"/>
                      <w:marRight w:val="0"/>
                      <w:marTop w:val="0"/>
                      <w:marBottom w:val="0"/>
                      <w:divBdr>
                        <w:top w:val="none" w:sz="0" w:space="0" w:color="auto"/>
                        <w:left w:val="none" w:sz="0" w:space="0" w:color="auto"/>
                        <w:bottom w:val="none" w:sz="0" w:space="0" w:color="auto"/>
                        <w:right w:val="none" w:sz="0" w:space="0" w:color="auto"/>
                      </w:divBdr>
                    </w:div>
                    <w:div w:id="1854953280">
                      <w:marLeft w:val="0"/>
                      <w:marRight w:val="0"/>
                      <w:marTop w:val="0"/>
                      <w:marBottom w:val="0"/>
                      <w:divBdr>
                        <w:top w:val="none" w:sz="0" w:space="0" w:color="auto"/>
                        <w:left w:val="none" w:sz="0" w:space="0" w:color="auto"/>
                        <w:bottom w:val="none" w:sz="0" w:space="0" w:color="auto"/>
                        <w:right w:val="none" w:sz="0" w:space="0" w:color="auto"/>
                      </w:divBdr>
                    </w:div>
                  </w:divsChild>
                </w:div>
                <w:div w:id="1141846923">
                  <w:marLeft w:val="0"/>
                  <w:marRight w:val="0"/>
                  <w:marTop w:val="0"/>
                  <w:marBottom w:val="0"/>
                  <w:divBdr>
                    <w:top w:val="none" w:sz="0" w:space="0" w:color="auto"/>
                    <w:left w:val="none" w:sz="0" w:space="0" w:color="auto"/>
                    <w:bottom w:val="none" w:sz="0" w:space="0" w:color="auto"/>
                    <w:right w:val="none" w:sz="0" w:space="0" w:color="auto"/>
                  </w:divBdr>
                  <w:divsChild>
                    <w:div w:id="179970429">
                      <w:marLeft w:val="0"/>
                      <w:marRight w:val="0"/>
                      <w:marTop w:val="0"/>
                      <w:marBottom w:val="0"/>
                      <w:divBdr>
                        <w:top w:val="none" w:sz="0" w:space="0" w:color="auto"/>
                        <w:left w:val="none" w:sz="0" w:space="0" w:color="auto"/>
                        <w:bottom w:val="none" w:sz="0" w:space="0" w:color="auto"/>
                        <w:right w:val="none" w:sz="0" w:space="0" w:color="auto"/>
                      </w:divBdr>
                    </w:div>
                    <w:div w:id="405495418">
                      <w:marLeft w:val="0"/>
                      <w:marRight w:val="0"/>
                      <w:marTop w:val="0"/>
                      <w:marBottom w:val="0"/>
                      <w:divBdr>
                        <w:top w:val="none" w:sz="0" w:space="0" w:color="auto"/>
                        <w:left w:val="none" w:sz="0" w:space="0" w:color="auto"/>
                        <w:bottom w:val="none" w:sz="0" w:space="0" w:color="auto"/>
                        <w:right w:val="none" w:sz="0" w:space="0" w:color="auto"/>
                      </w:divBdr>
                    </w:div>
                  </w:divsChild>
                </w:div>
                <w:div w:id="1156800421">
                  <w:marLeft w:val="0"/>
                  <w:marRight w:val="0"/>
                  <w:marTop w:val="0"/>
                  <w:marBottom w:val="0"/>
                  <w:divBdr>
                    <w:top w:val="none" w:sz="0" w:space="0" w:color="auto"/>
                    <w:left w:val="none" w:sz="0" w:space="0" w:color="auto"/>
                    <w:bottom w:val="none" w:sz="0" w:space="0" w:color="auto"/>
                    <w:right w:val="none" w:sz="0" w:space="0" w:color="auto"/>
                  </w:divBdr>
                  <w:divsChild>
                    <w:div w:id="547181292">
                      <w:marLeft w:val="0"/>
                      <w:marRight w:val="0"/>
                      <w:marTop w:val="0"/>
                      <w:marBottom w:val="0"/>
                      <w:divBdr>
                        <w:top w:val="none" w:sz="0" w:space="0" w:color="auto"/>
                        <w:left w:val="none" w:sz="0" w:space="0" w:color="auto"/>
                        <w:bottom w:val="none" w:sz="0" w:space="0" w:color="auto"/>
                        <w:right w:val="none" w:sz="0" w:space="0" w:color="auto"/>
                      </w:divBdr>
                    </w:div>
                    <w:div w:id="1043404483">
                      <w:marLeft w:val="0"/>
                      <w:marRight w:val="0"/>
                      <w:marTop w:val="0"/>
                      <w:marBottom w:val="0"/>
                      <w:divBdr>
                        <w:top w:val="none" w:sz="0" w:space="0" w:color="auto"/>
                        <w:left w:val="none" w:sz="0" w:space="0" w:color="auto"/>
                        <w:bottom w:val="none" w:sz="0" w:space="0" w:color="auto"/>
                        <w:right w:val="none" w:sz="0" w:space="0" w:color="auto"/>
                      </w:divBdr>
                    </w:div>
                  </w:divsChild>
                </w:div>
                <w:div w:id="1202666273">
                  <w:marLeft w:val="0"/>
                  <w:marRight w:val="0"/>
                  <w:marTop w:val="0"/>
                  <w:marBottom w:val="0"/>
                  <w:divBdr>
                    <w:top w:val="none" w:sz="0" w:space="0" w:color="auto"/>
                    <w:left w:val="none" w:sz="0" w:space="0" w:color="auto"/>
                    <w:bottom w:val="none" w:sz="0" w:space="0" w:color="auto"/>
                    <w:right w:val="none" w:sz="0" w:space="0" w:color="auto"/>
                  </w:divBdr>
                  <w:divsChild>
                    <w:div w:id="441806374">
                      <w:marLeft w:val="0"/>
                      <w:marRight w:val="0"/>
                      <w:marTop w:val="0"/>
                      <w:marBottom w:val="0"/>
                      <w:divBdr>
                        <w:top w:val="none" w:sz="0" w:space="0" w:color="auto"/>
                        <w:left w:val="none" w:sz="0" w:space="0" w:color="auto"/>
                        <w:bottom w:val="none" w:sz="0" w:space="0" w:color="auto"/>
                        <w:right w:val="none" w:sz="0" w:space="0" w:color="auto"/>
                      </w:divBdr>
                    </w:div>
                    <w:div w:id="466630077">
                      <w:marLeft w:val="0"/>
                      <w:marRight w:val="0"/>
                      <w:marTop w:val="0"/>
                      <w:marBottom w:val="0"/>
                      <w:divBdr>
                        <w:top w:val="none" w:sz="0" w:space="0" w:color="auto"/>
                        <w:left w:val="none" w:sz="0" w:space="0" w:color="auto"/>
                        <w:bottom w:val="none" w:sz="0" w:space="0" w:color="auto"/>
                        <w:right w:val="none" w:sz="0" w:space="0" w:color="auto"/>
                      </w:divBdr>
                    </w:div>
                  </w:divsChild>
                </w:div>
                <w:div w:id="1302886583">
                  <w:marLeft w:val="0"/>
                  <w:marRight w:val="0"/>
                  <w:marTop w:val="0"/>
                  <w:marBottom w:val="0"/>
                  <w:divBdr>
                    <w:top w:val="none" w:sz="0" w:space="0" w:color="auto"/>
                    <w:left w:val="none" w:sz="0" w:space="0" w:color="auto"/>
                    <w:bottom w:val="none" w:sz="0" w:space="0" w:color="auto"/>
                    <w:right w:val="none" w:sz="0" w:space="0" w:color="auto"/>
                  </w:divBdr>
                  <w:divsChild>
                    <w:div w:id="343632545">
                      <w:marLeft w:val="0"/>
                      <w:marRight w:val="0"/>
                      <w:marTop w:val="0"/>
                      <w:marBottom w:val="0"/>
                      <w:divBdr>
                        <w:top w:val="none" w:sz="0" w:space="0" w:color="auto"/>
                        <w:left w:val="none" w:sz="0" w:space="0" w:color="auto"/>
                        <w:bottom w:val="none" w:sz="0" w:space="0" w:color="auto"/>
                        <w:right w:val="none" w:sz="0" w:space="0" w:color="auto"/>
                      </w:divBdr>
                    </w:div>
                    <w:div w:id="706106014">
                      <w:marLeft w:val="0"/>
                      <w:marRight w:val="0"/>
                      <w:marTop w:val="0"/>
                      <w:marBottom w:val="0"/>
                      <w:divBdr>
                        <w:top w:val="none" w:sz="0" w:space="0" w:color="auto"/>
                        <w:left w:val="none" w:sz="0" w:space="0" w:color="auto"/>
                        <w:bottom w:val="none" w:sz="0" w:space="0" w:color="auto"/>
                        <w:right w:val="none" w:sz="0" w:space="0" w:color="auto"/>
                      </w:divBdr>
                    </w:div>
                  </w:divsChild>
                </w:div>
                <w:div w:id="1341814252">
                  <w:marLeft w:val="0"/>
                  <w:marRight w:val="0"/>
                  <w:marTop w:val="0"/>
                  <w:marBottom w:val="0"/>
                  <w:divBdr>
                    <w:top w:val="none" w:sz="0" w:space="0" w:color="auto"/>
                    <w:left w:val="none" w:sz="0" w:space="0" w:color="auto"/>
                    <w:bottom w:val="none" w:sz="0" w:space="0" w:color="auto"/>
                    <w:right w:val="none" w:sz="0" w:space="0" w:color="auto"/>
                  </w:divBdr>
                  <w:divsChild>
                    <w:div w:id="271285205">
                      <w:marLeft w:val="0"/>
                      <w:marRight w:val="0"/>
                      <w:marTop w:val="0"/>
                      <w:marBottom w:val="0"/>
                      <w:divBdr>
                        <w:top w:val="none" w:sz="0" w:space="0" w:color="auto"/>
                        <w:left w:val="none" w:sz="0" w:space="0" w:color="auto"/>
                        <w:bottom w:val="none" w:sz="0" w:space="0" w:color="auto"/>
                        <w:right w:val="none" w:sz="0" w:space="0" w:color="auto"/>
                      </w:divBdr>
                    </w:div>
                    <w:div w:id="866721928">
                      <w:marLeft w:val="0"/>
                      <w:marRight w:val="0"/>
                      <w:marTop w:val="0"/>
                      <w:marBottom w:val="0"/>
                      <w:divBdr>
                        <w:top w:val="none" w:sz="0" w:space="0" w:color="auto"/>
                        <w:left w:val="none" w:sz="0" w:space="0" w:color="auto"/>
                        <w:bottom w:val="none" w:sz="0" w:space="0" w:color="auto"/>
                        <w:right w:val="none" w:sz="0" w:space="0" w:color="auto"/>
                      </w:divBdr>
                    </w:div>
                  </w:divsChild>
                </w:div>
                <w:div w:id="1694263547">
                  <w:marLeft w:val="0"/>
                  <w:marRight w:val="0"/>
                  <w:marTop w:val="0"/>
                  <w:marBottom w:val="0"/>
                  <w:divBdr>
                    <w:top w:val="none" w:sz="0" w:space="0" w:color="auto"/>
                    <w:left w:val="none" w:sz="0" w:space="0" w:color="auto"/>
                    <w:bottom w:val="none" w:sz="0" w:space="0" w:color="auto"/>
                    <w:right w:val="none" w:sz="0" w:space="0" w:color="auto"/>
                  </w:divBdr>
                  <w:divsChild>
                    <w:div w:id="203951795">
                      <w:marLeft w:val="0"/>
                      <w:marRight w:val="0"/>
                      <w:marTop w:val="0"/>
                      <w:marBottom w:val="0"/>
                      <w:divBdr>
                        <w:top w:val="none" w:sz="0" w:space="0" w:color="auto"/>
                        <w:left w:val="none" w:sz="0" w:space="0" w:color="auto"/>
                        <w:bottom w:val="none" w:sz="0" w:space="0" w:color="auto"/>
                        <w:right w:val="none" w:sz="0" w:space="0" w:color="auto"/>
                      </w:divBdr>
                    </w:div>
                    <w:div w:id="1669596977">
                      <w:marLeft w:val="0"/>
                      <w:marRight w:val="0"/>
                      <w:marTop w:val="0"/>
                      <w:marBottom w:val="0"/>
                      <w:divBdr>
                        <w:top w:val="none" w:sz="0" w:space="0" w:color="auto"/>
                        <w:left w:val="none" w:sz="0" w:space="0" w:color="auto"/>
                        <w:bottom w:val="none" w:sz="0" w:space="0" w:color="auto"/>
                        <w:right w:val="none" w:sz="0" w:space="0" w:color="auto"/>
                      </w:divBdr>
                    </w:div>
                  </w:divsChild>
                </w:div>
                <w:div w:id="1730155332">
                  <w:marLeft w:val="0"/>
                  <w:marRight w:val="0"/>
                  <w:marTop w:val="0"/>
                  <w:marBottom w:val="0"/>
                  <w:divBdr>
                    <w:top w:val="none" w:sz="0" w:space="0" w:color="auto"/>
                    <w:left w:val="none" w:sz="0" w:space="0" w:color="auto"/>
                    <w:bottom w:val="none" w:sz="0" w:space="0" w:color="auto"/>
                    <w:right w:val="none" w:sz="0" w:space="0" w:color="auto"/>
                  </w:divBdr>
                  <w:divsChild>
                    <w:div w:id="153180399">
                      <w:marLeft w:val="0"/>
                      <w:marRight w:val="0"/>
                      <w:marTop w:val="0"/>
                      <w:marBottom w:val="0"/>
                      <w:divBdr>
                        <w:top w:val="none" w:sz="0" w:space="0" w:color="auto"/>
                        <w:left w:val="none" w:sz="0" w:space="0" w:color="auto"/>
                        <w:bottom w:val="none" w:sz="0" w:space="0" w:color="auto"/>
                        <w:right w:val="none" w:sz="0" w:space="0" w:color="auto"/>
                      </w:divBdr>
                    </w:div>
                    <w:div w:id="607393734">
                      <w:marLeft w:val="0"/>
                      <w:marRight w:val="0"/>
                      <w:marTop w:val="0"/>
                      <w:marBottom w:val="0"/>
                      <w:divBdr>
                        <w:top w:val="none" w:sz="0" w:space="0" w:color="auto"/>
                        <w:left w:val="none" w:sz="0" w:space="0" w:color="auto"/>
                        <w:bottom w:val="none" w:sz="0" w:space="0" w:color="auto"/>
                        <w:right w:val="none" w:sz="0" w:space="0" w:color="auto"/>
                      </w:divBdr>
                    </w:div>
                  </w:divsChild>
                </w:div>
                <w:div w:id="2004963061">
                  <w:marLeft w:val="0"/>
                  <w:marRight w:val="0"/>
                  <w:marTop w:val="0"/>
                  <w:marBottom w:val="0"/>
                  <w:divBdr>
                    <w:top w:val="none" w:sz="0" w:space="0" w:color="auto"/>
                    <w:left w:val="none" w:sz="0" w:space="0" w:color="auto"/>
                    <w:bottom w:val="none" w:sz="0" w:space="0" w:color="auto"/>
                    <w:right w:val="none" w:sz="0" w:space="0" w:color="auto"/>
                  </w:divBdr>
                  <w:divsChild>
                    <w:div w:id="1011495279">
                      <w:marLeft w:val="0"/>
                      <w:marRight w:val="0"/>
                      <w:marTop w:val="0"/>
                      <w:marBottom w:val="0"/>
                      <w:divBdr>
                        <w:top w:val="none" w:sz="0" w:space="0" w:color="auto"/>
                        <w:left w:val="none" w:sz="0" w:space="0" w:color="auto"/>
                        <w:bottom w:val="none" w:sz="0" w:space="0" w:color="auto"/>
                        <w:right w:val="none" w:sz="0" w:space="0" w:color="auto"/>
                      </w:divBdr>
                    </w:div>
                    <w:div w:id="1208181663">
                      <w:marLeft w:val="0"/>
                      <w:marRight w:val="0"/>
                      <w:marTop w:val="0"/>
                      <w:marBottom w:val="0"/>
                      <w:divBdr>
                        <w:top w:val="none" w:sz="0" w:space="0" w:color="auto"/>
                        <w:left w:val="none" w:sz="0" w:space="0" w:color="auto"/>
                        <w:bottom w:val="none" w:sz="0" w:space="0" w:color="auto"/>
                        <w:right w:val="none" w:sz="0" w:space="0" w:color="auto"/>
                      </w:divBdr>
                    </w:div>
                    <w:div w:id="1623807617">
                      <w:marLeft w:val="0"/>
                      <w:marRight w:val="0"/>
                      <w:marTop w:val="0"/>
                      <w:marBottom w:val="0"/>
                      <w:divBdr>
                        <w:top w:val="none" w:sz="0" w:space="0" w:color="auto"/>
                        <w:left w:val="none" w:sz="0" w:space="0" w:color="auto"/>
                        <w:bottom w:val="none" w:sz="0" w:space="0" w:color="auto"/>
                        <w:right w:val="none" w:sz="0" w:space="0" w:color="auto"/>
                      </w:divBdr>
                    </w:div>
                    <w:div w:id="194002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463905">
      <w:bodyDiv w:val="1"/>
      <w:marLeft w:val="0"/>
      <w:marRight w:val="0"/>
      <w:marTop w:val="0"/>
      <w:marBottom w:val="0"/>
      <w:divBdr>
        <w:top w:val="none" w:sz="0" w:space="0" w:color="auto"/>
        <w:left w:val="none" w:sz="0" w:space="0" w:color="auto"/>
        <w:bottom w:val="none" w:sz="0" w:space="0" w:color="auto"/>
        <w:right w:val="none" w:sz="0" w:space="0" w:color="auto"/>
      </w:divBdr>
    </w:div>
    <w:div w:id="170756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rcy.formstack.com/forms/alumni_campus_vis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cdc.gov/coronavirus/2019-ncov/vaccines/stay-up-to-date.html" TargetMode="External"/><Relationship Id="rId17" Type="http://schemas.openxmlformats.org/officeDocument/2006/relationships/hyperlink" Target="mailto:kbowes@mercy.edu" TargetMode="External"/><Relationship Id="rId2" Type="http://schemas.openxmlformats.org/officeDocument/2006/relationships/customXml" Target="../customXml/item2.xml"/><Relationship Id="rId16" Type="http://schemas.openxmlformats.org/officeDocument/2006/relationships/hyperlink" Target="mailto:healthalert@mercy.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ercy.edu/media/visitors-policy"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umni@mercy.ed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9D2E83AF27E2438B0E7049654060EC" ma:contentTypeVersion="8" ma:contentTypeDescription="Create a new document." ma:contentTypeScope="" ma:versionID="a3499ca03cf95af6d2495543e40f58cf">
  <xsd:schema xmlns:xsd="http://www.w3.org/2001/XMLSchema" xmlns:xs="http://www.w3.org/2001/XMLSchema" xmlns:p="http://schemas.microsoft.com/office/2006/metadata/properties" xmlns:ns3="b3aac60b-4b83-47f0-aac5-5a10b0bd4cb2" xmlns:ns4="4f1f68a3-bfd2-41d5-9159-8a400495ce0a" targetNamespace="http://schemas.microsoft.com/office/2006/metadata/properties" ma:root="true" ma:fieldsID="3e7c2550c22af01fec21540b9d0ed99a" ns3:_="" ns4:_="">
    <xsd:import namespace="b3aac60b-4b83-47f0-aac5-5a10b0bd4cb2"/>
    <xsd:import namespace="4f1f68a3-bfd2-41d5-9159-8a400495ce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ac60b-4b83-47f0-aac5-5a10b0bd4c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1f68a3-bfd2-41d5-9159-8a400495ce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C1E39-E39B-4F61-A32B-AFBFB7E89C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524E22-AC38-4E69-8B19-A9DF26F866DE}">
  <ds:schemaRefs>
    <ds:schemaRef ds:uri="http://schemas.microsoft.com/sharepoint/v3/contenttype/forms"/>
  </ds:schemaRefs>
</ds:datastoreItem>
</file>

<file path=customXml/itemProps3.xml><?xml version="1.0" encoding="utf-8"?>
<ds:datastoreItem xmlns:ds="http://schemas.openxmlformats.org/officeDocument/2006/customXml" ds:itemID="{3DC3D5E5-6FF7-4B5E-A8EA-8313FE224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ac60b-4b83-47f0-aac5-5a10b0bd4cb2"/>
    <ds:schemaRef ds:uri="4f1f68a3-bfd2-41d5-9159-8a400495c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Bowes, Kristen</dc:creator>
  <cp:keywords/>
  <dc:description/>
  <cp:lastModifiedBy>Bowes, Kristen</cp:lastModifiedBy>
  <cp:revision>4</cp:revision>
  <dcterms:created xsi:type="dcterms:W3CDTF">2022-09-03T12:14:00Z</dcterms:created>
  <dcterms:modified xsi:type="dcterms:W3CDTF">2022-09-07T13:07:00Z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0x010100BC9D2E83AF27E2438B0E7049654060EC</vt:lpwstr>
  </property>
</Properties>
</file>