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5EE18" w14:textId="426AF1CF" w:rsidR="00AC4203" w:rsidRDefault="00D96BA4" w:rsidP="00D96BA4">
      <w:pPr>
        <w:jc w:val="right"/>
      </w:pPr>
      <w:r>
        <w:rPr>
          <w:rFonts w:asciiTheme="minorHAnsi" w:hAnsiTheme="minorHAnsi" w:cstheme="minorBidi"/>
          <w:noProof/>
          <w:kern w:val="2"/>
          <w14:ligatures w14:val="standardContextual"/>
        </w:rPr>
        <w:drawing>
          <wp:inline distT="0" distB="0" distL="0" distR="0" wp14:anchorId="1BCB6226" wp14:editId="64811E60">
            <wp:extent cx="845820" cy="998855"/>
            <wp:effectExtent l="0" t="0" r="0" b="0"/>
            <wp:docPr id="1196706238" name="Picture 119670623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5820" cy="998855"/>
                    </a:xfrm>
                    <a:prstGeom prst="rect">
                      <a:avLst/>
                    </a:prstGeom>
                    <a:noFill/>
                    <a:ln>
                      <a:noFill/>
                    </a:ln>
                  </pic:spPr>
                </pic:pic>
              </a:graphicData>
            </a:graphic>
          </wp:inline>
        </w:drawing>
      </w:r>
    </w:p>
    <w:p w14:paraId="642BEEED" w14:textId="77777777" w:rsidR="00AC4203" w:rsidRDefault="00AC4203"/>
    <w:p w14:paraId="0479DCA2" w14:textId="77777777" w:rsidR="00AC4203" w:rsidRDefault="00AC4203"/>
    <w:p w14:paraId="078636D0" w14:textId="77777777" w:rsidR="00AC4203" w:rsidRDefault="00AC4203"/>
    <w:p w14:paraId="463D00D6" w14:textId="77777777" w:rsidR="00D96BA4" w:rsidRDefault="00D96BA4"/>
    <w:p w14:paraId="546F4279" w14:textId="77777777" w:rsidR="00D96BA4" w:rsidRDefault="00D96BA4"/>
    <w:p w14:paraId="42F17C70" w14:textId="77777777" w:rsidR="00AC4203" w:rsidRDefault="00AC4203"/>
    <w:tbl>
      <w:tblPr>
        <w:tblW w:w="0" w:type="auto"/>
        <w:tblInd w:w="-7" w:type="dxa"/>
        <w:tblBorders>
          <w:left w:val="single" w:sz="18" w:space="0" w:color="auto"/>
        </w:tblBorders>
        <w:tblLayout w:type="fixed"/>
        <w:tblLook w:val="0000" w:firstRow="0" w:lastRow="0" w:firstColumn="0" w:lastColumn="0" w:noHBand="0" w:noVBand="0"/>
      </w:tblPr>
      <w:tblGrid>
        <w:gridCol w:w="9310"/>
      </w:tblGrid>
      <w:tr w:rsidR="00AC4203" w14:paraId="3902CC9A" w14:textId="77777777" w:rsidTr="0042566E">
        <w:trPr>
          <w:trHeight w:val="692"/>
        </w:trPr>
        <w:tc>
          <w:tcPr>
            <w:tcW w:w="9310" w:type="dxa"/>
            <w:tcBorders>
              <w:top w:val="nil"/>
              <w:left w:val="single" w:sz="18" w:space="0" w:color="4F81BD"/>
              <w:bottom w:val="nil"/>
              <w:right w:val="nil"/>
            </w:tcBorders>
          </w:tcPr>
          <w:p w14:paraId="453FBB57" w14:textId="2F3CBB33" w:rsidR="00AC4203" w:rsidRDefault="00E1597B">
            <w:r>
              <w:rPr>
                <w:rFonts w:ascii="Cambria" w:hAnsi="Cambria" w:cs="Cambria"/>
                <w:b/>
                <w:bCs/>
                <w:sz w:val="32"/>
                <w:szCs w:val="32"/>
              </w:rPr>
              <w:t xml:space="preserve"> </w:t>
            </w:r>
            <w:r w:rsidR="00D96BA4">
              <w:rPr>
                <w:noProof/>
              </w:rPr>
              <w:drawing>
                <wp:inline distT="0" distB="0" distL="0" distR="0" wp14:anchorId="47E6504B" wp14:editId="3E32A6C1">
                  <wp:extent cx="2743200" cy="411480"/>
                  <wp:effectExtent l="0" t="0" r="0" b="7620"/>
                  <wp:docPr id="1476530073" name="Picture 1" descr="Merc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cy Univers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8576" cy="413786"/>
                          </a:xfrm>
                          <a:prstGeom prst="rect">
                            <a:avLst/>
                          </a:prstGeom>
                          <a:noFill/>
                          <a:ln>
                            <a:noFill/>
                          </a:ln>
                        </pic:spPr>
                      </pic:pic>
                    </a:graphicData>
                  </a:graphic>
                </wp:inline>
              </w:drawing>
            </w:r>
          </w:p>
        </w:tc>
      </w:tr>
      <w:tr w:rsidR="00AC4203" w14:paraId="5203AEE9" w14:textId="77777777" w:rsidTr="0042566E">
        <w:trPr>
          <w:trHeight w:val="2949"/>
        </w:trPr>
        <w:tc>
          <w:tcPr>
            <w:tcW w:w="9310" w:type="dxa"/>
            <w:tcBorders>
              <w:top w:val="nil"/>
              <w:left w:val="single" w:sz="18" w:space="0" w:color="4F81BD"/>
              <w:bottom w:val="nil"/>
              <w:right w:val="nil"/>
            </w:tcBorders>
          </w:tcPr>
          <w:p w14:paraId="4A8EF528" w14:textId="18781E8C" w:rsidR="00673695" w:rsidRDefault="009E37B6">
            <w:pPr>
              <w:rPr>
                <w:rFonts w:ascii="Cambria" w:hAnsi="Cambria" w:cs="Cambria"/>
                <w:color w:val="365F91" w:themeColor="accent1" w:themeShade="BF"/>
                <w:sz w:val="80"/>
                <w:szCs w:val="80"/>
              </w:rPr>
            </w:pPr>
            <w:r>
              <w:rPr>
                <w:rFonts w:ascii="Cambria" w:hAnsi="Cambria" w:cs="Cambria"/>
                <w:color w:val="365F91" w:themeColor="accent1" w:themeShade="BF"/>
                <w:sz w:val="80"/>
                <w:szCs w:val="80"/>
              </w:rPr>
              <w:t>Social Work</w:t>
            </w:r>
            <w:r w:rsidR="000F5357">
              <w:rPr>
                <w:rFonts w:ascii="Cambria" w:hAnsi="Cambria" w:cs="Cambria"/>
                <w:color w:val="365F91" w:themeColor="accent1" w:themeShade="BF"/>
                <w:sz w:val="80"/>
                <w:szCs w:val="80"/>
              </w:rPr>
              <w:t xml:space="preserve"> </w:t>
            </w:r>
            <w:r w:rsidR="00982501">
              <w:rPr>
                <w:rFonts w:ascii="Cambria" w:hAnsi="Cambria" w:cs="Cambria"/>
                <w:color w:val="365F91" w:themeColor="accent1" w:themeShade="BF"/>
                <w:sz w:val="80"/>
                <w:szCs w:val="80"/>
              </w:rPr>
              <w:t>Practicum</w:t>
            </w:r>
            <w:r w:rsidR="00E9666B" w:rsidRPr="00B51D63">
              <w:rPr>
                <w:rFonts w:ascii="Cambria" w:hAnsi="Cambria" w:cs="Cambria"/>
                <w:color w:val="365F91" w:themeColor="accent1" w:themeShade="BF"/>
                <w:sz w:val="80"/>
                <w:szCs w:val="80"/>
              </w:rPr>
              <w:t xml:space="preserve"> </w:t>
            </w:r>
          </w:p>
          <w:p w14:paraId="3B6FFB2D" w14:textId="627200A0" w:rsidR="00AC4203" w:rsidRDefault="00AC4203">
            <w:pPr>
              <w:rPr>
                <w:rFonts w:ascii="Verdana" w:hAnsi="Verdana" w:cs="Verdana"/>
                <w:color w:val="4F81BD"/>
                <w:sz w:val="80"/>
                <w:szCs w:val="80"/>
              </w:rPr>
            </w:pPr>
            <w:r w:rsidRPr="00B51D63">
              <w:rPr>
                <w:rFonts w:ascii="Cambria" w:hAnsi="Cambria" w:cs="Cambria"/>
                <w:color w:val="365F91" w:themeColor="accent1" w:themeShade="BF"/>
                <w:sz w:val="80"/>
                <w:szCs w:val="80"/>
              </w:rPr>
              <w:t>Manual</w:t>
            </w:r>
          </w:p>
        </w:tc>
      </w:tr>
      <w:tr w:rsidR="00AC4203" w14:paraId="008C5CFE" w14:textId="77777777" w:rsidTr="0042566E">
        <w:trPr>
          <w:trHeight w:val="398"/>
        </w:trPr>
        <w:tc>
          <w:tcPr>
            <w:tcW w:w="9310" w:type="dxa"/>
            <w:tcBorders>
              <w:top w:val="nil"/>
              <w:left w:val="single" w:sz="18" w:space="0" w:color="4F81BD"/>
              <w:bottom w:val="nil"/>
              <w:right w:val="nil"/>
            </w:tcBorders>
          </w:tcPr>
          <w:p w14:paraId="7259F802" w14:textId="77777777" w:rsidR="00AC4203" w:rsidRDefault="00AC4203">
            <w:pPr>
              <w:rPr>
                <w:rFonts w:ascii="Verdana" w:hAnsi="Verdana" w:cs="Verdana"/>
              </w:rPr>
            </w:pPr>
            <w:r>
              <w:rPr>
                <w:rFonts w:ascii="Cambria" w:hAnsi="Cambria" w:cs="Cambria"/>
                <w:b/>
                <w:bCs/>
                <w:sz w:val="32"/>
                <w:szCs w:val="32"/>
              </w:rPr>
              <w:t>Social Work Program</w:t>
            </w:r>
          </w:p>
        </w:tc>
      </w:tr>
    </w:tbl>
    <w:p w14:paraId="23D81DEB" w14:textId="77777777" w:rsidR="00AC4203" w:rsidRDefault="00AC4203" w:rsidP="00AC4203">
      <w:pPr>
        <w:widowControl w:val="0"/>
        <w:pBdr>
          <w:top w:val="single" w:sz="6" w:space="0" w:color="FFFFFF"/>
          <w:left w:val="single" w:sz="6" w:space="0" w:color="FFFFFF"/>
          <w:bottom w:val="single" w:sz="6" w:space="0" w:color="FFFFFF"/>
          <w:right w:val="single" w:sz="6" w:space="0" w:color="FFFFFF"/>
        </w:pBdr>
        <w:rPr>
          <w:rFonts w:ascii="Verdana" w:hAnsi="Verdana" w:cs="Verdana"/>
          <w:color w:val="000000"/>
        </w:rPr>
      </w:pPr>
    </w:p>
    <w:p w14:paraId="35008934" w14:textId="77777777" w:rsidR="00AC4203" w:rsidRDefault="00AC4203" w:rsidP="00AC4203">
      <w:pPr>
        <w:widowControl w:val="0"/>
        <w:pBdr>
          <w:top w:val="single" w:sz="6" w:space="0" w:color="FFFFFF"/>
          <w:left w:val="single" w:sz="6" w:space="0" w:color="FFFFFF"/>
          <w:bottom w:val="single" w:sz="6" w:space="0" w:color="FFFFFF"/>
          <w:right w:val="single" w:sz="6" w:space="0" w:color="FFFFFF"/>
        </w:pBdr>
        <w:rPr>
          <w:rFonts w:ascii="Verdana" w:hAnsi="Verdana" w:cs="Verdana"/>
          <w:color w:val="000000"/>
        </w:rPr>
      </w:pPr>
    </w:p>
    <w:tbl>
      <w:tblPr>
        <w:tblW w:w="0" w:type="auto"/>
        <w:tblInd w:w="-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72"/>
      </w:tblGrid>
      <w:tr w:rsidR="00AC4203" w14:paraId="6814E32E" w14:textId="77777777">
        <w:tc>
          <w:tcPr>
            <w:tcW w:w="7672" w:type="dxa"/>
            <w:tcBorders>
              <w:top w:val="nil"/>
              <w:left w:val="nil"/>
              <w:bottom w:val="nil"/>
              <w:right w:val="nil"/>
            </w:tcBorders>
          </w:tcPr>
          <w:p w14:paraId="709C6425" w14:textId="77777777" w:rsidR="00AC4203" w:rsidRDefault="00AC4203">
            <w:pPr>
              <w:rPr>
                <w:rFonts w:ascii="Verdana" w:hAnsi="Verdana" w:cs="Verdana"/>
                <w:color w:val="4F81BD"/>
              </w:rPr>
            </w:pPr>
          </w:p>
          <w:p w14:paraId="3ABAD63E" w14:textId="77777777" w:rsidR="001B2A93" w:rsidRDefault="001B2A93">
            <w:pPr>
              <w:rPr>
                <w:rFonts w:ascii="Verdana" w:hAnsi="Verdana" w:cs="Verdana"/>
                <w:color w:val="4F81BD"/>
              </w:rPr>
            </w:pPr>
          </w:p>
          <w:p w14:paraId="6E4A0E2A" w14:textId="77777777" w:rsidR="00E160FB" w:rsidRDefault="00E160FB" w:rsidP="00E160FB">
            <w:pPr>
              <w:rPr>
                <w:rFonts w:ascii="Calibri" w:hAnsi="Calibri" w:cs="Calibri"/>
                <w:color w:val="244061" w:themeColor="accent1" w:themeShade="80"/>
                <w:sz w:val="22"/>
                <w:szCs w:val="22"/>
              </w:rPr>
            </w:pPr>
          </w:p>
          <w:p w14:paraId="2CB9CEE2" w14:textId="77777777" w:rsidR="001B2A93" w:rsidRDefault="001B2A93">
            <w:pPr>
              <w:rPr>
                <w:rFonts w:ascii="Verdana" w:hAnsi="Verdana" w:cs="Verdana"/>
                <w:color w:val="4F81BD"/>
              </w:rPr>
            </w:pPr>
          </w:p>
          <w:p w14:paraId="481C1DE5" w14:textId="77777777" w:rsidR="00D96BA4" w:rsidRDefault="00D96BA4">
            <w:pPr>
              <w:rPr>
                <w:rFonts w:ascii="Verdana" w:hAnsi="Verdana" w:cs="Verdana"/>
                <w:color w:val="4F81BD"/>
              </w:rPr>
            </w:pPr>
          </w:p>
          <w:p w14:paraId="7D92CE23" w14:textId="77777777" w:rsidR="00D96BA4" w:rsidRDefault="00D96BA4">
            <w:pPr>
              <w:rPr>
                <w:rFonts w:ascii="Verdana" w:hAnsi="Verdana" w:cs="Verdana"/>
                <w:color w:val="4F81BD"/>
              </w:rPr>
            </w:pPr>
          </w:p>
          <w:p w14:paraId="6F427D14" w14:textId="77777777" w:rsidR="001B2A93" w:rsidRDefault="001B2A93">
            <w:pPr>
              <w:rPr>
                <w:rFonts w:ascii="Verdana" w:hAnsi="Verdana" w:cs="Verdana"/>
                <w:color w:val="4F81BD"/>
              </w:rPr>
            </w:pPr>
          </w:p>
          <w:p w14:paraId="18743E47" w14:textId="5D84A868" w:rsidR="00AC4203" w:rsidRDefault="00BB7784">
            <w:pPr>
              <w:rPr>
                <w:b/>
                <w:bCs/>
                <w:color w:val="244061" w:themeColor="accent1" w:themeShade="80"/>
                <w:sz w:val="32"/>
                <w:szCs w:val="32"/>
              </w:rPr>
            </w:pPr>
            <w:r>
              <w:rPr>
                <w:b/>
                <w:bCs/>
                <w:color w:val="244061" w:themeColor="accent1" w:themeShade="80"/>
                <w:sz w:val="32"/>
                <w:szCs w:val="32"/>
              </w:rPr>
              <w:t>2024-2025</w:t>
            </w:r>
          </w:p>
          <w:p w14:paraId="3E85D660" w14:textId="77777777" w:rsidR="00AC4203" w:rsidRPr="008D2D82" w:rsidRDefault="00AC4203">
            <w:pPr>
              <w:rPr>
                <w:color w:val="244061" w:themeColor="accent1" w:themeShade="80"/>
              </w:rPr>
            </w:pPr>
            <w:r w:rsidRPr="008D2D82">
              <w:rPr>
                <w:color w:val="244061" w:themeColor="accent1" w:themeShade="80"/>
                <w:sz w:val="22"/>
                <w:szCs w:val="22"/>
              </w:rPr>
              <w:t xml:space="preserve">Social Work </w:t>
            </w:r>
            <w:r w:rsidR="002C5764" w:rsidRPr="008D2D82">
              <w:rPr>
                <w:color w:val="244061" w:themeColor="accent1" w:themeShade="80"/>
                <w:sz w:val="22"/>
                <w:szCs w:val="22"/>
              </w:rPr>
              <w:t>Program</w:t>
            </w:r>
          </w:p>
          <w:p w14:paraId="2F7DFDA3" w14:textId="77777777" w:rsidR="00AC4203" w:rsidRPr="008D2D82" w:rsidRDefault="00AC4203">
            <w:pPr>
              <w:rPr>
                <w:color w:val="244061" w:themeColor="accent1" w:themeShade="80"/>
              </w:rPr>
            </w:pPr>
            <w:r w:rsidRPr="008D2D82">
              <w:rPr>
                <w:color w:val="244061" w:themeColor="accent1" w:themeShade="80"/>
                <w:sz w:val="22"/>
                <w:szCs w:val="22"/>
              </w:rPr>
              <w:t>555 Broadway</w:t>
            </w:r>
          </w:p>
          <w:p w14:paraId="0F782B1D" w14:textId="77777777" w:rsidR="00AC4203" w:rsidRPr="008D2D82" w:rsidRDefault="00AC4203">
            <w:pPr>
              <w:rPr>
                <w:color w:val="244061" w:themeColor="accent1" w:themeShade="80"/>
              </w:rPr>
            </w:pPr>
            <w:r w:rsidRPr="008D2D82">
              <w:rPr>
                <w:color w:val="244061" w:themeColor="accent1" w:themeShade="80"/>
                <w:sz w:val="22"/>
                <w:szCs w:val="22"/>
              </w:rPr>
              <w:t>Mahoney Hall</w:t>
            </w:r>
          </w:p>
          <w:p w14:paraId="101AA34C" w14:textId="77777777" w:rsidR="00AC4203" w:rsidRPr="008D2D82" w:rsidRDefault="00AC4203">
            <w:pPr>
              <w:rPr>
                <w:color w:val="244061" w:themeColor="accent1" w:themeShade="80"/>
              </w:rPr>
            </w:pPr>
            <w:r w:rsidRPr="008D2D82">
              <w:rPr>
                <w:color w:val="244061" w:themeColor="accent1" w:themeShade="80"/>
                <w:sz w:val="22"/>
                <w:szCs w:val="22"/>
              </w:rPr>
              <w:t>Dobbs Ferry, NY 10522</w:t>
            </w:r>
          </w:p>
          <w:p w14:paraId="68F75114" w14:textId="77777777" w:rsidR="00AC4203" w:rsidRPr="008D2D82" w:rsidRDefault="00AC4203">
            <w:pPr>
              <w:rPr>
                <w:color w:val="244061" w:themeColor="accent1" w:themeShade="80"/>
                <w:sz w:val="22"/>
                <w:szCs w:val="22"/>
              </w:rPr>
            </w:pPr>
            <w:r w:rsidRPr="008D2D82">
              <w:rPr>
                <w:color w:val="244061" w:themeColor="accent1" w:themeShade="80"/>
                <w:sz w:val="22"/>
                <w:szCs w:val="22"/>
              </w:rPr>
              <w:t>914-674-7301</w:t>
            </w:r>
          </w:p>
          <w:p w14:paraId="72EE6E7D" w14:textId="77777777" w:rsidR="0081053A" w:rsidRPr="008D2D82" w:rsidRDefault="0081053A">
            <w:pPr>
              <w:rPr>
                <w:color w:val="244061" w:themeColor="accent1" w:themeShade="80"/>
                <w:sz w:val="22"/>
                <w:szCs w:val="22"/>
              </w:rPr>
            </w:pPr>
            <w:r w:rsidRPr="008D2D82">
              <w:rPr>
                <w:color w:val="244061" w:themeColor="accent1" w:themeShade="80"/>
                <w:sz w:val="22"/>
                <w:szCs w:val="22"/>
              </w:rPr>
              <w:t>and</w:t>
            </w:r>
          </w:p>
          <w:p w14:paraId="4011A5C6" w14:textId="77777777" w:rsidR="00DE5E9F" w:rsidRPr="008D2D82" w:rsidRDefault="0081053A">
            <w:pPr>
              <w:rPr>
                <w:color w:val="244061" w:themeColor="accent1" w:themeShade="80"/>
                <w:sz w:val="22"/>
                <w:szCs w:val="22"/>
              </w:rPr>
            </w:pPr>
            <w:r w:rsidRPr="008D2D82">
              <w:rPr>
                <w:color w:val="244061" w:themeColor="accent1" w:themeShade="80"/>
                <w:sz w:val="22"/>
                <w:szCs w:val="22"/>
              </w:rPr>
              <w:t>1200 Waters Place</w:t>
            </w:r>
          </w:p>
          <w:p w14:paraId="00117A38" w14:textId="78C96843" w:rsidR="0081053A" w:rsidRPr="008D2D82" w:rsidRDefault="008B4927">
            <w:pPr>
              <w:rPr>
                <w:color w:val="244061" w:themeColor="accent1" w:themeShade="80"/>
                <w:sz w:val="22"/>
                <w:szCs w:val="22"/>
              </w:rPr>
            </w:pPr>
            <w:r>
              <w:rPr>
                <w:color w:val="244061" w:themeColor="accent1" w:themeShade="80"/>
                <w:sz w:val="22"/>
                <w:szCs w:val="22"/>
              </w:rPr>
              <w:t>Room 2258</w:t>
            </w:r>
          </w:p>
          <w:p w14:paraId="398A6F4A" w14:textId="77777777" w:rsidR="0081053A" w:rsidRPr="008D2D82" w:rsidRDefault="0081053A">
            <w:pPr>
              <w:rPr>
                <w:color w:val="244061" w:themeColor="accent1" w:themeShade="80"/>
                <w:sz w:val="22"/>
                <w:szCs w:val="22"/>
              </w:rPr>
            </w:pPr>
            <w:r w:rsidRPr="008D2D82">
              <w:rPr>
                <w:color w:val="244061" w:themeColor="accent1" w:themeShade="80"/>
                <w:sz w:val="22"/>
                <w:szCs w:val="22"/>
              </w:rPr>
              <w:t>Bronx, NY  10461</w:t>
            </w:r>
          </w:p>
          <w:p w14:paraId="1B7163F8" w14:textId="77777777" w:rsidR="002A5FFA" w:rsidRDefault="002A5FFA" w:rsidP="008B4927">
            <w:pPr>
              <w:pStyle w:val="NoSpacing"/>
              <w:rPr>
                <w:rFonts w:ascii="Calibri" w:hAnsi="Calibri" w:cs="Calibri"/>
                <w:color w:val="4F81BD"/>
              </w:rPr>
            </w:pPr>
          </w:p>
        </w:tc>
      </w:tr>
    </w:tbl>
    <w:p w14:paraId="045C3D7F" w14:textId="77777777" w:rsidR="007E11F0" w:rsidRPr="002A5FFA" w:rsidRDefault="00AC4203" w:rsidP="002A5FFA">
      <w:pPr>
        <w:rPr>
          <w:b/>
          <w:bCs/>
          <w:color w:val="17365D" w:themeColor="text2" w:themeShade="BF"/>
          <w:sz w:val="52"/>
          <w:szCs w:val="52"/>
        </w:rPr>
      </w:pPr>
      <w:r>
        <w:rPr>
          <w:b/>
          <w:bCs/>
          <w:color w:val="000000"/>
        </w:rPr>
        <w:br w:type="page"/>
      </w:r>
      <w:r w:rsidR="007E11F0" w:rsidRPr="002A4EB7">
        <w:rPr>
          <w:rFonts w:ascii="Cambria" w:hAnsi="Cambria" w:cs="Cambria"/>
          <w:color w:val="17365D" w:themeColor="text2" w:themeShade="BF"/>
          <w:sz w:val="36"/>
          <w:szCs w:val="52"/>
        </w:rPr>
        <w:lastRenderedPageBreak/>
        <w:t>Table of Contents</w:t>
      </w:r>
      <w:r w:rsidR="007E11F0" w:rsidRPr="002A4EB7">
        <w:rPr>
          <w:b/>
          <w:bCs/>
          <w:color w:val="17365D" w:themeColor="text2" w:themeShade="BF"/>
          <w:sz w:val="36"/>
          <w:szCs w:val="52"/>
        </w:rPr>
        <w:t xml:space="preserve"> </w:t>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990"/>
      </w:tblGrid>
      <w:tr w:rsidR="0017583A" w:rsidRPr="005C4E10" w14:paraId="37E0EEED" w14:textId="77777777" w:rsidTr="00E06D26">
        <w:trPr>
          <w:trHeight w:val="20"/>
        </w:trPr>
        <w:tc>
          <w:tcPr>
            <w:tcW w:w="8910" w:type="dxa"/>
            <w:vMerge w:val="restart"/>
            <w:vAlign w:val="bottom"/>
          </w:tcPr>
          <w:p w14:paraId="61AFE62F" w14:textId="77777777" w:rsidR="0017583A" w:rsidRPr="005C4E10" w:rsidRDefault="0017583A" w:rsidP="00815108">
            <w:pPr>
              <w:autoSpaceDE/>
              <w:autoSpaceDN/>
              <w:adjustRightInd/>
              <w:spacing w:after="200"/>
              <w:contextualSpacing/>
              <w:rPr>
                <w:bCs/>
                <w:color w:val="000000"/>
                <w:sz w:val="22"/>
                <w:szCs w:val="22"/>
              </w:rPr>
            </w:pPr>
            <w:r w:rsidRPr="005C4E10">
              <w:rPr>
                <w:bCs/>
                <w:sz w:val="22"/>
                <w:szCs w:val="22"/>
              </w:rPr>
              <w:t>Social Work Program, Mission, and Goals</w:t>
            </w:r>
          </w:p>
          <w:p w14:paraId="341E89FE" w14:textId="533892D6" w:rsidR="0017583A" w:rsidRPr="005C4E10" w:rsidRDefault="00BA22D2" w:rsidP="00815108">
            <w:pPr>
              <w:contextualSpacing/>
              <w:rPr>
                <w:bCs/>
                <w:color w:val="000000"/>
                <w:sz w:val="22"/>
                <w:szCs w:val="22"/>
              </w:rPr>
            </w:pPr>
            <w:r w:rsidRPr="005C4E10">
              <w:rPr>
                <w:bCs/>
                <w:color w:val="000000"/>
                <w:sz w:val="22"/>
                <w:szCs w:val="22"/>
              </w:rPr>
              <w:t xml:space="preserve">The Role of </w:t>
            </w:r>
            <w:r w:rsidR="00E9666B">
              <w:rPr>
                <w:bCs/>
                <w:color w:val="000000"/>
                <w:sz w:val="22"/>
                <w:szCs w:val="22"/>
              </w:rPr>
              <w:t xml:space="preserve">the senior year </w:t>
            </w:r>
            <w:r w:rsidR="00982501">
              <w:rPr>
                <w:bCs/>
                <w:color w:val="000000"/>
                <w:sz w:val="22"/>
                <w:szCs w:val="22"/>
              </w:rPr>
              <w:t>Practicum</w:t>
            </w:r>
          </w:p>
        </w:tc>
        <w:tc>
          <w:tcPr>
            <w:tcW w:w="990" w:type="dxa"/>
            <w:vAlign w:val="bottom"/>
          </w:tcPr>
          <w:p w14:paraId="12A0A4DA" w14:textId="77777777" w:rsidR="0017583A" w:rsidRPr="005C4E10" w:rsidRDefault="0017583A" w:rsidP="00815108">
            <w:pPr>
              <w:autoSpaceDE/>
              <w:autoSpaceDN/>
              <w:adjustRightInd/>
              <w:spacing w:after="200"/>
              <w:contextualSpacing/>
              <w:jc w:val="right"/>
              <w:rPr>
                <w:bCs/>
                <w:color w:val="000000"/>
                <w:sz w:val="22"/>
                <w:szCs w:val="22"/>
              </w:rPr>
            </w:pPr>
            <w:r w:rsidRPr="005C4E10">
              <w:rPr>
                <w:bCs/>
                <w:color w:val="000000"/>
                <w:sz w:val="22"/>
                <w:szCs w:val="22"/>
              </w:rPr>
              <w:t>4</w:t>
            </w:r>
          </w:p>
        </w:tc>
      </w:tr>
      <w:tr w:rsidR="0017583A" w:rsidRPr="005C4E10" w14:paraId="1A04AED3" w14:textId="77777777" w:rsidTr="00E06D26">
        <w:trPr>
          <w:trHeight w:val="20"/>
        </w:trPr>
        <w:tc>
          <w:tcPr>
            <w:tcW w:w="8910" w:type="dxa"/>
            <w:vMerge/>
            <w:vAlign w:val="bottom"/>
          </w:tcPr>
          <w:p w14:paraId="4B3AC89F" w14:textId="77777777" w:rsidR="0017583A" w:rsidRPr="005C4E10" w:rsidRDefault="0017583A" w:rsidP="00815108">
            <w:pPr>
              <w:autoSpaceDE/>
              <w:autoSpaceDN/>
              <w:adjustRightInd/>
              <w:spacing w:after="200"/>
              <w:contextualSpacing/>
              <w:rPr>
                <w:bCs/>
                <w:color w:val="000000"/>
                <w:sz w:val="22"/>
                <w:szCs w:val="22"/>
              </w:rPr>
            </w:pPr>
          </w:p>
        </w:tc>
        <w:tc>
          <w:tcPr>
            <w:tcW w:w="990" w:type="dxa"/>
            <w:vAlign w:val="bottom"/>
          </w:tcPr>
          <w:p w14:paraId="292F6364" w14:textId="77777777" w:rsidR="0017583A" w:rsidRPr="005C4E10" w:rsidRDefault="0017583A" w:rsidP="00815108">
            <w:pPr>
              <w:autoSpaceDE/>
              <w:autoSpaceDN/>
              <w:adjustRightInd/>
              <w:spacing w:after="200"/>
              <w:contextualSpacing/>
              <w:jc w:val="right"/>
              <w:rPr>
                <w:bCs/>
                <w:color w:val="000000"/>
                <w:sz w:val="22"/>
                <w:szCs w:val="22"/>
              </w:rPr>
            </w:pPr>
            <w:r w:rsidRPr="005C4E10">
              <w:rPr>
                <w:bCs/>
                <w:color w:val="000000"/>
                <w:sz w:val="22"/>
                <w:szCs w:val="22"/>
              </w:rPr>
              <w:t>5</w:t>
            </w:r>
          </w:p>
        </w:tc>
      </w:tr>
      <w:tr w:rsidR="001A7633" w:rsidRPr="005C4E10" w14:paraId="7F44F351" w14:textId="77777777" w:rsidTr="00E06D26">
        <w:trPr>
          <w:trHeight w:val="20"/>
        </w:trPr>
        <w:tc>
          <w:tcPr>
            <w:tcW w:w="8910" w:type="dxa"/>
            <w:vAlign w:val="bottom"/>
          </w:tcPr>
          <w:p w14:paraId="40B390AC" w14:textId="3C65FB80" w:rsidR="001A7633" w:rsidRPr="005C4E10" w:rsidRDefault="001A7633" w:rsidP="00815108">
            <w:pPr>
              <w:autoSpaceDE/>
              <w:autoSpaceDN/>
              <w:adjustRightInd/>
              <w:spacing w:after="200"/>
              <w:contextualSpacing/>
              <w:rPr>
                <w:bCs/>
                <w:color w:val="000000"/>
                <w:sz w:val="22"/>
                <w:szCs w:val="22"/>
              </w:rPr>
            </w:pPr>
            <w:r w:rsidRPr="005C4E10">
              <w:rPr>
                <w:bCs/>
                <w:color w:val="000000"/>
                <w:sz w:val="22"/>
                <w:szCs w:val="22"/>
              </w:rPr>
              <w:t xml:space="preserve">The Senior Year </w:t>
            </w:r>
            <w:r w:rsidR="00982501">
              <w:rPr>
                <w:bCs/>
                <w:color w:val="000000"/>
                <w:sz w:val="22"/>
                <w:szCs w:val="22"/>
              </w:rPr>
              <w:t>Practicum</w:t>
            </w:r>
            <w:r w:rsidRPr="005C4E10">
              <w:rPr>
                <w:bCs/>
                <w:color w:val="000000"/>
                <w:sz w:val="22"/>
                <w:szCs w:val="22"/>
              </w:rPr>
              <w:t xml:space="preserve"> Structure</w:t>
            </w:r>
          </w:p>
        </w:tc>
        <w:tc>
          <w:tcPr>
            <w:tcW w:w="990" w:type="dxa"/>
            <w:vAlign w:val="bottom"/>
          </w:tcPr>
          <w:p w14:paraId="43C1DCEB" w14:textId="77777777" w:rsidR="001A7633" w:rsidRPr="005C4E10" w:rsidRDefault="00F02941" w:rsidP="00815108">
            <w:pPr>
              <w:autoSpaceDE/>
              <w:autoSpaceDN/>
              <w:adjustRightInd/>
              <w:spacing w:after="200"/>
              <w:contextualSpacing/>
              <w:jc w:val="right"/>
              <w:rPr>
                <w:bCs/>
                <w:color w:val="000000"/>
                <w:sz w:val="22"/>
                <w:szCs w:val="22"/>
              </w:rPr>
            </w:pPr>
            <w:r>
              <w:rPr>
                <w:bCs/>
                <w:color w:val="000000"/>
                <w:sz w:val="22"/>
                <w:szCs w:val="22"/>
              </w:rPr>
              <w:t>5</w:t>
            </w:r>
          </w:p>
        </w:tc>
      </w:tr>
      <w:tr w:rsidR="0092466D" w:rsidRPr="005C4E10" w14:paraId="4086C2A2" w14:textId="77777777" w:rsidTr="00E06D26">
        <w:trPr>
          <w:trHeight w:val="20"/>
        </w:trPr>
        <w:tc>
          <w:tcPr>
            <w:tcW w:w="8910" w:type="dxa"/>
            <w:vAlign w:val="bottom"/>
          </w:tcPr>
          <w:p w14:paraId="1337635D" w14:textId="33170D3A" w:rsidR="0092466D" w:rsidRPr="005C4E10" w:rsidRDefault="00D27CDF">
            <w:pPr>
              <w:autoSpaceDE/>
              <w:autoSpaceDN/>
              <w:adjustRightInd/>
              <w:spacing w:after="200"/>
              <w:contextualSpacing/>
              <w:rPr>
                <w:bCs/>
                <w:color w:val="000000"/>
                <w:sz w:val="22"/>
                <w:szCs w:val="22"/>
              </w:rPr>
            </w:pPr>
            <w:r w:rsidRPr="005C4E10">
              <w:rPr>
                <w:bCs/>
                <w:color w:val="000000"/>
                <w:sz w:val="22"/>
                <w:szCs w:val="22"/>
              </w:rPr>
              <w:t>Council on Social Work Education (CSWE) EPAS &amp; Practicum Goals</w:t>
            </w:r>
          </w:p>
        </w:tc>
        <w:tc>
          <w:tcPr>
            <w:tcW w:w="990" w:type="dxa"/>
            <w:vAlign w:val="bottom"/>
          </w:tcPr>
          <w:p w14:paraId="4EEBA0DB" w14:textId="77777777" w:rsidR="0092466D" w:rsidRPr="005C4E10" w:rsidRDefault="004752F3" w:rsidP="00815108">
            <w:pPr>
              <w:autoSpaceDE/>
              <w:autoSpaceDN/>
              <w:adjustRightInd/>
              <w:spacing w:after="200"/>
              <w:contextualSpacing/>
              <w:jc w:val="right"/>
              <w:rPr>
                <w:bCs/>
                <w:color w:val="000000"/>
                <w:sz w:val="22"/>
                <w:szCs w:val="22"/>
              </w:rPr>
            </w:pPr>
            <w:r>
              <w:rPr>
                <w:bCs/>
                <w:color w:val="000000"/>
                <w:sz w:val="22"/>
                <w:szCs w:val="22"/>
              </w:rPr>
              <w:t>7</w:t>
            </w:r>
          </w:p>
        </w:tc>
      </w:tr>
      <w:tr w:rsidR="00BA22D2" w:rsidRPr="005C4E10" w14:paraId="52E83CDE" w14:textId="77777777" w:rsidTr="00E06D26">
        <w:trPr>
          <w:trHeight w:val="20"/>
        </w:trPr>
        <w:tc>
          <w:tcPr>
            <w:tcW w:w="8910" w:type="dxa"/>
            <w:vAlign w:val="bottom"/>
          </w:tcPr>
          <w:p w14:paraId="0CE588DC" w14:textId="16632F88" w:rsidR="00BA22D2" w:rsidRPr="005C4E10" w:rsidRDefault="001A7633" w:rsidP="00BA22D2">
            <w:pPr>
              <w:autoSpaceDE/>
              <w:autoSpaceDN/>
              <w:adjustRightInd/>
              <w:spacing w:after="200"/>
              <w:contextualSpacing/>
              <w:rPr>
                <w:bCs/>
                <w:color w:val="000000"/>
                <w:sz w:val="22"/>
                <w:szCs w:val="22"/>
              </w:rPr>
            </w:pPr>
            <w:r w:rsidRPr="005C4E10">
              <w:rPr>
                <w:bCs/>
                <w:color w:val="000000"/>
                <w:sz w:val="22"/>
                <w:szCs w:val="22"/>
              </w:rPr>
              <w:t xml:space="preserve">Integration of Classroom Concepts &amp; </w:t>
            </w:r>
            <w:r w:rsidR="00982501">
              <w:rPr>
                <w:bCs/>
                <w:color w:val="000000"/>
                <w:sz w:val="22"/>
                <w:szCs w:val="22"/>
              </w:rPr>
              <w:t>Practicum</w:t>
            </w:r>
          </w:p>
        </w:tc>
        <w:tc>
          <w:tcPr>
            <w:tcW w:w="990" w:type="dxa"/>
            <w:vAlign w:val="bottom"/>
          </w:tcPr>
          <w:p w14:paraId="5CC028C0" w14:textId="77777777" w:rsidR="00BA22D2" w:rsidRPr="005C4E10" w:rsidRDefault="006145AF" w:rsidP="00C60B65">
            <w:pPr>
              <w:autoSpaceDE/>
              <w:autoSpaceDN/>
              <w:adjustRightInd/>
              <w:spacing w:after="200"/>
              <w:contextualSpacing/>
              <w:jc w:val="right"/>
              <w:rPr>
                <w:bCs/>
                <w:color w:val="000000"/>
                <w:sz w:val="22"/>
                <w:szCs w:val="22"/>
              </w:rPr>
            </w:pPr>
            <w:r>
              <w:rPr>
                <w:bCs/>
                <w:color w:val="000000"/>
                <w:sz w:val="22"/>
                <w:szCs w:val="22"/>
              </w:rPr>
              <w:t>1</w:t>
            </w:r>
            <w:r w:rsidR="00C60B65">
              <w:rPr>
                <w:bCs/>
                <w:color w:val="000000"/>
                <w:sz w:val="22"/>
                <w:szCs w:val="22"/>
              </w:rPr>
              <w:t>3</w:t>
            </w:r>
          </w:p>
        </w:tc>
      </w:tr>
      <w:tr w:rsidR="005377CD" w:rsidRPr="005C4E10" w14:paraId="31C1F323" w14:textId="77777777" w:rsidTr="00E06D26">
        <w:trPr>
          <w:trHeight w:val="20"/>
        </w:trPr>
        <w:tc>
          <w:tcPr>
            <w:tcW w:w="8910" w:type="dxa"/>
            <w:vAlign w:val="bottom"/>
          </w:tcPr>
          <w:p w14:paraId="3273F8CD" w14:textId="7623367D" w:rsidR="000B4B23" w:rsidRPr="005C4E10" w:rsidRDefault="008F04E8" w:rsidP="00815108">
            <w:pPr>
              <w:autoSpaceDE/>
              <w:autoSpaceDN/>
              <w:adjustRightInd/>
              <w:spacing w:after="200"/>
              <w:contextualSpacing/>
              <w:rPr>
                <w:bCs/>
                <w:color w:val="000000"/>
                <w:sz w:val="22"/>
                <w:szCs w:val="22"/>
              </w:rPr>
            </w:pPr>
            <w:r>
              <w:rPr>
                <w:bCs/>
                <w:color w:val="000000"/>
                <w:sz w:val="22"/>
                <w:szCs w:val="22"/>
              </w:rPr>
              <w:t xml:space="preserve"> </w:t>
            </w:r>
            <w:r w:rsidR="00982501">
              <w:rPr>
                <w:bCs/>
                <w:color w:val="000000"/>
                <w:sz w:val="22"/>
                <w:szCs w:val="22"/>
              </w:rPr>
              <w:t>Practicum</w:t>
            </w:r>
            <w:r w:rsidR="00E9666B" w:rsidRPr="005C4E10">
              <w:rPr>
                <w:bCs/>
                <w:color w:val="000000"/>
                <w:sz w:val="22"/>
                <w:szCs w:val="22"/>
              </w:rPr>
              <w:t xml:space="preserve"> </w:t>
            </w:r>
            <w:r w:rsidR="0092466D" w:rsidRPr="005C4E10">
              <w:rPr>
                <w:bCs/>
                <w:color w:val="000000"/>
                <w:sz w:val="22"/>
                <w:szCs w:val="22"/>
              </w:rPr>
              <w:t>Faculty Personnel</w:t>
            </w:r>
          </w:p>
        </w:tc>
        <w:tc>
          <w:tcPr>
            <w:tcW w:w="990" w:type="dxa"/>
            <w:vAlign w:val="bottom"/>
          </w:tcPr>
          <w:p w14:paraId="261C9662" w14:textId="77777777" w:rsidR="000B4B23" w:rsidRPr="005C4E10" w:rsidRDefault="006145AF" w:rsidP="00C60B65">
            <w:pPr>
              <w:autoSpaceDE/>
              <w:autoSpaceDN/>
              <w:adjustRightInd/>
              <w:spacing w:after="200"/>
              <w:contextualSpacing/>
              <w:jc w:val="right"/>
              <w:rPr>
                <w:bCs/>
                <w:color w:val="000000"/>
                <w:sz w:val="22"/>
                <w:szCs w:val="22"/>
              </w:rPr>
            </w:pPr>
            <w:r>
              <w:rPr>
                <w:bCs/>
                <w:color w:val="000000"/>
                <w:sz w:val="22"/>
                <w:szCs w:val="22"/>
              </w:rPr>
              <w:t>1</w:t>
            </w:r>
            <w:r w:rsidR="00C60B65">
              <w:rPr>
                <w:bCs/>
                <w:color w:val="000000"/>
                <w:sz w:val="22"/>
                <w:szCs w:val="22"/>
              </w:rPr>
              <w:t>5</w:t>
            </w:r>
          </w:p>
        </w:tc>
      </w:tr>
      <w:tr w:rsidR="0072080C" w:rsidRPr="005C4E10" w14:paraId="5521C202" w14:textId="77777777" w:rsidTr="00E06D26">
        <w:trPr>
          <w:trHeight w:val="20"/>
        </w:trPr>
        <w:tc>
          <w:tcPr>
            <w:tcW w:w="8910" w:type="dxa"/>
            <w:vAlign w:val="center"/>
          </w:tcPr>
          <w:p w14:paraId="78994EC4" w14:textId="2BCC7A13" w:rsidR="0072080C" w:rsidRPr="005C4E10" w:rsidRDefault="00FD58CA" w:rsidP="00815108">
            <w:pPr>
              <w:autoSpaceDE/>
              <w:autoSpaceDN/>
              <w:adjustRightInd/>
              <w:spacing w:after="200"/>
              <w:contextualSpacing/>
              <w:rPr>
                <w:bCs/>
                <w:color w:val="000000"/>
                <w:sz w:val="22"/>
                <w:szCs w:val="22"/>
              </w:rPr>
            </w:pPr>
            <w:r>
              <w:rPr>
                <w:bCs/>
                <w:color w:val="000000"/>
                <w:sz w:val="22"/>
                <w:szCs w:val="22"/>
              </w:rPr>
              <w:t xml:space="preserve">Faculty </w:t>
            </w:r>
            <w:r w:rsidR="00982501">
              <w:rPr>
                <w:bCs/>
                <w:color w:val="000000"/>
                <w:sz w:val="22"/>
                <w:szCs w:val="22"/>
              </w:rPr>
              <w:t>Practicum</w:t>
            </w:r>
            <w:r w:rsidR="00452054">
              <w:rPr>
                <w:bCs/>
                <w:color w:val="000000"/>
                <w:sz w:val="22"/>
                <w:szCs w:val="22"/>
              </w:rPr>
              <w:t xml:space="preserve"> </w:t>
            </w:r>
            <w:r w:rsidR="0072080C" w:rsidRPr="005C4E10">
              <w:rPr>
                <w:bCs/>
                <w:color w:val="000000"/>
                <w:sz w:val="22"/>
                <w:szCs w:val="22"/>
              </w:rPr>
              <w:t xml:space="preserve">Liaison Responsibilities </w:t>
            </w:r>
          </w:p>
        </w:tc>
        <w:tc>
          <w:tcPr>
            <w:tcW w:w="990" w:type="dxa"/>
            <w:vAlign w:val="bottom"/>
          </w:tcPr>
          <w:p w14:paraId="2C6FB93A" w14:textId="77777777" w:rsidR="0072080C" w:rsidRPr="005C4E10" w:rsidRDefault="006979D3" w:rsidP="00C60B65">
            <w:pPr>
              <w:autoSpaceDE/>
              <w:autoSpaceDN/>
              <w:adjustRightInd/>
              <w:spacing w:after="200"/>
              <w:contextualSpacing/>
              <w:jc w:val="right"/>
              <w:rPr>
                <w:bCs/>
                <w:color w:val="000000"/>
                <w:sz w:val="22"/>
                <w:szCs w:val="22"/>
              </w:rPr>
            </w:pPr>
            <w:r>
              <w:rPr>
                <w:bCs/>
                <w:color w:val="000000"/>
                <w:sz w:val="22"/>
                <w:szCs w:val="22"/>
              </w:rPr>
              <w:t>1</w:t>
            </w:r>
            <w:r w:rsidR="00C60B65">
              <w:rPr>
                <w:bCs/>
                <w:color w:val="000000"/>
                <w:sz w:val="22"/>
                <w:szCs w:val="22"/>
              </w:rPr>
              <w:t>6</w:t>
            </w:r>
          </w:p>
        </w:tc>
      </w:tr>
      <w:tr w:rsidR="003C348F" w:rsidRPr="00F83977" w14:paraId="5327C8D4" w14:textId="77777777" w:rsidTr="00E06D26">
        <w:trPr>
          <w:trHeight w:val="297"/>
        </w:trPr>
        <w:tc>
          <w:tcPr>
            <w:tcW w:w="8910" w:type="dxa"/>
            <w:vAlign w:val="center"/>
          </w:tcPr>
          <w:p w14:paraId="0B1C9BB3" w14:textId="39AAAB5B" w:rsidR="003C348F" w:rsidRPr="005C4E10" w:rsidRDefault="003C348F" w:rsidP="009A21B8">
            <w:pPr>
              <w:autoSpaceDE/>
              <w:autoSpaceDN/>
              <w:adjustRightInd/>
              <w:spacing w:after="200"/>
              <w:contextualSpacing/>
              <w:rPr>
                <w:bCs/>
                <w:color w:val="000000"/>
                <w:sz w:val="22"/>
                <w:szCs w:val="22"/>
              </w:rPr>
            </w:pPr>
            <w:r>
              <w:rPr>
                <w:bCs/>
                <w:color w:val="000000"/>
                <w:sz w:val="22"/>
                <w:szCs w:val="22"/>
              </w:rPr>
              <w:t xml:space="preserve">Integrative </w:t>
            </w:r>
            <w:r w:rsidR="00E9666B">
              <w:rPr>
                <w:bCs/>
                <w:color w:val="000000"/>
                <w:sz w:val="22"/>
                <w:szCs w:val="22"/>
              </w:rPr>
              <w:t xml:space="preserve">Practicum </w:t>
            </w:r>
            <w:r>
              <w:rPr>
                <w:bCs/>
                <w:color w:val="000000"/>
                <w:sz w:val="22"/>
                <w:szCs w:val="22"/>
              </w:rPr>
              <w:t>Seminar (I</w:t>
            </w:r>
            <w:r w:rsidR="00E9666B">
              <w:rPr>
                <w:bCs/>
                <w:color w:val="000000"/>
                <w:sz w:val="22"/>
                <w:szCs w:val="22"/>
              </w:rPr>
              <w:t>P</w:t>
            </w:r>
            <w:r>
              <w:rPr>
                <w:bCs/>
                <w:color w:val="000000"/>
                <w:sz w:val="22"/>
                <w:szCs w:val="22"/>
              </w:rPr>
              <w:t>S)</w:t>
            </w:r>
            <w:r w:rsidR="00E34EA4">
              <w:rPr>
                <w:bCs/>
                <w:color w:val="000000"/>
                <w:sz w:val="22"/>
                <w:szCs w:val="22"/>
              </w:rPr>
              <w:t xml:space="preserve"> </w:t>
            </w:r>
          </w:p>
        </w:tc>
        <w:tc>
          <w:tcPr>
            <w:tcW w:w="990" w:type="dxa"/>
            <w:vAlign w:val="bottom"/>
          </w:tcPr>
          <w:p w14:paraId="638DD4C1" w14:textId="77777777" w:rsidR="003C348F" w:rsidRPr="005C4E10" w:rsidRDefault="003C348F" w:rsidP="00C60B65">
            <w:pPr>
              <w:autoSpaceDE/>
              <w:autoSpaceDN/>
              <w:adjustRightInd/>
              <w:spacing w:after="200"/>
              <w:contextualSpacing/>
              <w:rPr>
                <w:bCs/>
                <w:color w:val="000000"/>
                <w:sz w:val="22"/>
                <w:szCs w:val="22"/>
              </w:rPr>
            </w:pPr>
            <w:r>
              <w:rPr>
                <w:bCs/>
                <w:color w:val="000000"/>
                <w:sz w:val="22"/>
                <w:szCs w:val="22"/>
              </w:rPr>
              <w:t xml:space="preserve">          1</w:t>
            </w:r>
            <w:r w:rsidR="00C60B65">
              <w:rPr>
                <w:bCs/>
                <w:color w:val="000000"/>
                <w:sz w:val="22"/>
                <w:szCs w:val="22"/>
              </w:rPr>
              <w:t>7</w:t>
            </w:r>
          </w:p>
        </w:tc>
      </w:tr>
      <w:tr w:rsidR="005377CD" w:rsidRPr="005C4E10" w14:paraId="3E5E1A53" w14:textId="77777777" w:rsidTr="00E06D26">
        <w:trPr>
          <w:trHeight w:val="20"/>
        </w:trPr>
        <w:tc>
          <w:tcPr>
            <w:tcW w:w="8910" w:type="dxa"/>
            <w:vAlign w:val="center"/>
          </w:tcPr>
          <w:p w14:paraId="38504941" w14:textId="77777777" w:rsidR="000B4B23" w:rsidRPr="005C4E10" w:rsidRDefault="001A7633" w:rsidP="00815108">
            <w:pPr>
              <w:autoSpaceDE/>
              <w:autoSpaceDN/>
              <w:adjustRightInd/>
              <w:spacing w:after="200"/>
              <w:contextualSpacing/>
              <w:rPr>
                <w:bCs/>
                <w:color w:val="000000"/>
                <w:sz w:val="22"/>
                <w:szCs w:val="22"/>
              </w:rPr>
            </w:pPr>
            <w:r w:rsidRPr="005C4E10">
              <w:rPr>
                <w:bCs/>
                <w:color w:val="000000"/>
                <w:sz w:val="22"/>
                <w:szCs w:val="22"/>
              </w:rPr>
              <w:t>Progression, Evaluation, and Grading of Student’s Work</w:t>
            </w:r>
          </w:p>
        </w:tc>
        <w:tc>
          <w:tcPr>
            <w:tcW w:w="990" w:type="dxa"/>
            <w:vAlign w:val="bottom"/>
          </w:tcPr>
          <w:p w14:paraId="7B170D17" w14:textId="77777777" w:rsidR="000B4B23" w:rsidRPr="005C4E10" w:rsidRDefault="006979D3" w:rsidP="00C60B65">
            <w:pPr>
              <w:autoSpaceDE/>
              <w:autoSpaceDN/>
              <w:adjustRightInd/>
              <w:spacing w:after="200"/>
              <w:contextualSpacing/>
              <w:jc w:val="right"/>
              <w:rPr>
                <w:bCs/>
                <w:color w:val="000000"/>
                <w:sz w:val="22"/>
                <w:szCs w:val="22"/>
              </w:rPr>
            </w:pPr>
            <w:r>
              <w:rPr>
                <w:bCs/>
                <w:color w:val="000000"/>
                <w:sz w:val="22"/>
                <w:szCs w:val="22"/>
              </w:rPr>
              <w:t>1</w:t>
            </w:r>
            <w:r w:rsidR="00C60B65">
              <w:rPr>
                <w:bCs/>
                <w:color w:val="000000"/>
                <w:sz w:val="22"/>
                <w:szCs w:val="22"/>
              </w:rPr>
              <w:t>8</w:t>
            </w:r>
          </w:p>
        </w:tc>
      </w:tr>
      <w:tr w:rsidR="006979D3" w:rsidRPr="005C4E10" w14:paraId="329F28A6" w14:textId="77777777" w:rsidTr="00E06D26">
        <w:trPr>
          <w:trHeight w:val="20"/>
        </w:trPr>
        <w:tc>
          <w:tcPr>
            <w:tcW w:w="8910" w:type="dxa"/>
            <w:vAlign w:val="center"/>
          </w:tcPr>
          <w:p w14:paraId="3B24BC71" w14:textId="08F17955" w:rsidR="006979D3" w:rsidRPr="005C4E10" w:rsidRDefault="006979D3" w:rsidP="00815108">
            <w:pPr>
              <w:autoSpaceDE/>
              <w:autoSpaceDN/>
              <w:adjustRightInd/>
              <w:spacing w:after="200"/>
              <w:contextualSpacing/>
              <w:rPr>
                <w:bCs/>
                <w:color w:val="000000"/>
                <w:sz w:val="22"/>
                <w:szCs w:val="22"/>
              </w:rPr>
            </w:pPr>
            <w:r>
              <w:rPr>
                <w:bCs/>
                <w:color w:val="000000"/>
                <w:sz w:val="22"/>
                <w:szCs w:val="22"/>
              </w:rPr>
              <w:t xml:space="preserve">Appealing a </w:t>
            </w:r>
            <w:r w:rsidR="00982501">
              <w:rPr>
                <w:bCs/>
                <w:color w:val="000000"/>
                <w:sz w:val="22"/>
                <w:szCs w:val="22"/>
              </w:rPr>
              <w:t>Practicum</w:t>
            </w:r>
            <w:r>
              <w:rPr>
                <w:bCs/>
                <w:color w:val="000000"/>
                <w:sz w:val="22"/>
                <w:szCs w:val="22"/>
              </w:rPr>
              <w:t xml:space="preserve"> Evaluation or </w:t>
            </w:r>
            <w:r w:rsidR="00982501">
              <w:rPr>
                <w:bCs/>
                <w:color w:val="000000"/>
                <w:sz w:val="22"/>
                <w:szCs w:val="22"/>
              </w:rPr>
              <w:t>Practicum</w:t>
            </w:r>
            <w:r w:rsidR="00452054">
              <w:rPr>
                <w:bCs/>
                <w:color w:val="000000"/>
                <w:sz w:val="22"/>
                <w:szCs w:val="22"/>
              </w:rPr>
              <w:t xml:space="preserve"> </w:t>
            </w:r>
            <w:r>
              <w:rPr>
                <w:bCs/>
                <w:color w:val="000000"/>
                <w:sz w:val="22"/>
                <w:szCs w:val="22"/>
              </w:rPr>
              <w:t>Grade</w:t>
            </w:r>
          </w:p>
        </w:tc>
        <w:tc>
          <w:tcPr>
            <w:tcW w:w="990" w:type="dxa"/>
            <w:vAlign w:val="bottom"/>
          </w:tcPr>
          <w:p w14:paraId="0B5E102C" w14:textId="77777777" w:rsidR="006979D3" w:rsidRPr="005C4E10" w:rsidRDefault="00C60B65" w:rsidP="00815108">
            <w:pPr>
              <w:autoSpaceDE/>
              <w:autoSpaceDN/>
              <w:adjustRightInd/>
              <w:spacing w:after="200"/>
              <w:contextualSpacing/>
              <w:jc w:val="right"/>
              <w:rPr>
                <w:bCs/>
                <w:color w:val="000000"/>
                <w:sz w:val="22"/>
                <w:szCs w:val="22"/>
              </w:rPr>
            </w:pPr>
            <w:r>
              <w:rPr>
                <w:bCs/>
                <w:color w:val="000000"/>
                <w:sz w:val="22"/>
                <w:szCs w:val="22"/>
              </w:rPr>
              <w:t>19</w:t>
            </w:r>
          </w:p>
        </w:tc>
      </w:tr>
      <w:tr w:rsidR="001A7633" w:rsidRPr="005C4E10" w14:paraId="0F761898" w14:textId="77777777" w:rsidTr="00E06D26">
        <w:trPr>
          <w:trHeight w:val="20"/>
        </w:trPr>
        <w:tc>
          <w:tcPr>
            <w:tcW w:w="8910" w:type="dxa"/>
            <w:vAlign w:val="center"/>
          </w:tcPr>
          <w:p w14:paraId="1EE738C8" w14:textId="7021F193" w:rsidR="001A7633" w:rsidRPr="005C4E10" w:rsidRDefault="001A7633" w:rsidP="00815108">
            <w:pPr>
              <w:autoSpaceDE/>
              <w:autoSpaceDN/>
              <w:adjustRightInd/>
              <w:spacing w:after="200"/>
              <w:contextualSpacing/>
              <w:rPr>
                <w:bCs/>
                <w:color w:val="000000"/>
                <w:sz w:val="22"/>
                <w:szCs w:val="22"/>
              </w:rPr>
            </w:pPr>
            <w:r w:rsidRPr="005C4E10">
              <w:rPr>
                <w:bCs/>
                <w:color w:val="000000"/>
                <w:sz w:val="22"/>
                <w:szCs w:val="22"/>
              </w:rPr>
              <w:t xml:space="preserve">Educational Roles in </w:t>
            </w:r>
            <w:r w:rsidR="00982501">
              <w:rPr>
                <w:bCs/>
                <w:color w:val="000000"/>
                <w:sz w:val="22"/>
                <w:szCs w:val="22"/>
              </w:rPr>
              <w:t>Practicum</w:t>
            </w:r>
            <w:r w:rsidR="008F4AA8">
              <w:rPr>
                <w:bCs/>
                <w:color w:val="000000"/>
                <w:sz w:val="22"/>
                <w:szCs w:val="22"/>
              </w:rPr>
              <w:t>s</w:t>
            </w:r>
          </w:p>
        </w:tc>
        <w:tc>
          <w:tcPr>
            <w:tcW w:w="990" w:type="dxa"/>
            <w:vAlign w:val="bottom"/>
          </w:tcPr>
          <w:p w14:paraId="277A0748" w14:textId="77777777" w:rsidR="001A7633" w:rsidRPr="005C4E10" w:rsidRDefault="00F02941" w:rsidP="00C60B65">
            <w:pPr>
              <w:autoSpaceDE/>
              <w:autoSpaceDN/>
              <w:adjustRightInd/>
              <w:spacing w:after="200"/>
              <w:contextualSpacing/>
              <w:jc w:val="right"/>
              <w:rPr>
                <w:bCs/>
                <w:color w:val="000000"/>
                <w:sz w:val="22"/>
                <w:szCs w:val="22"/>
              </w:rPr>
            </w:pPr>
            <w:r>
              <w:rPr>
                <w:bCs/>
                <w:color w:val="000000"/>
                <w:sz w:val="22"/>
                <w:szCs w:val="22"/>
              </w:rPr>
              <w:t>2</w:t>
            </w:r>
            <w:r w:rsidR="00C60B65">
              <w:rPr>
                <w:bCs/>
                <w:color w:val="000000"/>
                <w:sz w:val="22"/>
                <w:szCs w:val="22"/>
              </w:rPr>
              <w:t>1</w:t>
            </w:r>
          </w:p>
        </w:tc>
      </w:tr>
      <w:tr w:rsidR="001A7633" w:rsidRPr="005C4E10" w14:paraId="4E3EB1F4" w14:textId="77777777" w:rsidTr="00E06D26">
        <w:trPr>
          <w:trHeight w:val="20"/>
        </w:trPr>
        <w:tc>
          <w:tcPr>
            <w:tcW w:w="8910" w:type="dxa"/>
            <w:vAlign w:val="center"/>
          </w:tcPr>
          <w:p w14:paraId="409A44FA" w14:textId="12132440" w:rsidR="001A7633" w:rsidRPr="005C4E10" w:rsidRDefault="00982501" w:rsidP="00BA22D2">
            <w:pPr>
              <w:autoSpaceDE/>
              <w:autoSpaceDN/>
              <w:adjustRightInd/>
              <w:spacing w:after="200"/>
              <w:contextualSpacing/>
              <w:rPr>
                <w:bCs/>
                <w:color w:val="000000"/>
                <w:sz w:val="22"/>
                <w:szCs w:val="22"/>
              </w:rPr>
            </w:pPr>
            <w:r>
              <w:rPr>
                <w:bCs/>
                <w:color w:val="000000"/>
                <w:sz w:val="22"/>
                <w:szCs w:val="22"/>
              </w:rPr>
              <w:t>Practicum</w:t>
            </w:r>
            <w:r w:rsidR="008F4AA8" w:rsidRPr="005C4E10">
              <w:rPr>
                <w:bCs/>
                <w:color w:val="000000"/>
                <w:sz w:val="22"/>
                <w:szCs w:val="22"/>
              </w:rPr>
              <w:t xml:space="preserve"> </w:t>
            </w:r>
            <w:r w:rsidR="001A7633" w:rsidRPr="005C4E10">
              <w:rPr>
                <w:bCs/>
                <w:color w:val="000000"/>
                <w:sz w:val="22"/>
                <w:szCs w:val="22"/>
              </w:rPr>
              <w:t>Educational Plan</w:t>
            </w:r>
          </w:p>
        </w:tc>
        <w:tc>
          <w:tcPr>
            <w:tcW w:w="990" w:type="dxa"/>
            <w:vAlign w:val="bottom"/>
          </w:tcPr>
          <w:p w14:paraId="795508C7" w14:textId="77777777" w:rsidR="001A7633" w:rsidRPr="005C4E10" w:rsidRDefault="00F02941" w:rsidP="00C60B65">
            <w:pPr>
              <w:autoSpaceDE/>
              <w:autoSpaceDN/>
              <w:adjustRightInd/>
              <w:spacing w:after="200"/>
              <w:contextualSpacing/>
              <w:jc w:val="right"/>
              <w:rPr>
                <w:bCs/>
                <w:color w:val="000000"/>
                <w:sz w:val="22"/>
                <w:szCs w:val="22"/>
              </w:rPr>
            </w:pPr>
            <w:r>
              <w:rPr>
                <w:bCs/>
                <w:color w:val="000000"/>
                <w:sz w:val="22"/>
                <w:szCs w:val="22"/>
              </w:rPr>
              <w:t>2</w:t>
            </w:r>
            <w:r w:rsidR="00C60B65">
              <w:rPr>
                <w:bCs/>
                <w:color w:val="000000"/>
                <w:sz w:val="22"/>
                <w:szCs w:val="22"/>
              </w:rPr>
              <w:t>3</w:t>
            </w:r>
          </w:p>
        </w:tc>
      </w:tr>
      <w:tr w:rsidR="005377CD" w:rsidRPr="005C4E10" w14:paraId="0011CADC" w14:textId="77777777" w:rsidTr="00E06D26">
        <w:trPr>
          <w:trHeight w:val="20"/>
        </w:trPr>
        <w:tc>
          <w:tcPr>
            <w:tcW w:w="8910" w:type="dxa"/>
            <w:vAlign w:val="center"/>
          </w:tcPr>
          <w:p w14:paraId="563DBAA0" w14:textId="77777777" w:rsidR="000B4B23" w:rsidRPr="005C4E10" w:rsidRDefault="000B6635" w:rsidP="00BA22D2">
            <w:pPr>
              <w:autoSpaceDE/>
              <w:autoSpaceDN/>
              <w:adjustRightInd/>
              <w:spacing w:after="200"/>
              <w:contextualSpacing/>
              <w:rPr>
                <w:bCs/>
                <w:color w:val="000000"/>
                <w:sz w:val="22"/>
                <w:szCs w:val="22"/>
              </w:rPr>
            </w:pPr>
            <w:r w:rsidRPr="005C4E10">
              <w:rPr>
                <w:bCs/>
                <w:color w:val="000000"/>
                <w:sz w:val="22"/>
                <w:szCs w:val="22"/>
              </w:rPr>
              <w:t>Sem</w:t>
            </w:r>
            <w:r w:rsidR="00BA22D2" w:rsidRPr="005C4E10">
              <w:rPr>
                <w:bCs/>
                <w:color w:val="000000"/>
                <w:sz w:val="22"/>
                <w:szCs w:val="22"/>
              </w:rPr>
              <w:t>inar in Field Education (SIFI)</w:t>
            </w:r>
          </w:p>
        </w:tc>
        <w:tc>
          <w:tcPr>
            <w:tcW w:w="990" w:type="dxa"/>
            <w:vAlign w:val="bottom"/>
          </w:tcPr>
          <w:p w14:paraId="192D75ED" w14:textId="77777777" w:rsidR="000B4B23" w:rsidRPr="005C4E10" w:rsidRDefault="00F02941" w:rsidP="00C60B65">
            <w:pPr>
              <w:autoSpaceDE/>
              <w:autoSpaceDN/>
              <w:adjustRightInd/>
              <w:spacing w:after="200"/>
              <w:contextualSpacing/>
              <w:jc w:val="right"/>
              <w:rPr>
                <w:bCs/>
                <w:color w:val="000000"/>
                <w:sz w:val="22"/>
                <w:szCs w:val="22"/>
              </w:rPr>
            </w:pPr>
            <w:r>
              <w:rPr>
                <w:bCs/>
                <w:color w:val="000000"/>
                <w:sz w:val="22"/>
                <w:szCs w:val="22"/>
              </w:rPr>
              <w:t>2</w:t>
            </w:r>
            <w:r w:rsidR="00C60B65">
              <w:rPr>
                <w:bCs/>
                <w:color w:val="000000"/>
                <w:sz w:val="22"/>
                <w:szCs w:val="22"/>
              </w:rPr>
              <w:t>4</w:t>
            </w:r>
          </w:p>
        </w:tc>
      </w:tr>
      <w:tr w:rsidR="005377CD" w:rsidRPr="005C4E10" w14:paraId="589E2D95" w14:textId="77777777" w:rsidTr="00E06D26">
        <w:trPr>
          <w:trHeight w:val="20"/>
        </w:trPr>
        <w:tc>
          <w:tcPr>
            <w:tcW w:w="8910" w:type="dxa"/>
            <w:vAlign w:val="center"/>
          </w:tcPr>
          <w:p w14:paraId="45A01185" w14:textId="036272E3" w:rsidR="000B4B23" w:rsidRPr="005C4E10" w:rsidRDefault="00A84F54" w:rsidP="00815108">
            <w:pPr>
              <w:autoSpaceDE/>
              <w:autoSpaceDN/>
              <w:adjustRightInd/>
              <w:spacing w:after="200"/>
              <w:contextualSpacing/>
              <w:rPr>
                <w:bCs/>
                <w:color w:val="000000"/>
                <w:sz w:val="22"/>
                <w:szCs w:val="22"/>
              </w:rPr>
            </w:pPr>
            <w:r w:rsidRPr="005C4E10">
              <w:rPr>
                <w:bCs/>
                <w:color w:val="000000"/>
                <w:sz w:val="22"/>
                <w:szCs w:val="22"/>
              </w:rPr>
              <w:t xml:space="preserve">Selection of Agencies and </w:t>
            </w:r>
            <w:r w:rsidR="00982501">
              <w:rPr>
                <w:bCs/>
                <w:color w:val="000000"/>
                <w:sz w:val="22"/>
                <w:szCs w:val="22"/>
              </w:rPr>
              <w:t>Practicum</w:t>
            </w:r>
            <w:r w:rsidR="008F4AA8" w:rsidRPr="005C4E10">
              <w:rPr>
                <w:bCs/>
                <w:color w:val="000000"/>
                <w:sz w:val="22"/>
                <w:szCs w:val="22"/>
              </w:rPr>
              <w:t xml:space="preserve"> </w:t>
            </w:r>
            <w:r w:rsidR="008F4AA8">
              <w:rPr>
                <w:bCs/>
                <w:color w:val="000000"/>
                <w:sz w:val="22"/>
                <w:szCs w:val="22"/>
              </w:rPr>
              <w:t>supervisors</w:t>
            </w:r>
          </w:p>
        </w:tc>
        <w:tc>
          <w:tcPr>
            <w:tcW w:w="990" w:type="dxa"/>
            <w:vAlign w:val="bottom"/>
          </w:tcPr>
          <w:p w14:paraId="28CCEC9E" w14:textId="77777777" w:rsidR="000B4B23" w:rsidRPr="005C4E10" w:rsidRDefault="00F02941" w:rsidP="00C60B65">
            <w:pPr>
              <w:autoSpaceDE/>
              <w:autoSpaceDN/>
              <w:adjustRightInd/>
              <w:spacing w:after="200"/>
              <w:contextualSpacing/>
              <w:jc w:val="right"/>
              <w:rPr>
                <w:bCs/>
                <w:color w:val="000000"/>
                <w:sz w:val="22"/>
                <w:szCs w:val="22"/>
              </w:rPr>
            </w:pPr>
            <w:r>
              <w:rPr>
                <w:bCs/>
                <w:color w:val="000000"/>
                <w:sz w:val="22"/>
                <w:szCs w:val="22"/>
              </w:rPr>
              <w:t>2</w:t>
            </w:r>
            <w:r w:rsidR="00C60B65">
              <w:rPr>
                <w:bCs/>
                <w:color w:val="000000"/>
                <w:sz w:val="22"/>
                <w:szCs w:val="22"/>
              </w:rPr>
              <w:t>5</w:t>
            </w:r>
          </w:p>
        </w:tc>
      </w:tr>
      <w:tr w:rsidR="00BA22D2" w:rsidRPr="005C4E10" w14:paraId="43ECA931" w14:textId="77777777" w:rsidTr="00E06D26">
        <w:trPr>
          <w:trHeight w:val="20"/>
        </w:trPr>
        <w:tc>
          <w:tcPr>
            <w:tcW w:w="8910" w:type="dxa"/>
            <w:vAlign w:val="center"/>
          </w:tcPr>
          <w:p w14:paraId="47479235" w14:textId="77777777" w:rsidR="00BA22D2" w:rsidRPr="005C4E10" w:rsidRDefault="001A7633" w:rsidP="00815108">
            <w:pPr>
              <w:autoSpaceDE/>
              <w:autoSpaceDN/>
              <w:adjustRightInd/>
              <w:spacing w:after="200"/>
              <w:contextualSpacing/>
              <w:rPr>
                <w:bCs/>
                <w:color w:val="000000"/>
                <w:sz w:val="22"/>
                <w:szCs w:val="22"/>
              </w:rPr>
            </w:pPr>
            <w:r w:rsidRPr="005C4E10">
              <w:rPr>
                <w:bCs/>
                <w:color w:val="000000"/>
                <w:sz w:val="22"/>
                <w:szCs w:val="22"/>
              </w:rPr>
              <w:t>Emphasizing a Social Work Perspective</w:t>
            </w:r>
          </w:p>
        </w:tc>
        <w:tc>
          <w:tcPr>
            <w:tcW w:w="990" w:type="dxa"/>
            <w:vAlign w:val="bottom"/>
          </w:tcPr>
          <w:p w14:paraId="1FC0D65E" w14:textId="77777777" w:rsidR="00BA22D2" w:rsidRPr="005C4E10" w:rsidRDefault="00B94512" w:rsidP="00C60B65">
            <w:pPr>
              <w:autoSpaceDE/>
              <w:autoSpaceDN/>
              <w:adjustRightInd/>
              <w:spacing w:after="200"/>
              <w:contextualSpacing/>
              <w:jc w:val="right"/>
              <w:rPr>
                <w:bCs/>
                <w:color w:val="000000"/>
                <w:sz w:val="22"/>
                <w:szCs w:val="22"/>
              </w:rPr>
            </w:pPr>
            <w:r>
              <w:rPr>
                <w:bCs/>
                <w:color w:val="000000"/>
                <w:sz w:val="22"/>
                <w:szCs w:val="22"/>
              </w:rPr>
              <w:t>2</w:t>
            </w:r>
            <w:r w:rsidR="00C60B65">
              <w:rPr>
                <w:bCs/>
                <w:color w:val="000000"/>
                <w:sz w:val="22"/>
                <w:szCs w:val="22"/>
              </w:rPr>
              <w:t>7</w:t>
            </w:r>
          </w:p>
        </w:tc>
      </w:tr>
      <w:tr w:rsidR="00A84F54" w:rsidRPr="005C4E10" w14:paraId="022D3C92" w14:textId="77777777" w:rsidTr="00E06D26">
        <w:trPr>
          <w:trHeight w:val="20"/>
        </w:trPr>
        <w:tc>
          <w:tcPr>
            <w:tcW w:w="8910" w:type="dxa"/>
            <w:vAlign w:val="center"/>
          </w:tcPr>
          <w:p w14:paraId="69239CDB" w14:textId="77777777" w:rsidR="00A84F54" w:rsidRPr="005C4E10" w:rsidRDefault="00A84F54" w:rsidP="00815108">
            <w:pPr>
              <w:autoSpaceDE/>
              <w:autoSpaceDN/>
              <w:adjustRightInd/>
              <w:spacing w:after="200"/>
              <w:contextualSpacing/>
              <w:rPr>
                <w:bCs/>
                <w:color w:val="000000"/>
                <w:sz w:val="22"/>
                <w:szCs w:val="22"/>
              </w:rPr>
            </w:pPr>
            <w:r w:rsidRPr="005C4E10">
              <w:rPr>
                <w:bCs/>
                <w:color w:val="000000"/>
                <w:sz w:val="22"/>
                <w:szCs w:val="22"/>
              </w:rPr>
              <w:t>The Placement Process</w:t>
            </w:r>
          </w:p>
        </w:tc>
        <w:tc>
          <w:tcPr>
            <w:tcW w:w="990" w:type="dxa"/>
            <w:vAlign w:val="bottom"/>
          </w:tcPr>
          <w:p w14:paraId="16457885" w14:textId="77777777" w:rsidR="00A84F54" w:rsidRPr="005C4E10" w:rsidRDefault="00B94512" w:rsidP="00C60B65">
            <w:pPr>
              <w:autoSpaceDE/>
              <w:autoSpaceDN/>
              <w:adjustRightInd/>
              <w:spacing w:after="200"/>
              <w:contextualSpacing/>
              <w:jc w:val="right"/>
              <w:rPr>
                <w:bCs/>
                <w:color w:val="000000"/>
                <w:sz w:val="22"/>
                <w:szCs w:val="22"/>
              </w:rPr>
            </w:pPr>
            <w:r>
              <w:rPr>
                <w:bCs/>
                <w:color w:val="000000"/>
                <w:sz w:val="22"/>
                <w:szCs w:val="22"/>
              </w:rPr>
              <w:t>2</w:t>
            </w:r>
            <w:r w:rsidR="00C60B65">
              <w:rPr>
                <w:bCs/>
                <w:color w:val="000000"/>
                <w:sz w:val="22"/>
                <w:szCs w:val="22"/>
              </w:rPr>
              <w:t>8</w:t>
            </w:r>
          </w:p>
        </w:tc>
      </w:tr>
      <w:tr w:rsidR="00A84F54" w:rsidRPr="005C4E10" w14:paraId="568EA312" w14:textId="77777777" w:rsidTr="00E06D26">
        <w:trPr>
          <w:trHeight w:val="20"/>
        </w:trPr>
        <w:tc>
          <w:tcPr>
            <w:tcW w:w="8910" w:type="dxa"/>
            <w:vAlign w:val="center"/>
          </w:tcPr>
          <w:p w14:paraId="1C794DA3" w14:textId="72DE1473" w:rsidR="00A84F54" w:rsidRPr="005C4E10" w:rsidRDefault="00A84F54" w:rsidP="00815108">
            <w:pPr>
              <w:autoSpaceDE/>
              <w:autoSpaceDN/>
              <w:adjustRightInd/>
              <w:spacing w:after="200"/>
              <w:contextualSpacing/>
              <w:rPr>
                <w:bCs/>
                <w:color w:val="000000"/>
                <w:sz w:val="22"/>
                <w:szCs w:val="22"/>
              </w:rPr>
            </w:pPr>
            <w:r w:rsidRPr="005C4E10">
              <w:rPr>
                <w:bCs/>
                <w:color w:val="000000"/>
                <w:sz w:val="22"/>
                <w:szCs w:val="22"/>
              </w:rPr>
              <w:t xml:space="preserve">Employment-Based </w:t>
            </w:r>
            <w:r w:rsidR="00982501">
              <w:rPr>
                <w:bCs/>
                <w:color w:val="000000"/>
                <w:sz w:val="22"/>
                <w:szCs w:val="22"/>
              </w:rPr>
              <w:t>Practicum</w:t>
            </w:r>
            <w:r w:rsidRPr="005C4E10">
              <w:rPr>
                <w:bCs/>
                <w:color w:val="000000"/>
                <w:sz w:val="22"/>
                <w:szCs w:val="22"/>
              </w:rPr>
              <w:t>s</w:t>
            </w:r>
          </w:p>
        </w:tc>
        <w:tc>
          <w:tcPr>
            <w:tcW w:w="990" w:type="dxa"/>
            <w:vAlign w:val="bottom"/>
          </w:tcPr>
          <w:p w14:paraId="74A41A37" w14:textId="77777777" w:rsidR="00A84F54" w:rsidRPr="005C4E10" w:rsidRDefault="00C60B65" w:rsidP="00815108">
            <w:pPr>
              <w:autoSpaceDE/>
              <w:autoSpaceDN/>
              <w:adjustRightInd/>
              <w:spacing w:after="200"/>
              <w:contextualSpacing/>
              <w:jc w:val="right"/>
              <w:rPr>
                <w:bCs/>
                <w:color w:val="000000"/>
                <w:sz w:val="22"/>
                <w:szCs w:val="22"/>
              </w:rPr>
            </w:pPr>
            <w:r>
              <w:rPr>
                <w:bCs/>
                <w:color w:val="000000"/>
                <w:sz w:val="22"/>
                <w:szCs w:val="22"/>
              </w:rPr>
              <w:t>29</w:t>
            </w:r>
          </w:p>
        </w:tc>
      </w:tr>
      <w:tr w:rsidR="00A84F54" w:rsidRPr="005C4E10" w14:paraId="2A2D9109" w14:textId="77777777" w:rsidTr="00E06D26">
        <w:trPr>
          <w:trHeight w:val="20"/>
        </w:trPr>
        <w:tc>
          <w:tcPr>
            <w:tcW w:w="8910" w:type="dxa"/>
            <w:vAlign w:val="center"/>
          </w:tcPr>
          <w:p w14:paraId="3912C361" w14:textId="1308888E" w:rsidR="00A84F54" w:rsidRPr="005C4E10" w:rsidRDefault="00A84F54" w:rsidP="00815108">
            <w:pPr>
              <w:autoSpaceDE/>
              <w:autoSpaceDN/>
              <w:adjustRightInd/>
              <w:spacing w:after="200"/>
              <w:contextualSpacing/>
              <w:rPr>
                <w:bCs/>
                <w:color w:val="000000"/>
                <w:sz w:val="22"/>
                <w:szCs w:val="22"/>
              </w:rPr>
            </w:pPr>
            <w:r w:rsidRPr="005C4E10">
              <w:rPr>
                <w:bCs/>
                <w:color w:val="000000"/>
                <w:sz w:val="22"/>
                <w:szCs w:val="22"/>
              </w:rPr>
              <w:t xml:space="preserve">Administrative Policies and Procedures for </w:t>
            </w:r>
            <w:r w:rsidR="00982501">
              <w:rPr>
                <w:bCs/>
                <w:color w:val="000000"/>
                <w:sz w:val="22"/>
                <w:szCs w:val="22"/>
              </w:rPr>
              <w:t>Practicum</w:t>
            </w:r>
          </w:p>
        </w:tc>
        <w:tc>
          <w:tcPr>
            <w:tcW w:w="990" w:type="dxa"/>
            <w:vAlign w:val="bottom"/>
          </w:tcPr>
          <w:p w14:paraId="1FDE31EA" w14:textId="77777777" w:rsidR="00A84F54" w:rsidRPr="005C4E10" w:rsidRDefault="00F02941" w:rsidP="00C60B65">
            <w:pPr>
              <w:autoSpaceDE/>
              <w:autoSpaceDN/>
              <w:adjustRightInd/>
              <w:spacing w:after="200"/>
              <w:contextualSpacing/>
              <w:jc w:val="right"/>
              <w:rPr>
                <w:bCs/>
                <w:color w:val="000000"/>
                <w:sz w:val="22"/>
                <w:szCs w:val="22"/>
              </w:rPr>
            </w:pPr>
            <w:r>
              <w:rPr>
                <w:bCs/>
                <w:color w:val="000000"/>
                <w:sz w:val="22"/>
                <w:szCs w:val="22"/>
              </w:rPr>
              <w:t>3</w:t>
            </w:r>
            <w:r w:rsidR="00C60B65">
              <w:rPr>
                <w:bCs/>
                <w:color w:val="000000"/>
                <w:sz w:val="22"/>
                <w:szCs w:val="22"/>
              </w:rPr>
              <w:t>1</w:t>
            </w:r>
          </w:p>
        </w:tc>
      </w:tr>
      <w:tr w:rsidR="00A84F54" w:rsidRPr="005C4E10" w14:paraId="682411CE" w14:textId="77777777" w:rsidTr="00E06D26">
        <w:trPr>
          <w:trHeight w:val="20"/>
        </w:trPr>
        <w:tc>
          <w:tcPr>
            <w:tcW w:w="8910" w:type="dxa"/>
            <w:vAlign w:val="center"/>
          </w:tcPr>
          <w:p w14:paraId="3121D47F" w14:textId="77777777" w:rsidR="00A84F54" w:rsidRPr="005C4E10" w:rsidRDefault="00A84F54" w:rsidP="00815108">
            <w:pPr>
              <w:autoSpaceDE/>
              <w:autoSpaceDN/>
              <w:adjustRightInd/>
              <w:spacing w:after="200"/>
              <w:contextualSpacing/>
              <w:rPr>
                <w:bCs/>
                <w:color w:val="000000"/>
                <w:sz w:val="22"/>
                <w:szCs w:val="22"/>
              </w:rPr>
            </w:pPr>
            <w:r w:rsidRPr="005C4E10">
              <w:rPr>
                <w:bCs/>
                <w:color w:val="000000"/>
                <w:sz w:val="22"/>
                <w:szCs w:val="22"/>
              </w:rPr>
              <w:t>Responsibilities of the Agencies</w:t>
            </w:r>
            <w:r w:rsidR="00512CEC" w:rsidRPr="005C4E10">
              <w:rPr>
                <w:bCs/>
                <w:color w:val="000000"/>
                <w:sz w:val="22"/>
                <w:szCs w:val="22"/>
              </w:rPr>
              <w:t>/Responsibilities of Students</w:t>
            </w:r>
          </w:p>
        </w:tc>
        <w:tc>
          <w:tcPr>
            <w:tcW w:w="990" w:type="dxa"/>
            <w:vAlign w:val="bottom"/>
          </w:tcPr>
          <w:p w14:paraId="79E1D7E3" w14:textId="77777777" w:rsidR="00A84F54" w:rsidRPr="005C4E10" w:rsidRDefault="006145AF" w:rsidP="00C60B65">
            <w:pPr>
              <w:autoSpaceDE/>
              <w:autoSpaceDN/>
              <w:adjustRightInd/>
              <w:spacing w:after="200"/>
              <w:contextualSpacing/>
              <w:jc w:val="right"/>
              <w:rPr>
                <w:bCs/>
                <w:color w:val="000000"/>
                <w:sz w:val="22"/>
                <w:szCs w:val="22"/>
              </w:rPr>
            </w:pPr>
            <w:r>
              <w:rPr>
                <w:bCs/>
                <w:color w:val="000000"/>
                <w:sz w:val="22"/>
                <w:szCs w:val="22"/>
              </w:rPr>
              <w:t>3</w:t>
            </w:r>
            <w:r w:rsidR="00C60B65">
              <w:rPr>
                <w:bCs/>
                <w:color w:val="000000"/>
                <w:sz w:val="22"/>
                <w:szCs w:val="22"/>
              </w:rPr>
              <w:t>4</w:t>
            </w:r>
          </w:p>
        </w:tc>
      </w:tr>
      <w:tr w:rsidR="00512CEC" w:rsidRPr="005C4E10" w14:paraId="2FF75036" w14:textId="77777777" w:rsidTr="00E06D26">
        <w:trPr>
          <w:trHeight w:val="20"/>
        </w:trPr>
        <w:tc>
          <w:tcPr>
            <w:tcW w:w="8910" w:type="dxa"/>
            <w:vAlign w:val="center"/>
          </w:tcPr>
          <w:p w14:paraId="4ACBECDE" w14:textId="496B60D0" w:rsidR="00512CEC" w:rsidRPr="005C4E10" w:rsidRDefault="00512CEC" w:rsidP="00815108">
            <w:pPr>
              <w:autoSpaceDE/>
              <w:autoSpaceDN/>
              <w:adjustRightInd/>
              <w:spacing w:after="200"/>
              <w:contextualSpacing/>
              <w:rPr>
                <w:bCs/>
                <w:color w:val="000000"/>
                <w:sz w:val="22"/>
                <w:szCs w:val="22"/>
              </w:rPr>
            </w:pPr>
            <w:r w:rsidRPr="005C4E10">
              <w:rPr>
                <w:bCs/>
                <w:color w:val="000000"/>
                <w:sz w:val="22"/>
                <w:szCs w:val="22"/>
              </w:rPr>
              <w:t>Students Experiencing Difficulty in the</w:t>
            </w:r>
            <w:r w:rsidR="003B1188">
              <w:rPr>
                <w:bCs/>
                <w:color w:val="000000"/>
                <w:sz w:val="22"/>
                <w:szCs w:val="22"/>
              </w:rPr>
              <w:t xml:space="preserve">ir </w:t>
            </w:r>
            <w:r w:rsidR="00982501">
              <w:rPr>
                <w:bCs/>
                <w:color w:val="000000"/>
                <w:sz w:val="22"/>
                <w:szCs w:val="22"/>
              </w:rPr>
              <w:t>Practicum</w:t>
            </w:r>
          </w:p>
        </w:tc>
        <w:tc>
          <w:tcPr>
            <w:tcW w:w="990" w:type="dxa"/>
            <w:vAlign w:val="bottom"/>
          </w:tcPr>
          <w:p w14:paraId="0C4AE31C" w14:textId="77777777" w:rsidR="00512CEC" w:rsidRPr="005C4E10" w:rsidRDefault="00B94512" w:rsidP="00C60B65">
            <w:pPr>
              <w:autoSpaceDE/>
              <w:autoSpaceDN/>
              <w:adjustRightInd/>
              <w:spacing w:after="200"/>
              <w:contextualSpacing/>
              <w:jc w:val="right"/>
              <w:rPr>
                <w:bCs/>
                <w:color w:val="000000"/>
                <w:sz w:val="22"/>
                <w:szCs w:val="22"/>
              </w:rPr>
            </w:pPr>
            <w:r>
              <w:rPr>
                <w:bCs/>
                <w:color w:val="000000"/>
                <w:sz w:val="22"/>
                <w:szCs w:val="22"/>
              </w:rPr>
              <w:t>3</w:t>
            </w:r>
            <w:r w:rsidR="00C60B65">
              <w:rPr>
                <w:bCs/>
                <w:color w:val="000000"/>
                <w:sz w:val="22"/>
                <w:szCs w:val="22"/>
              </w:rPr>
              <w:t>5</w:t>
            </w:r>
          </w:p>
        </w:tc>
      </w:tr>
      <w:tr w:rsidR="00FB3915" w:rsidRPr="005C4E10" w14:paraId="07B9B930" w14:textId="77777777" w:rsidTr="00E06D26">
        <w:trPr>
          <w:trHeight w:val="20"/>
        </w:trPr>
        <w:tc>
          <w:tcPr>
            <w:tcW w:w="8910" w:type="dxa"/>
            <w:vAlign w:val="center"/>
          </w:tcPr>
          <w:p w14:paraId="3DCCF372" w14:textId="376DF25D" w:rsidR="00FB3915" w:rsidRPr="005C4E10" w:rsidRDefault="00FB3915" w:rsidP="00815108">
            <w:pPr>
              <w:autoSpaceDE/>
              <w:autoSpaceDN/>
              <w:adjustRightInd/>
              <w:spacing w:after="200"/>
              <w:contextualSpacing/>
              <w:rPr>
                <w:bCs/>
                <w:color w:val="000000"/>
                <w:sz w:val="22"/>
                <w:szCs w:val="22"/>
              </w:rPr>
            </w:pPr>
            <w:r w:rsidRPr="005C4E10">
              <w:rPr>
                <w:bCs/>
                <w:color w:val="000000"/>
                <w:sz w:val="22"/>
                <w:szCs w:val="22"/>
              </w:rPr>
              <w:t xml:space="preserve">Changes in </w:t>
            </w:r>
            <w:r w:rsidR="003B1188">
              <w:rPr>
                <w:bCs/>
                <w:color w:val="000000"/>
                <w:sz w:val="22"/>
                <w:szCs w:val="22"/>
              </w:rPr>
              <w:t xml:space="preserve">the </w:t>
            </w:r>
            <w:r w:rsidR="00982501">
              <w:rPr>
                <w:bCs/>
                <w:color w:val="000000"/>
                <w:sz w:val="22"/>
                <w:szCs w:val="22"/>
              </w:rPr>
              <w:t>Practicum</w:t>
            </w:r>
            <w:r w:rsidRPr="005C4E10">
              <w:rPr>
                <w:bCs/>
                <w:color w:val="000000"/>
                <w:sz w:val="22"/>
                <w:szCs w:val="22"/>
              </w:rPr>
              <w:t xml:space="preserve"> Agency</w:t>
            </w:r>
          </w:p>
        </w:tc>
        <w:tc>
          <w:tcPr>
            <w:tcW w:w="990" w:type="dxa"/>
            <w:vAlign w:val="bottom"/>
          </w:tcPr>
          <w:p w14:paraId="7AA42F5B" w14:textId="77777777" w:rsidR="00FB3915" w:rsidRPr="005C4E10" w:rsidRDefault="00B94512" w:rsidP="00C60B65">
            <w:pPr>
              <w:autoSpaceDE/>
              <w:autoSpaceDN/>
              <w:adjustRightInd/>
              <w:spacing w:after="200"/>
              <w:contextualSpacing/>
              <w:jc w:val="right"/>
              <w:rPr>
                <w:bCs/>
                <w:color w:val="000000"/>
                <w:sz w:val="22"/>
                <w:szCs w:val="22"/>
              </w:rPr>
            </w:pPr>
            <w:r>
              <w:rPr>
                <w:bCs/>
                <w:color w:val="000000"/>
                <w:sz w:val="22"/>
                <w:szCs w:val="22"/>
              </w:rPr>
              <w:t>3</w:t>
            </w:r>
            <w:r w:rsidR="00C60B65">
              <w:rPr>
                <w:bCs/>
                <w:color w:val="000000"/>
                <w:sz w:val="22"/>
                <w:szCs w:val="22"/>
              </w:rPr>
              <w:t>8</w:t>
            </w:r>
          </w:p>
        </w:tc>
      </w:tr>
      <w:tr w:rsidR="00512CEC" w:rsidRPr="005C4E10" w14:paraId="4D982EBF" w14:textId="77777777" w:rsidTr="00E06D26">
        <w:trPr>
          <w:trHeight w:val="20"/>
        </w:trPr>
        <w:tc>
          <w:tcPr>
            <w:tcW w:w="8910" w:type="dxa"/>
            <w:vAlign w:val="center"/>
          </w:tcPr>
          <w:p w14:paraId="7B02151D" w14:textId="77777777" w:rsidR="00512CEC" w:rsidRPr="005C4E10" w:rsidRDefault="00512CEC" w:rsidP="00815108">
            <w:pPr>
              <w:autoSpaceDE/>
              <w:autoSpaceDN/>
              <w:adjustRightInd/>
              <w:spacing w:after="200"/>
              <w:contextualSpacing/>
              <w:rPr>
                <w:bCs/>
                <w:color w:val="000000"/>
                <w:sz w:val="22"/>
                <w:szCs w:val="22"/>
              </w:rPr>
            </w:pPr>
            <w:r w:rsidRPr="005C4E10">
              <w:rPr>
                <w:bCs/>
                <w:color w:val="000000"/>
                <w:sz w:val="22"/>
                <w:szCs w:val="22"/>
              </w:rPr>
              <w:t>Issues Regarding Discrimination and Harassment</w:t>
            </w:r>
          </w:p>
        </w:tc>
        <w:tc>
          <w:tcPr>
            <w:tcW w:w="990" w:type="dxa"/>
            <w:vAlign w:val="bottom"/>
          </w:tcPr>
          <w:p w14:paraId="19F0FFF6" w14:textId="77777777" w:rsidR="00512CEC" w:rsidRPr="005C4E10" w:rsidRDefault="00B94512" w:rsidP="00C60B65">
            <w:pPr>
              <w:autoSpaceDE/>
              <w:autoSpaceDN/>
              <w:adjustRightInd/>
              <w:spacing w:after="200"/>
              <w:contextualSpacing/>
              <w:jc w:val="right"/>
              <w:rPr>
                <w:bCs/>
                <w:color w:val="000000"/>
                <w:sz w:val="22"/>
                <w:szCs w:val="22"/>
              </w:rPr>
            </w:pPr>
            <w:r>
              <w:rPr>
                <w:bCs/>
                <w:color w:val="000000"/>
                <w:sz w:val="22"/>
                <w:szCs w:val="22"/>
              </w:rPr>
              <w:t>3</w:t>
            </w:r>
            <w:r w:rsidR="00C60B65">
              <w:rPr>
                <w:bCs/>
                <w:color w:val="000000"/>
                <w:sz w:val="22"/>
                <w:szCs w:val="22"/>
              </w:rPr>
              <w:t>8</w:t>
            </w:r>
          </w:p>
        </w:tc>
      </w:tr>
      <w:tr w:rsidR="00512CEC" w:rsidRPr="005C4E10" w14:paraId="3D69B108" w14:textId="77777777" w:rsidTr="00E06D26">
        <w:trPr>
          <w:trHeight w:val="20"/>
        </w:trPr>
        <w:tc>
          <w:tcPr>
            <w:tcW w:w="8910" w:type="dxa"/>
            <w:vAlign w:val="center"/>
          </w:tcPr>
          <w:p w14:paraId="62463FEF" w14:textId="1B6A93A0" w:rsidR="00512CEC" w:rsidRPr="005C4E10" w:rsidRDefault="00982501" w:rsidP="00815108">
            <w:pPr>
              <w:autoSpaceDE/>
              <w:autoSpaceDN/>
              <w:adjustRightInd/>
              <w:spacing w:after="200"/>
              <w:contextualSpacing/>
              <w:rPr>
                <w:bCs/>
                <w:color w:val="000000"/>
                <w:sz w:val="22"/>
                <w:szCs w:val="22"/>
              </w:rPr>
            </w:pPr>
            <w:r>
              <w:rPr>
                <w:bCs/>
                <w:color w:val="000000"/>
                <w:sz w:val="22"/>
                <w:szCs w:val="22"/>
              </w:rPr>
              <w:t>Practicum</w:t>
            </w:r>
            <w:r w:rsidR="00F8057B">
              <w:rPr>
                <w:bCs/>
                <w:color w:val="000000"/>
                <w:sz w:val="22"/>
                <w:szCs w:val="22"/>
              </w:rPr>
              <w:t xml:space="preserve"> </w:t>
            </w:r>
            <w:r w:rsidR="009473A4" w:rsidRPr="005C4E10">
              <w:rPr>
                <w:bCs/>
                <w:color w:val="000000"/>
                <w:sz w:val="22"/>
                <w:szCs w:val="22"/>
              </w:rPr>
              <w:t xml:space="preserve">Orientation </w:t>
            </w:r>
            <w:r w:rsidR="00F8057B">
              <w:rPr>
                <w:bCs/>
                <w:color w:val="000000"/>
                <w:sz w:val="22"/>
                <w:szCs w:val="22"/>
              </w:rPr>
              <w:t>for</w:t>
            </w:r>
            <w:r w:rsidR="009473A4" w:rsidRPr="005C4E10">
              <w:rPr>
                <w:bCs/>
                <w:color w:val="000000"/>
                <w:sz w:val="22"/>
                <w:szCs w:val="22"/>
              </w:rPr>
              <w:t xml:space="preserve"> Students </w:t>
            </w:r>
            <w:r w:rsidR="003B1188">
              <w:rPr>
                <w:bCs/>
                <w:color w:val="000000"/>
                <w:sz w:val="22"/>
                <w:szCs w:val="22"/>
              </w:rPr>
              <w:t xml:space="preserve">to their </w:t>
            </w:r>
            <w:r>
              <w:rPr>
                <w:bCs/>
                <w:color w:val="000000"/>
                <w:sz w:val="22"/>
                <w:szCs w:val="22"/>
              </w:rPr>
              <w:t>Practicum</w:t>
            </w:r>
          </w:p>
        </w:tc>
        <w:tc>
          <w:tcPr>
            <w:tcW w:w="990" w:type="dxa"/>
            <w:vAlign w:val="bottom"/>
          </w:tcPr>
          <w:p w14:paraId="3C0F98E7" w14:textId="77777777" w:rsidR="00512CEC" w:rsidRPr="005C4E10" w:rsidRDefault="00F02941" w:rsidP="00C60B65">
            <w:pPr>
              <w:autoSpaceDE/>
              <w:autoSpaceDN/>
              <w:adjustRightInd/>
              <w:spacing w:after="200"/>
              <w:contextualSpacing/>
              <w:jc w:val="right"/>
              <w:rPr>
                <w:bCs/>
                <w:color w:val="000000"/>
                <w:sz w:val="22"/>
                <w:szCs w:val="22"/>
              </w:rPr>
            </w:pPr>
            <w:r>
              <w:rPr>
                <w:bCs/>
                <w:color w:val="000000"/>
                <w:sz w:val="22"/>
                <w:szCs w:val="22"/>
              </w:rPr>
              <w:t>4</w:t>
            </w:r>
            <w:r w:rsidR="00C60B65">
              <w:rPr>
                <w:bCs/>
                <w:color w:val="000000"/>
                <w:sz w:val="22"/>
                <w:szCs w:val="22"/>
              </w:rPr>
              <w:t>0</w:t>
            </w:r>
          </w:p>
        </w:tc>
      </w:tr>
      <w:tr w:rsidR="009473A4" w:rsidRPr="005C4E10" w14:paraId="47848DD6" w14:textId="77777777" w:rsidTr="00E06D26">
        <w:trPr>
          <w:trHeight w:val="20"/>
        </w:trPr>
        <w:tc>
          <w:tcPr>
            <w:tcW w:w="8910" w:type="dxa"/>
            <w:vAlign w:val="center"/>
          </w:tcPr>
          <w:p w14:paraId="1AB954F4" w14:textId="77777777" w:rsidR="009473A4" w:rsidRPr="005C4E10" w:rsidRDefault="009473A4" w:rsidP="00815108">
            <w:pPr>
              <w:autoSpaceDE/>
              <w:autoSpaceDN/>
              <w:adjustRightInd/>
              <w:spacing w:after="200"/>
              <w:contextualSpacing/>
              <w:rPr>
                <w:bCs/>
                <w:color w:val="000000"/>
                <w:sz w:val="22"/>
                <w:szCs w:val="22"/>
              </w:rPr>
            </w:pPr>
            <w:r w:rsidRPr="005C4E10">
              <w:rPr>
                <w:bCs/>
                <w:color w:val="000000"/>
                <w:sz w:val="22"/>
                <w:szCs w:val="22"/>
              </w:rPr>
              <w:t>Assignments</w:t>
            </w:r>
            <w:r w:rsidR="007A0651">
              <w:rPr>
                <w:bCs/>
                <w:color w:val="000000"/>
                <w:sz w:val="22"/>
                <w:szCs w:val="22"/>
              </w:rPr>
              <w:t xml:space="preserve"> &amp; Group Work Assignments</w:t>
            </w:r>
          </w:p>
        </w:tc>
        <w:tc>
          <w:tcPr>
            <w:tcW w:w="990" w:type="dxa"/>
            <w:vAlign w:val="bottom"/>
          </w:tcPr>
          <w:p w14:paraId="52FCCE56" w14:textId="77777777" w:rsidR="009473A4" w:rsidRPr="005C4E10" w:rsidRDefault="00F02941" w:rsidP="00C60B65">
            <w:pPr>
              <w:autoSpaceDE/>
              <w:autoSpaceDN/>
              <w:adjustRightInd/>
              <w:spacing w:after="200"/>
              <w:contextualSpacing/>
              <w:jc w:val="right"/>
              <w:rPr>
                <w:bCs/>
                <w:color w:val="000000"/>
                <w:sz w:val="22"/>
                <w:szCs w:val="22"/>
              </w:rPr>
            </w:pPr>
            <w:r>
              <w:rPr>
                <w:bCs/>
                <w:color w:val="000000"/>
                <w:sz w:val="22"/>
                <w:szCs w:val="22"/>
              </w:rPr>
              <w:t>4</w:t>
            </w:r>
            <w:r w:rsidR="00C60B65">
              <w:rPr>
                <w:bCs/>
                <w:color w:val="000000"/>
                <w:sz w:val="22"/>
                <w:szCs w:val="22"/>
              </w:rPr>
              <w:t>0</w:t>
            </w:r>
          </w:p>
        </w:tc>
      </w:tr>
      <w:tr w:rsidR="009473A4" w:rsidRPr="005C4E10" w14:paraId="1E1D94D2" w14:textId="77777777" w:rsidTr="00E06D26">
        <w:trPr>
          <w:trHeight w:val="20"/>
        </w:trPr>
        <w:tc>
          <w:tcPr>
            <w:tcW w:w="8910" w:type="dxa"/>
            <w:vAlign w:val="center"/>
          </w:tcPr>
          <w:p w14:paraId="4342275B" w14:textId="77777777" w:rsidR="009473A4" w:rsidRPr="005C4E10" w:rsidRDefault="009473A4" w:rsidP="00815108">
            <w:pPr>
              <w:autoSpaceDE/>
              <w:autoSpaceDN/>
              <w:adjustRightInd/>
              <w:spacing w:after="200"/>
              <w:contextualSpacing/>
              <w:rPr>
                <w:bCs/>
                <w:color w:val="000000"/>
                <w:sz w:val="22"/>
                <w:szCs w:val="22"/>
              </w:rPr>
            </w:pPr>
            <w:r w:rsidRPr="005C4E10">
              <w:rPr>
                <w:bCs/>
                <w:color w:val="000000"/>
                <w:sz w:val="22"/>
                <w:szCs w:val="22"/>
              </w:rPr>
              <w:t>Social Policy and Research Based Activities and Assignments</w:t>
            </w:r>
          </w:p>
        </w:tc>
        <w:tc>
          <w:tcPr>
            <w:tcW w:w="990" w:type="dxa"/>
            <w:vAlign w:val="bottom"/>
          </w:tcPr>
          <w:p w14:paraId="5BEC9504" w14:textId="5BFC835A" w:rsidR="009473A4" w:rsidRPr="005C4E10" w:rsidRDefault="00B94512" w:rsidP="00C60B65">
            <w:pPr>
              <w:autoSpaceDE/>
              <w:autoSpaceDN/>
              <w:adjustRightInd/>
              <w:spacing w:after="200"/>
              <w:contextualSpacing/>
              <w:jc w:val="right"/>
              <w:rPr>
                <w:bCs/>
                <w:color w:val="000000"/>
                <w:sz w:val="22"/>
                <w:szCs w:val="22"/>
              </w:rPr>
            </w:pPr>
            <w:r>
              <w:rPr>
                <w:bCs/>
                <w:color w:val="000000"/>
                <w:sz w:val="22"/>
                <w:szCs w:val="22"/>
              </w:rPr>
              <w:t>4</w:t>
            </w:r>
            <w:r w:rsidR="00473C64">
              <w:rPr>
                <w:bCs/>
                <w:color w:val="000000"/>
                <w:sz w:val="22"/>
                <w:szCs w:val="22"/>
              </w:rPr>
              <w:t>2</w:t>
            </w:r>
          </w:p>
        </w:tc>
      </w:tr>
      <w:tr w:rsidR="009473A4" w:rsidRPr="005C4E10" w14:paraId="5D82EA7C" w14:textId="77777777" w:rsidTr="00E06D26">
        <w:trPr>
          <w:trHeight w:val="20"/>
        </w:trPr>
        <w:tc>
          <w:tcPr>
            <w:tcW w:w="8910" w:type="dxa"/>
            <w:vAlign w:val="center"/>
          </w:tcPr>
          <w:p w14:paraId="6FE2F203" w14:textId="77777777" w:rsidR="009473A4" w:rsidRPr="005C4E10" w:rsidRDefault="009473A4" w:rsidP="00815108">
            <w:pPr>
              <w:autoSpaceDE/>
              <w:autoSpaceDN/>
              <w:adjustRightInd/>
              <w:spacing w:after="200"/>
              <w:contextualSpacing/>
              <w:rPr>
                <w:bCs/>
                <w:color w:val="000000"/>
                <w:sz w:val="22"/>
                <w:szCs w:val="22"/>
              </w:rPr>
            </w:pPr>
            <w:r w:rsidRPr="005C4E10">
              <w:rPr>
                <w:bCs/>
                <w:color w:val="000000"/>
                <w:sz w:val="22"/>
                <w:szCs w:val="22"/>
              </w:rPr>
              <w:t>Process Recordings</w:t>
            </w:r>
          </w:p>
        </w:tc>
        <w:tc>
          <w:tcPr>
            <w:tcW w:w="990" w:type="dxa"/>
            <w:vAlign w:val="bottom"/>
          </w:tcPr>
          <w:p w14:paraId="706B3FFE" w14:textId="401CEAAF" w:rsidR="009473A4" w:rsidRPr="005C4E10" w:rsidRDefault="00B94512" w:rsidP="00C60B65">
            <w:pPr>
              <w:autoSpaceDE/>
              <w:autoSpaceDN/>
              <w:adjustRightInd/>
              <w:spacing w:after="200"/>
              <w:contextualSpacing/>
              <w:jc w:val="right"/>
              <w:rPr>
                <w:bCs/>
                <w:color w:val="000000"/>
                <w:sz w:val="22"/>
                <w:szCs w:val="22"/>
              </w:rPr>
            </w:pPr>
            <w:r>
              <w:rPr>
                <w:bCs/>
                <w:color w:val="000000"/>
                <w:sz w:val="22"/>
                <w:szCs w:val="22"/>
              </w:rPr>
              <w:t>4</w:t>
            </w:r>
            <w:r w:rsidR="00473C64">
              <w:rPr>
                <w:bCs/>
                <w:color w:val="000000"/>
                <w:sz w:val="22"/>
                <w:szCs w:val="22"/>
              </w:rPr>
              <w:t>5</w:t>
            </w:r>
          </w:p>
        </w:tc>
      </w:tr>
      <w:tr w:rsidR="009473A4" w:rsidRPr="005C4E10" w14:paraId="40021E8B" w14:textId="77777777" w:rsidTr="00E06D26">
        <w:trPr>
          <w:trHeight w:val="20"/>
        </w:trPr>
        <w:tc>
          <w:tcPr>
            <w:tcW w:w="8910" w:type="dxa"/>
            <w:vAlign w:val="center"/>
          </w:tcPr>
          <w:p w14:paraId="026A7097" w14:textId="62AE302C" w:rsidR="009473A4" w:rsidRPr="005C4E10" w:rsidRDefault="00982501" w:rsidP="00815108">
            <w:pPr>
              <w:autoSpaceDE/>
              <w:autoSpaceDN/>
              <w:adjustRightInd/>
              <w:spacing w:after="200"/>
              <w:contextualSpacing/>
              <w:rPr>
                <w:bCs/>
                <w:color w:val="000000"/>
                <w:sz w:val="22"/>
                <w:szCs w:val="22"/>
              </w:rPr>
            </w:pPr>
            <w:r>
              <w:rPr>
                <w:bCs/>
                <w:color w:val="000000"/>
                <w:sz w:val="22"/>
                <w:szCs w:val="22"/>
              </w:rPr>
              <w:t>Practicum</w:t>
            </w:r>
            <w:r w:rsidR="00FB3915" w:rsidRPr="005C4E10">
              <w:rPr>
                <w:bCs/>
                <w:color w:val="000000"/>
                <w:sz w:val="22"/>
                <w:szCs w:val="22"/>
              </w:rPr>
              <w:t xml:space="preserve"> Supervision</w:t>
            </w:r>
          </w:p>
        </w:tc>
        <w:tc>
          <w:tcPr>
            <w:tcW w:w="990" w:type="dxa"/>
            <w:vAlign w:val="bottom"/>
          </w:tcPr>
          <w:p w14:paraId="486E06A7" w14:textId="79A9A0E5" w:rsidR="009473A4" w:rsidRPr="005C4E10" w:rsidRDefault="00473C64" w:rsidP="00C60B65">
            <w:pPr>
              <w:autoSpaceDE/>
              <w:autoSpaceDN/>
              <w:adjustRightInd/>
              <w:spacing w:after="200"/>
              <w:contextualSpacing/>
              <w:jc w:val="right"/>
              <w:rPr>
                <w:bCs/>
                <w:color w:val="000000"/>
                <w:sz w:val="22"/>
                <w:szCs w:val="22"/>
              </w:rPr>
            </w:pPr>
            <w:r>
              <w:rPr>
                <w:bCs/>
                <w:color w:val="000000"/>
                <w:sz w:val="22"/>
                <w:szCs w:val="22"/>
              </w:rPr>
              <w:t>47</w:t>
            </w:r>
          </w:p>
        </w:tc>
      </w:tr>
      <w:tr w:rsidR="009473A4" w:rsidRPr="005C4E10" w14:paraId="3EEF1BF7" w14:textId="77777777" w:rsidTr="00E06D26">
        <w:trPr>
          <w:trHeight w:val="20"/>
        </w:trPr>
        <w:tc>
          <w:tcPr>
            <w:tcW w:w="8910" w:type="dxa"/>
            <w:vAlign w:val="center"/>
          </w:tcPr>
          <w:p w14:paraId="2C5A9E3A" w14:textId="4F7AFA06" w:rsidR="009473A4" w:rsidRPr="005C4E10" w:rsidRDefault="00FB3915" w:rsidP="00815108">
            <w:pPr>
              <w:autoSpaceDE/>
              <w:autoSpaceDN/>
              <w:adjustRightInd/>
              <w:spacing w:after="200"/>
              <w:contextualSpacing/>
              <w:rPr>
                <w:bCs/>
                <w:color w:val="000000"/>
                <w:sz w:val="22"/>
                <w:szCs w:val="22"/>
              </w:rPr>
            </w:pPr>
            <w:r w:rsidRPr="005C4E10">
              <w:rPr>
                <w:bCs/>
                <w:color w:val="000000"/>
                <w:sz w:val="22"/>
                <w:szCs w:val="22"/>
              </w:rPr>
              <w:t xml:space="preserve">Evaluation of Students’ </w:t>
            </w:r>
            <w:r w:rsidR="00982501">
              <w:rPr>
                <w:bCs/>
                <w:color w:val="000000"/>
                <w:sz w:val="22"/>
                <w:szCs w:val="22"/>
              </w:rPr>
              <w:t>Practicum</w:t>
            </w:r>
          </w:p>
        </w:tc>
        <w:tc>
          <w:tcPr>
            <w:tcW w:w="990" w:type="dxa"/>
            <w:vAlign w:val="bottom"/>
          </w:tcPr>
          <w:p w14:paraId="2B74E7D8" w14:textId="6A740F6E" w:rsidR="009473A4" w:rsidRPr="005C4E10" w:rsidRDefault="00473C64" w:rsidP="00C60B65">
            <w:pPr>
              <w:autoSpaceDE/>
              <w:autoSpaceDN/>
              <w:adjustRightInd/>
              <w:spacing w:after="200"/>
              <w:contextualSpacing/>
              <w:jc w:val="right"/>
              <w:rPr>
                <w:bCs/>
                <w:color w:val="000000"/>
                <w:sz w:val="22"/>
                <w:szCs w:val="22"/>
              </w:rPr>
            </w:pPr>
            <w:r>
              <w:rPr>
                <w:bCs/>
                <w:color w:val="000000"/>
                <w:sz w:val="22"/>
                <w:szCs w:val="22"/>
              </w:rPr>
              <w:t>48</w:t>
            </w:r>
          </w:p>
        </w:tc>
      </w:tr>
      <w:tr w:rsidR="00FB3915" w:rsidRPr="005C4E10" w14:paraId="6F54F058" w14:textId="77777777" w:rsidTr="00E06D26">
        <w:trPr>
          <w:trHeight w:val="20"/>
        </w:trPr>
        <w:tc>
          <w:tcPr>
            <w:tcW w:w="8910" w:type="dxa"/>
            <w:vAlign w:val="center"/>
          </w:tcPr>
          <w:p w14:paraId="7610AC0B" w14:textId="77777777" w:rsidR="00FB3915" w:rsidRPr="005C4E10" w:rsidRDefault="00FB3915" w:rsidP="00815108">
            <w:pPr>
              <w:autoSpaceDE/>
              <w:autoSpaceDN/>
              <w:adjustRightInd/>
              <w:spacing w:after="200"/>
              <w:contextualSpacing/>
              <w:rPr>
                <w:bCs/>
                <w:color w:val="000000"/>
                <w:sz w:val="22"/>
                <w:szCs w:val="22"/>
              </w:rPr>
            </w:pPr>
            <w:r w:rsidRPr="005C4E10">
              <w:rPr>
                <w:b/>
                <w:bCs/>
                <w:color w:val="000000"/>
                <w:sz w:val="22"/>
                <w:szCs w:val="22"/>
              </w:rPr>
              <w:t>APPENDIX</w:t>
            </w:r>
          </w:p>
        </w:tc>
        <w:tc>
          <w:tcPr>
            <w:tcW w:w="990" w:type="dxa"/>
            <w:vAlign w:val="bottom"/>
          </w:tcPr>
          <w:p w14:paraId="78A50F9D" w14:textId="77777777" w:rsidR="00FB3915" w:rsidRPr="005C4E10" w:rsidRDefault="00FB3915" w:rsidP="00522B75">
            <w:pPr>
              <w:autoSpaceDE/>
              <w:autoSpaceDN/>
              <w:adjustRightInd/>
              <w:spacing w:after="200"/>
              <w:contextualSpacing/>
              <w:jc w:val="center"/>
              <w:rPr>
                <w:bCs/>
                <w:color w:val="000000"/>
                <w:sz w:val="22"/>
                <w:szCs w:val="22"/>
              </w:rPr>
            </w:pPr>
          </w:p>
        </w:tc>
      </w:tr>
      <w:tr w:rsidR="00FB3915" w:rsidRPr="005C4E10" w14:paraId="3D8CB5CA" w14:textId="77777777" w:rsidTr="00E06D26">
        <w:trPr>
          <w:trHeight w:val="20"/>
        </w:trPr>
        <w:tc>
          <w:tcPr>
            <w:tcW w:w="8910" w:type="dxa"/>
            <w:vAlign w:val="center"/>
          </w:tcPr>
          <w:p w14:paraId="289558FB" w14:textId="77777777" w:rsidR="00FB3915" w:rsidRPr="005C4E10" w:rsidRDefault="00FB3915" w:rsidP="00815108">
            <w:pPr>
              <w:autoSpaceDE/>
              <w:autoSpaceDN/>
              <w:adjustRightInd/>
              <w:spacing w:after="200"/>
              <w:contextualSpacing/>
              <w:rPr>
                <w:bCs/>
                <w:color w:val="000000"/>
                <w:sz w:val="22"/>
                <w:szCs w:val="22"/>
              </w:rPr>
            </w:pPr>
            <w:r w:rsidRPr="005C4E10">
              <w:rPr>
                <w:bCs/>
                <w:color w:val="000000"/>
                <w:sz w:val="22"/>
                <w:szCs w:val="22"/>
              </w:rPr>
              <w:t>NASW Code of Ethics</w:t>
            </w:r>
          </w:p>
        </w:tc>
        <w:tc>
          <w:tcPr>
            <w:tcW w:w="990" w:type="dxa"/>
            <w:vAlign w:val="bottom"/>
          </w:tcPr>
          <w:p w14:paraId="04835626" w14:textId="486726D2" w:rsidR="00FB3915" w:rsidRPr="005C4E10" w:rsidRDefault="00521B09" w:rsidP="00C60B65">
            <w:pPr>
              <w:autoSpaceDE/>
              <w:autoSpaceDN/>
              <w:adjustRightInd/>
              <w:spacing w:after="200"/>
              <w:contextualSpacing/>
              <w:jc w:val="right"/>
              <w:rPr>
                <w:bCs/>
                <w:color w:val="000000"/>
                <w:sz w:val="22"/>
                <w:szCs w:val="22"/>
              </w:rPr>
            </w:pPr>
            <w:r>
              <w:rPr>
                <w:bCs/>
                <w:color w:val="000000"/>
                <w:sz w:val="22"/>
                <w:szCs w:val="22"/>
              </w:rPr>
              <w:t>5</w:t>
            </w:r>
            <w:r w:rsidR="00473C64">
              <w:rPr>
                <w:bCs/>
                <w:color w:val="000000"/>
                <w:sz w:val="22"/>
                <w:szCs w:val="22"/>
              </w:rPr>
              <w:t>1</w:t>
            </w:r>
          </w:p>
        </w:tc>
      </w:tr>
      <w:tr w:rsidR="00FB3915" w:rsidRPr="005C4E10" w14:paraId="0C760E18" w14:textId="77777777" w:rsidTr="00E06D26">
        <w:trPr>
          <w:trHeight w:val="20"/>
        </w:trPr>
        <w:tc>
          <w:tcPr>
            <w:tcW w:w="8910" w:type="dxa"/>
            <w:vAlign w:val="center"/>
          </w:tcPr>
          <w:p w14:paraId="5A26D2E2" w14:textId="77777777" w:rsidR="00FB3915" w:rsidRPr="005C4E10" w:rsidRDefault="00FB3915" w:rsidP="00815108">
            <w:pPr>
              <w:autoSpaceDE/>
              <w:autoSpaceDN/>
              <w:adjustRightInd/>
              <w:spacing w:after="200"/>
              <w:contextualSpacing/>
              <w:rPr>
                <w:bCs/>
                <w:color w:val="000000"/>
                <w:sz w:val="22"/>
                <w:szCs w:val="22"/>
              </w:rPr>
            </w:pPr>
            <w:r w:rsidRPr="005C4E10">
              <w:rPr>
                <w:bCs/>
                <w:color w:val="000000"/>
                <w:sz w:val="22"/>
                <w:szCs w:val="22"/>
              </w:rPr>
              <w:t>Acknowledgement of Program Requirements</w:t>
            </w:r>
          </w:p>
        </w:tc>
        <w:tc>
          <w:tcPr>
            <w:tcW w:w="990" w:type="dxa"/>
            <w:vAlign w:val="bottom"/>
          </w:tcPr>
          <w:p w14:paraId="1E751367" w14:textId="68654EFE" w:rsidR="00FB3915" w:rsidRPr="005C4E10" w:rsidRDefault="00473C64" w:rsidP="00C60B65">
            <w:pPr>
              <w:autoSpaceDE/>
              <w:autoSpaceDN/>
              <w:adjustRightInd/>
              <w:spacing w:after="200"/>
              <w:contextualSpacing/>
              <w:jc w:val="right"/>
              <w:rPr>
                <w:bCs/>
                <w:color w:val="000000"/>
                <w:sz w:val="22"/>
                <w:szCs w:val="22"/>
              </w:rPr>
            </w:pPr>
            <w:r>
              <w:rPr>
                <w:bCs/>
                <w:color w:val="000000"/>
                <w:sz w:val="22"/>
                <w:szCs w:val="22"/>
              </w:rPr>
              <w:t>5</w:t>
            </w:r>
            <w:r w:rsidR="00C60B65">
              <w:rPr>
                <w:bCs/>
                <w:color w:val="000000"/>
                <w:sz w:val="22"/>
                <w:szCs w:val="22"/>
              </w:rPr>
              <w:t>2</w:t>
            </w:r>
          </w:p>
        </w:tc>
      </w:tr>
      <w:tr w:rsidR="00FB3915" w:rsidRPr="005C4E10" w14:paraId="68A6E06D" w14:textId="77777777" w:rsidTr="00E06D26">
        <w:trPr>
          <w:trHeight w:val="20"/>
        </w:trPr>
        <w:tc>
          <w:tcPr>
            <w:tcW w:w="8910" w:type="dxa"/>
            <w:vAlign w:val="center"/>
          </w:tcPr>
          <w:p w14:paraId="2807609F" w14:textId="77777777" w:rsidR="00FB3915" w:rsidRPr="005C4E10" w:rsidRDefault="00FB3915" w:rsidP="00815108">
            <w:pPr>
              <w:autoSpaceDE/>
              <w:autoSpaceDN/>
              <w:adjustRightInd/>
              <w:spacing w:after="200"/>
              <w:contextualSpacing/>
              <w:rPr>
                <w:bCs/>
                <w:color w:val="000000"/>
                <w:sz w:val="22"/>
                <w:szCs w:val="22"/>
              </w:rPr>
            </w:pPr>
            <w:r w:rsidRPr="005C4E10">
              <w:rPr>
                <w:bCs/>
                <w:color w:val="000000"/>
                <w:sz w:val="22"/>
                <w:szCs w:val="22"/>
              </w:rPr>
              <w:t>Agency Placement Request</w:t>
            </w:r>
          </w:p>
        </w:tc>
        <w:tc>
          <w:tcPr>
            <w:tcW w:w="990" w:type="dxa"/>
            <w:vAlign w:val="bottom"/>
          </w:tcPr>
          <w:p w14:paraId="3E128C8D" w14:textId="03493DB9" w:rsidR="00FB3915" w:rsidRPr="005C4E10" w:rsidRDefault="00473C64" w:rsidP="00C60B65">
            <w:pPr>
              <w:autoSpaceDE/>
              <w:autoSpaceDN/>
              <w:adjustRightInd/>
              <w:spacing w:after="200"/>
              <w:contextualSpacing/>
              <w:jc w:val="right"/>
              <w:rPr>
                <w:bCs/>
                <w:color w:val="000000"/>
                <w:sz w:val="22"/>
                <w:szCs w:val="22"/>
              </w:rPr>
            </w:pPr>
            <w:r>
              <w:rPr>
                <w:bCs/>
                <w:color w:val="000000"/>
                <w:sz w:val="22"/>
                <w:szCs w:val="22"/>
              </w:rPr>
              <w:t>5</w:t>
            </w:r>
            <w:r w:rsidR="00C60B65">
              <w:rPr>
                <w:bCs/>
                <w:color w:val="000000"/>
                <w:sz w:val="22"/>
                <w:szCs w:val="22"/>
              </w:rPr>
              <w:t>3</w:t>
            </w:r>
          </w:p>
        </w:tc>
      </w:tr>
      <w:tr w:rsidR="00FB3915" w:rsidRPr="005C4E10" w14:paraId="57E71842" w14:textId="77777777" w:rsidTr="00E06D26">
        <w:trPr>
          <w:trHeight w:val="20"/>
        </w:trPr>
        <w:tc>
          <w:tcPr>
            <w:tcW w:w="8910" w:type="dxa"/>
            <w:vAlign w:val="center"/>
          </w:tcPr>
          <w:p w14:paraId="64FCA251" w14:textId="3BD6A38D" w:rsidR="00FB3915" w:rsidRPr="005C4E10" w:rsidRDefault="00982501" w:rsidP="00815108">
            <w:pPr>
              <w:autoSpaceDE/>
              <w:autoSpaceDN/>
              <w:adjustRightInd/>
              <w:spacing w:after="200"/>
              <w:contextualSpacing/>
              <w:rPr>
                <w:bCs/>
                <w:color w:val="000000"/>
                <w:sz w:val="22"/>
                <w:szCs w:val="22"/>
              </w:rPr>
            </w:pPr>
            <w:r>
              <w:rPr>
                <w:bCs/>
                <w:color w:val="000000"/>
                <w:sz w:val="22"/>
                <w:szCs w:val="22"/>
              </w:rPr>
              <w:t>Practicum</w:t>
            </w:r>
            <w:r w:rsidR="00FB3915" w:rsidRPr="005C4E10">
              <w:rPr>
                <w:bCs/>
                <w:color w:val="000000"/>
                <w:sz w:val="22"/>
                <w:szCs w:val="22"/>
              </w:rPr>
              <w:t xml:space="preserve"> Application Packet</w:t>
            </w:r>
          </w:p>
        </w:tc>
        <w:tc>
          <w:tcPr>
            <w:tcW w:w="990" w:type="dxa"/>
            <w:vAlign w:val="bottom"/>
          </w:tcPr>
          <w:p w14:paraId="4AEBECC5" w14:textId="5269CF4F" w:rsidR="00FB3915" w:rsidRPr="005C4E10" w:rsidRDefault="00473C64" w:rsidP="00C60B65">
            <w:pPr>
              <w:autoSpaceDE/>
              <w:autoSpaceDN/>
              <w:adjustRightInd/>
              <w:spacing w:after="200"/>
              <w:contextualSpacing/>
              <w:jc w:val="right"/>
              <w:rPr>
                <w:bCs/>
                <w:color w:val="000000"/>
                <w:sz w:val="22"/>
                <w:szCs w:val="22"/>
              </w:rPr>
            </w:pPr>
            <w:r>
              <w:rPr>
                <w:bCs/>
                <w:color w:val="000000"/>
                <w:sz w:val="22"/>
                <w:szCs w:val="22"/>
              </w:rPr>
              <w:t>57</w:t>
            </w:r>
          </w:p>
        </w:tc>
      </w:tr>
      <w:tr w:rsidR="00FB3915" w:rsidRPr="005C4E10" w14:paraId="074CDC1E" w14:textId="77777777" w:rsidTr="00E06D26">
        <w:trPr>
          <w:trHeight w:val="20"/>
        </w:trPr>
        <w:tc>
          <w:tcPr>
            <w:tcW w:w="8910" w:type="dxa"/>
            <w:vAlign w:val="center"/>
          </w:tcPr>
          <w:p w14:paraId="579A7BE2" w14:textId="344D3D3A" w:rsidR="00FB3915" w:rsidRPr="005C4E10" w:rsidRDefault="00982501" w:rsidP="00815108">
            <w:pPr>
              <w:autoSpaceDE/>
              <w:autoSpaceDN/>
              <w:adjustRightInd/>
              <w:spacing w:after="200"/>
              <w:contextualSpacing/>
              <w:rPr>
                <w:bCs/>
                <w:color w:val="000000"/>
                <w:sz w:val="22"/>
                <w:szCs w:val="22"/>
              </w:rPr>
            </w:pPr>
            <w:r>
              <w:rPr>
                <w:bCs/>
                <w:color w:val="000000"/>
                <w:sz w:val="22"/>
                <w:szCs w:val="22"/>
              </w:rPr>
              <w:t>Practicum</w:t>
            </w:r>
            <w:r w:rsidR="00FB3915" w:rsidRPr="005C4E10">
              <w:rPr>
                <w:bCs/>
                <w:color w:val="000000"/>
                <w:sz w:val="22"/>
                <w:szCs w:val="22"/>
              </w:rPr>
              <w:t xml:space="preserve"> FAQs</w:t>
            </w:r>
          </w:p>
        </w:tc>
        <w:tc>
          <w:tcPr>
            <w:tcW w:w="990" w:type="dxa"/>
            <w:vAlign w:val="bottom"/>
          </w:tcPr>
          <w:p w14:paraId="5C8F7A1F" w14:textId="0FF6EE96" w:rsidR="00FB3915" w:rsidRPr="005C4E10" w:rsidRDefault="00473C64" w:rsidP="00C60B65">
            <w:pPr>
              <w:autoSpaceDE/>
              <w:autoSpaceDN/>
              <w:adjustRightInd/>
              <w:spacing w:after="200"/>
              <w:contextualSpacing/>
              <w:jc w:val="right"/>
              <w:rPr>
                <w:bCs/>
                <w:color w:val="000000"/>
                <w:sz w:val="22"/>
                <w:szCs w:val="22"/>
              </w:rPr>
            </w:pPr>
            <w:r>
              <w:rPr>
                <w:bCs/>
                <w:color w:val="000000"/>
                <w:sz w:val="22"/>
                <w:szCs w:val="22"/>
              </w:rPr>
              <w:t>62</w:t>
            </w:r>
          </w:p>
        </w:tc>
      </w:tr>
      <w:tr w:rsidR="00FB3915" w:rsidRPr="005C4E10" w14:paraId="7349AEE9" w14:textId="77777777" w:rsidTr="00E06D26">
        <w:trPr>
          <w:trHeight w:val="20"/>
        </w:trPr>
        <w:tc>
          <w:tcPr>
            <w:tcW w:w="8910" w:type="dxa"/>
            <w:vAlign w:val="center"/>
          </w:tcPr>
          <w:p w14:paraId="2AA5311C" w14:textId="1232AE38" w:rsidR="00FB3915" w:rsidRPr="005C4E10" w:rsidRDefault="00FB3915" w:rsidP="00815108">
            <w:pPr>
              <w:autoSpaceDE/>
              <w:autoSpaceDN/>
              <w:adjustRightInd/>
              <w:spacing w:after="200"/>
              <w:contextualSpacing/>
              <w:rPr>
                <w:b/>
                <w:bCs/>
                <w:color w:val="000000"/>
                <w:sz w:val="22"/>
                <w:szCs w:val="22"/>
              </w:rPr>
            </w:pPr>
            <w:r w:rsidRPr="005C4E10">
              <w:rPr>
                <w:bCs/>
                <w:color w:val="000000"/>
                <w:sz w:val="22"/>
                <w:szCs w:val="22"/>
              </w:rPr>
              <w:t xml:space="preserve">Employment-Based </w:t>
            </w:r>
            <w:r w:rsidR="00982501">
              <w:rPr>
                <w:bCs/>
                <w:color w:val="000000"/>
                <w:sz w:val="22"/>
                <w:szCs w:val="22"/>
              </w:rPr>
              <w:t>Practicum</w:t>
            </w:r>
            <w:r w:rsidRPr="005C4E10">
              <w:rPr>
                <w:bCs/>
                <w:color w:val="000000"/>
                <w:sz w:val="22"/>
                <w:szCs w:val="22"/>
              </w:rPr>
              <w:t xml:space="preserve"> Placement Agreement</w:t>
            </w:r>
          </w:p>
        </w:tc>
        <w:tc>
          <w:tcPr>
            <w:tcW w:w="990" w:type="dxa"/>
            <w:vAlign w:val="bottom"/>
          </w:tcPr>
          <w:p w14:paraId="1E59BA38" w14:textId="178EDAA8" w:rsidR="00FB3915" w:rsidRPr="005C4E10" w:rsidRDefault="00473C64" w:rsidP="00C60B65">
            <w:pPr>
              <w:autoSpaceDE/>
              <w:autoSpaceDN/>
              <w:adjustRightInd/>
              <w:spacing w:after="200"/>
              <w:contextualSpacing/>
              <w:jc w:val="right"/>
              <w:rPr>
                <w:bCs/>
                <w:color w:val="000000"/>
                <w:sz w:val="22"/>
                <w:szCs w:val="22"/>
              </w:rPr>
            </w:pPr>
            <w:r>
              <w:rPr>
                <w:bCs/>
                <w:color w:val="000000"/>
                <w:sz w:val="22"/>
                <w:szCs w:val="22"/>
              </w:rPr>
              <w:t>6</w:t>
            </w:r>
            <w:r w:rsidR="00C60B65">
              <w:rPr>
                <w:bCs/>
                <w:color w:val="000000"/>
                <w:sz w:val="22"/>
                <w:szCs w:val="22"/>
              </w:rPr>
              <w:t>5</w:t>
            </w:r>
          </w:p>
        </w:tc>
      </w:tr>
      <w:tr w:rsidR="00FB3915" w:rsidRPr="005C4E10" w14:paraId="53AAAA4E" w14:textId="77777777" w:rsidTr="00E06D26">
        <w:trPr>
          <w:trHeight w:val="20"/>
        </w:trPr>
        <w:tc>
          <w:tcPr>
            <w:tcW w:w="8910" w:type="dxa"/>
            <w:vAlign w:val="center"/>
          </w:tcPr>
          <w:p w14:paraId="6CC8262A" w14:textId="3D524D25" w:rsidR="00FB3915" w:rsidRPr="005C4E10" w:rsidRDefault="00982501" w:rsidP="00815108">
            <w:pPr>
              <w:autoSpaceDE/>
              <w:autoSpaceDN/>
              <w:adjustRightInd/>
              <w:spacing w:after="200"/>
              <w:contextualSpacing/>
              <w:rPr>
                <w:bCs/>
                <w:color w:val="000000"/>
                <w:sz w:val="22"/>
                <w:szCs w:val="22"/>
              </w:rPr>
            </w:pPr>
            <w:r>
              <w:rPr>
                <w:bCs/>
                <w:color w:val="000000"/>
                <w:sz w:val="22"/>
                <w:szCs w:val="22"/>
              </w:rPr>
              <w:t>Practicum</w:t>
            </w:r>
            <w:r w:rsidR="00FB3915" w:rsidRPr="005C4E10">
              <w:rPr>
                <w:bCs/>
                <w:color w:val="000000"/>
                <w:sz w:val="22"/>
                <w:szCs w:val="22"/>
              </w:rPr>
              <w:t xml:space="preserve"> at-a-Glance</w:t>
            </w:r>
          </w:p>
        </w:tc>
        <w:tc>
          <w:tcPr>
            <w:tcW w:w="990" w:type="dxa"/>
            <w:vAlign w:val="bottom"/>
          </w:tcPr>
          <w:p w14:paraId="556D0D78" w14:textId="1F5EF04F" w:rsidR="00FB3915" w:rsidRPr="005C4E10" w:rsidRDefault="00473C64" w:rsidP="00C60B65">
            <w:pPr>
              <w:autoSpaceDE/>
              <w:autoSpaceDN/>
              <w:adjustRightInd/>
              <w:spacing w:after="200"/>
              <w:contextualSpacing/>
              <w:jc w:val="right"/>
              <w:rPr>
                <w:bCs/>
                <w:color w:val="000000"/>
                <w:sz w:val="22"/>
                <w:szCs w:val="22"/>
              </w:rPr>
            </w:pPr>
            <w:r>
              <w:rPr>
                <w:bCs/>
                <w:color w:val="000000"/>
                <w:sz w:val="22"/>
                <w:szCs w:val="22"/>
              </w:rPr>
              <w:t>68</w:t>
            </w:r>
          </w:p>
        </w:tc>
      </w:tr>
      <w:tr w:rsidR="00FB3915" w:rsidRPr="005C4E10" w14:paraId="1C2A4733" w14:textId="77777777" w:rsidTr="00E06D26">
        <w:trPr>
          <w:trHeight w:val="20"/>
        </w:trPr>
        <w:tc>
          <w:tcPr>
            <w:tcW w:w="8910" w:type="dxa"/>
            <w:vAlign w:val="center"/>
          </w:tcPr>
          <w:p w14:paraId="555459E3" w14:textId="19666421" w:rsidR="00FB3915" w:rsidRPr="005C4E10" w:rsidRDefault="00982501" w:rsidP="00815108">
            <w:pPr>
              <w:autoSpaceDE/>
              <w:autoSpaceDN/>
              <w:adjustRightInd/>
              <w:spacing w:after="200"/>
              <w:contextualSpacing/>
              <w:rPr>
                <w:bCs/>
                <w:color w:val="000000"/>
                <w:sz w:val="22"/>
                <w:szCs w:val="22"/>
              </w:rPr>
            </w:pPr>
            <w:r>
              <w:rPr>
                <w:bCs/>
                <w:color w:val="000000"/>
                <w:sz w:val="22"/>
                <w:szCs w:val="22"/>
              </w:rPr>
              <w:t>Practicum</w:t>
            </w:r>
            <w:r w:rsidR="00A02EF1" w:rsidRPr="005C4E10">
              <w:rPr>
                <w:bCs/>
                <w:color w:val="000000"/>
                <w:sz w:val="22"/>
                <w:szCs w:val="22"/>
              </w:rPr>
              <w:t xml:space="preserve"> </w:t>
            </w:r>
            <w:r w:rsidR="00FB3915" w:rsidRPr="005C4E10">
              <w:rPr>
                <w:bCs/>
                <w:color w:val="000000"/>
                <w:sz w:val="22"/>
                <w:szCs w:val="22"/>
              </w:rPr>
              <w:t>Educational Plan</w:t>
            </w:r>
          </w:p>
        </w:tc>
        <w:tc>
          <w:tcPr>
            <w:tcW w:w="990" w:type="dxa"/>
            <w:vAlign w:val="bottom"/>
          </w:tcPr>
          <w:p w14:paraId="2009345B" w14:textId="05EB61BB" w:rsidR="00FB3915" w:rsidRPr="005C4E10" w:rsidRDefault="00473C64" w:rsidP="00815108">
            <w:pPr>
              <w:autoSpaceDE/>
              <w:autoSpaceDN/>
              <w:adjustRightInd/>
              <w:spacing w:after="200"/>
              <w:contextualSpacing/>
              <w:jc w:val="right"/>
              <w:rPr>
                <w:bCs/>
                <w:color w:val="000000"/>
                <w:sz w:val="22"/>
                <w:szCs w:val="22"/>
              </w:rPr>
            </w:pPr>
            <w:r>
              <w:rPr>
                <w:bCs/>
                <w:color w:val="000000"/>
                <w:sz w:val="22"/>
                <w:szCs w:val="22"/>
              </w:rPr>
              <w:t>69</w:t>
            </w:r>
          </w:p>
        </w:tc>
      </w:tr>
      <w:tr w:rsidR="002B1291" w:rsidRPr="005C4E10" w14:paraId="39075A8B" w14:textId="77777777" w:rsidTr="00E06D26">
        <w:trPr>
          <w:trHeight w:val="20"/>
        </w:trPr>
        <w:tc>
          <w:tcPr>
            <w:tcW w:w="8910" w:type="dxa"/>
            <w:vAlign w:val="center"/>
          </w:tcPr>
          <w:p w14:paraId="1CFA3596" w14:textId="77777777" w:rsidR="002B1291" w:rsidRPr="005C4E10" w:rsidRDefault="002B1291" w:rsidP="00815108">
            <w:pPr>
              <w:autoSpaceDE/>
              <w:autoSpaceDN/>
              <w:adjustRightInd/>
              <w:spacing w:after="200"/>
              <w:contextualSpacing/>
              <w:rPr>
                <w:bCs/>
                <w:color w:val="000000"/>
                <w:sz w:val="22"/>
                <w:szCs w:val="22"/>
              </w:rPr>
            </w:pPr>
            <w:r>
              <w:rPr>
                <w:bCs/>
                <w:color w:val="000000"/>
                <w:sz w:val="22"/>
                <w:szCs w:val="22"/>
              </w:rPr>
              <w:t>Timesheet</w:t>
            </w:r>
          </w:p>
        </w:tc>
        <w:tc>
          <w:tcPr>
            <w:tcW w:w="990" w:type="dxa"/>
            <w:vAlign w:val="bottom"/>
          </w:tcPr>
          <w:p w14:paraId="45E68EF6" w14:textId="6559CDD7" w:rsidR="002B1291" w:rsidRPr="005C4E10" w:rsidRDefault="00473C64" w:rsidP="00C60B65">
            <w:pPr>
              <w:autoSpaceDE/>
              <w:autoSpaceDN/>
              <w:adjustRightInd/>
              <w:spacing w:after="200"/>
              <w:contextualSpacing/>
              <w:jc w:val="right"/>
              <w:rPr>
                <w:bCs/>
                <w:color w:val="000000"/>
                <w:sz w:val="22"/>
                <w:szCs w:val="22"/>
              </w:rPr>
            </w:pPr>
            <w:r>
              <w:rPr>
                <w:bCs/>
                <w:color w:val="000000"/>
                <w:sz w:val="22"/>
                <w:szCs w:val="22"/>
              </w:rPr>
              <w:t>72</w:t>
            </w:r>
          </w:p>
        </w:tc>
      </w:tr>
      <w:tr w:rsidR="00FB3915" w:rsidRPr="005C4E10" w14:paraId="1161E9BB" w14:textId="77777777" w:rsidTr="00E06D26">
        <w:trPr>
          <w:trHeight w:val="20"/>
        </w:trPr>
        <w:tc>
          <w:tcPr>
            <w:tcW w:w="8910" w:type="dxa"/>
            <w:vAlign w:val="center"/>
          </w:tcPr>
          <w:p w14:paraId="6A2964E7" w14:textId="77777777" w:rsidR="00FB3915" w:rsidRPr="005C4E10" w:rsidRDefault="00FB3915" w:rsidP="00815108">
            <w:pPr>
              <w:autoSpaceDE/>
              <w:autoSpaceDN/>
              <w:adjustRightInd/>
              <w:spacing w:after="200"/>
              <w:contextualSpacing/>
              <w:rPr>
                <w:bCs/>
                <w:color w:val="000000"/>
                <w:sz w:val="22"/>
                <w:szCs w:val="22"/>
              </w:rPr>
            </w:pPr>
            <w:r w:rsidRPr="005C4E10">
              <w:rPr>
                <w:bCs/>
                <w:color w:val="000000"/>
                <w:sz w:val="22"/>
                <w:szCs w:val="22"/>
              </w:rPr>
              <w:t>Process Recording Outline</w:t>
            </w:r>
          </w:p>
        </w:tc>
        <w:tc>
          <w:tcPr>
            <w:tcW w:w="990" w:type="dxa"/>
            <w:vAlign w:val="bottom"/>
          </w:tcPr>
          <w:p w14:paraId="5110ED06" w14:textId="7FBA4305" w:rsidR="00FB3915" w:rsidRPr="005C4E10" w:rsidRDefault="00473C64" w:rsidP="00B71FD9">
            <w:pPr>
              <w:autoSpaceDE/>
              <w:autoSpaceDN/>
              <w:adjustRightInd/>
              <w:spacing w:after="200"/>
              <w:contextualSpacing/>
              <w:jc w:val="right"/>
              <w:rPr>
                <w:bCs/>
                <w:color w:val="000000"/>
                <w:sz w:val="22"/>
                <w:szCs w:val="22"/>
              </w:rPr>
            </w:pPr>
            <w:r>
              <w:rPr>
                <w:bCs/>
                <w:color w:val="000000"/>
                <w:sz w:val="22"/>
                <w:szCs w:val="22"/>
              </w:rPr>
              <w:t>7</w:t>
            </w:r>
            <w:r w:rsidR="00B71FD9">
              <w:rPr>
                <w:bCs/>
                <w:color w:val="000000"/>
                <w:sz w:val="22"/>
                <w:szCs w:val="22"/>
              </w:rPr>
              <w:t>4</w:t>
            </w:r>
          </w:p>
        </w:tc>
      </w:tr>
      <w:tr w:rsidR="00FB3915" w:rsidRPr="005C4E10" w14:paraId="193B3DEB" w14:textId="77777777" w:rsidTr="00E06D26">
        <w:trPr>
          <w:trHeight w:val="20"/>
        </w:trPr>
        <w:tc>
          <w:tcPr>
            <w:tcW w:w="8910" w:type="dxa"/>
            <w:vAlign w:val="center"/>
          </w:tcPr>
          <w:p w14:paraId="745069A5" w14:textId="77777777" w:rsidR="00FB3915" w:rsidRPr="005C4E10" w:rsidRDefault="00FB3915" w:rsidP="00815108">
            <w:pPr>
              <w:autoSpaceDE/>
              <w:autoSpaceDN/>
              <w:adjustRightInd/>
              <w:spacing w:after="200"/>
              <w:contextualSpacing/>
              <w:rPr>
                <w:bCs/>
                <w:color w:val="000000"/>
                <w:sz w:val="22"/>
                <w:szCs w:val="22"/>
              </w:rPr>
            </w:pPr>
            <w:r w:rsidRPr="005C4E10">
              <w:rPr>
                <w:bCs/>
                <w:color w:val="000000"/>
                <w:sz w:val="22"/>
                <w:szCs w:val="22"/>
              </w:rPr>
              <w:t>Process Recording (Sample)</w:t>
            </w:r>
          </w:p>
        </w:tc>
        <w:tc>
          <w:tcPr>
            <w:tcW w:w="990" w:type="dxa"/>
            <w:vAlign w:val="bottom"/>
          </w:tcPr>
          <w:p w14:paraId="4BF1E06B" w14:textId="42BAD291" w:rsidR="00FB3915" w:rsidRPr="005C4E10" w:rsidRDefault="00473C64" w:rsidP="00B71FD9">
            <w:pPr>
              <w:autoSpaceDE/>
              <w:autoSpaceDN/>
              <w:adjustRightInd/>
              <w:spacing w:after="200"/>
              <w:contextualSpacing/>
              <w:jc w:val="right"/>
              <w:rPr>
                <w:bCs/>
                <w:color w:val="000000"/>
                <w:sz w:val="22"/>
                <w:szCs w:val="22"/>
              </w:rPr>
            </w:pPr>
            <w:r>
              <w:rPr>
                <w:bCs/>
                <w:color w:val="000000"/>
                <w:sz w:val="22"/>
                <w:szCs w:val="22"/>
              </w:rPr>
              <w:t>7</w:t>
            </w:r>
            <w:r w:rsidR="00B71FD9">
              <w:rPr>
                <w:bCs/>
                <w:color w:val="000000"/>
                <w:sz w:val="22"/>
                <w:szCs w:val="22"/>
              </w:rPr>
              <w:t>6</w:t>
            </w:r>
          </w:p>
        </w:tc>
      </w:tr>
      <w:tr w:rsidR="00FB3915" w:rsidRPr="005C4E10" w14:paraId="5161AC2D" w14:textId="77777777" w:rsidTr="00E06D26">
        <w:trPr>
          <w:trHeight w:val="20"/>
        </w:trPr>
        <w:tc>
          <w:tcPr>
            <w:tcW w:w="8910" w:type="dxa"/>
            <w:vAlign w:val="center"/>
          </w:tcPr>
          <w:p w14:paraId="10C31A12" w14:textId="77777777" w:rsidR="00FB3915" w:rsidRPr="005C4E10" w:rsidRDefault="00FB3915" w:rsidP="00815108">
            <w:pPr>
              <w:autoSpaceDE/>
              <w:autoSpaceDN/>
              <w:adjustRightInd/>
              <w:spacing w:after="200"/>
              <w:contextualSpacing/>
              <w:rPr>
                <w:bCs/>
                <w:color w:val="000000"/>
                <w:sz w:val="22"/>
                <w:szCs w:val="22"/>
              </w:rPr>
            </w:pPr>
            <w:r w:rsidRPr="005C4E10">
              <w:rPr>
                <w:bCs/>
                <w:color w:val="000000"/>
                <w:sz w:val="22"/>
                <w:szCs w:val="22"/>
              </w:rPr>
              <w:t>Sample Group Work Process Recording</w:t>
            </w:r>
          </w:p>
        </w:tc>
        <w:tc>
          <w:tcPr>
            <w:tcW w:w="990" w:type="dxa"/>
            <w:vAlign w:val="bottom"/>
          </w:tcPr>
          <w:p w14:paraId="27CBD2C6" w14:textId="7075B4DF" w:rsidR="00FB3915" w:rsidRPr="005C4E10" w:rsidRDefault="00473C64" w:rsidP="00815108">
            <w:pPr>
              <w:autoSpaceDE/>
              <w:autoSpaceDN/>
              <w:adjustRightInd/>
              <w:spacing w:after="200"/>
              <w:contextualSpacing/>
              <w:jc w:val="right"/>
              <w:rPr>
                <w:bCs/>
                <w:color w:val="000000"/>
                <w:sz w:val="22"/>
                <w:szCs w:val="22"/>
              </w:rPr>
            </w:pPr>
            <w:r>
              <w:rPr>
                <w:bCs/>
                <w:color w:val="000000"/>
                <w:sz w:val="22"/>
                <w:szCs w:val="22"/>
              </w:rPr>
              <w:t>79</w:t>
            </w:r>
          </w:p>
        </w:tc>
      </w:tr>
      <w:tr w:rsidR="00FB3915" w:rsidRPr="005C4E10" w14:paraId="342E6223" w14:textId="77777777" w:rsidTr="00E06D26">
        <w:trPr>
          <w:trHeight w:val="20"/>
        </w:trPr>
        <w:tc>
          <w:tcPr>
            <w:tcW w:w="8910" w:type="dxa"/>
            <w:vAlign w:val="center"/>
          </w:tcPr>
          <w:p w14:paraId="2B1727AB" w14:textId="061E4613" w:rsidR="00FB3915" w:rsidRPr="005C4E10" w:rsidRDefault="00FB3915" w:rsidP="00815108">
            <w:pPr>
              <w:autoSpaceDE/>
              <w:autoSpaceDN/>
              <w:adjustRightInd/>
              <w:spacing w:after="200"/>
              <w:contextualSpacing/>
              <w:rPr>
                <w:bCs/>
                <w:color w:val="000000"/>
                <w:sz w:val="22"/>
                <w:szCs w:val="22"/>
              </w:rPr>
            </w:pPr>
            <w:r w:rsidRPr="005C4E10">
              <w:rPr>
                <w:bCs/>
                <w:color w:val="000000"/>
                <w:sz w:val="22"/>
                <w:szCs w:val="22"/>
              </w:rPr>
              <w:t>Student Interview with a Collateral Contact</w:t>
            </w:r>
            <w:r w:rsidR="00473C64">
              <w:rPr>
                <w:bCs/>
                <w:color w:val="000000"/>
                <w:sz w:val="22"/>
                <w:szCs w:val="22"/>
              </w:rPr>
              <w:t xml:space="preserve"> </w:t>
            </w:r>
          </w:p>
        </w:tc>
        <w:tc>
          <w:tcPr>
            <w:tcW w:w="990" w:type="dxa"/>
            <w:vAlign w:val="bottom"/>
          </w:tcPr>
          <w:p w14:paraId="3259A57C" w14:textId="24CC5175" w:rsidR="00FB3915" w:rsidRPr="005C4E10" w:rsidRDefault="00473C64" w:rsidP="00B71FD9">
            <w:pPr>
              <w:autoSpaceDE/>
              <w:autoSpaceDN/>
              <w:adjustRightInd/>
              <w:spacing w:after="200"/>
              <w:contextualSpacing/>
              <w:jc w:val="right"/>
              <w:rPr>
                <w:bCs/>
                <w:color w:val="000000"/>
                <w:sz w:val="22"/>
                <w:szCs w:val="22"/>
              </w:rPr>
            </w:pPr>
            <w:r>
              <w:rPr>
                <w:bCs/>
                <w:color w:val="000000"/>
                <w:sz w:val="22"/>
                <w:szCs w:val="22"/>
              </w:rPr>
              <w:t>82</w:t>
            </w:r>
          </w:p>
        </w:tc>
      </w:tr>
      <w:tr w:rsidR="00FB3915" w:rsidRPr="005C4E10" w14:paraId="2508D932" w14:textId="77777777" w:rsidTr="00E06D26">
        <w:trPr>
          <w:trHeight w:val="20"/>
        </w:trPr>
        <w:tc>
          <w:tcPr>
            <w:tcW w:w="8910" w:type="dxa"/>
            <w:vAlign w:val="center"/>
          </w:tcPr>
          <w:p w14:paraId="72779541" w14:textId="081BF7BF" w:rsidR="00FB3915" w:rsidRPr="005C4E10" w:rsidRDefault="00FB3915" w:rsidP="00815108">
            <w:pPr>
              <w:autoSpaceDE/>
              <w:autoSpaceDN/>
              <w:adjustRightInd/>
              <w:spacing w:after="200"/>
              <w:contextualSpacing/>
              <w:rPr>
                <w:bCs/>
                <w:color w:val="000000"/>
                <w:sz w:val="22"/>
                <w:szCs w:val="22"/>
              </w:rPr>
            </w:pPr>
            <w:r w:rsidRPr="005C4E10">
              <w:rPr>
                <w:bCs/>
                <w:color w:val="000000"/>
                <w:sz w:val="22"/>
                <w:szCs w:val="22"/>
              </w:rPr>
              <w:t xml:space="preserve">Fall Mid-Semester </w:t>
            </w:r>
            <w:r w:rsidR="00982501">
              <w:rPr>
                <w:bCs/>
                <w:color w:val="000000"/>
                <w:sz w:val="22"/>
                <w:szCs w:val="22"/>
              </w:rPr>
              <w:t>Practicum</w:t>
            </w:r>
            <w:r w:rsidR="00E171E8" w:rsidRPr="005C4E10">
              <w:rPr>
                <w:bCs/>
                <w:color w:val="000000"/>
                <w:sz w:val="22"/>
                <w:szCs w:val="22"/>
              </w:rPr>
              <w:t xml:space="preserve"> </w:t>
            </w:r>
            <w:r w:rsidRPr="005C4E10">
              <w:rPr>
                <w:bCs/>
                <w:color w:val="000000"/>
                <w:sz w:val="22"/>
                <w:szCs w:val="22"/>
              </w:rPr>
              <w:t>Evaluation</w:t>
            </w:r>
          </w:p>
        </w:tc>
        <w:tc>
          <w:tcPr>
            <w:tcW w:w="990" w:type="dxa"/>
            <w:vAlign w:val="bottom"/>
          </w:tcPr>
          <w:p w14:paraId="70A5D5D2" w14:textId="2C21882A" w:rsidR="00FB3915" w:rsidRPr="005C4E10" w:rsidRDefault="00473C64" w:rsidP="00B71FD9">
            <w:pPr>
              <w:autoSpaceDE/>
              <w:autoSpaceDN/>
              <w:adjustRightInd/>
              <w:spacing w:after="200"/>
              <w:contextualSpacing/>
              <w:jc w:val="right"/>
              <w:rPr>
                <w:bCs/>
                <w:color w:val="000000"/>
                <w:sz w:val="22"/>
                <w:szCs w:val="22"/>
              </w:rPr>
            </w:pPr>
            <w:r>
              <w:rPr>
                <w:bCs/>
                <w:color w:val="000000"/>
                <w:sz w:val="22"/>
                <w:szCs w:val="22"/>
              </w:rPr>
              <w:t>84</w:t>
            </w:r>
          </w:p>
        </w:tc>
      </w:tr>
      <w:tr w:rsidR="00FB3915" w:rsidRPr="005C4E10" w14:paraId="05331425" w14:textId="77777777" w:rsidTr="00E06D26">
        <w:trPr>
          <w:trHeight w:val="20"/>
        </w:trPr>
        <w:tc>
          <w:tcPr>
            <w:tcW w:w="8910" w:type="dxa"/>
            <w:vAlign w:val="center"/>
          </w:tcPr>
          <w:p w14:paraId="5F810909" w14:textId="7A589C9D" w:rsidR="00772609" w:rsidRPr="005C4E10" w:rsidRDefault="00FB3915" w:rsidP="00772609">
            <w:pPr>
              <w:autoSpaceDE/>
              <w:autoSpaceDN/>
              <w:adjustRightInd/>
              <w:spacing w:after="200"/>
              <w:contextualSpacing/>
              <w:rPr>
                <w:bCs/>
                <w:color w:val="000000"/>
                <w:sz w:val="22"/>
                <w:szCs w:val="22"/>
              </w:rPr>
            </w:pPr>
            <w:r w:rsidRPr="005C4E10">
              <w:rPr>
                <w:bCs/>
                <w:color w:val="000000"/>
                <w:sz w:val="22"/>
                <w:szCs w:val="22"/>
              </w:rPr>
              <w:t xml:space="preserve">End-of-Semester </w:t>
            </w:r>
            <w:r w:rsidR="00982501">
              <w:rPr>
                <w:bCs/>
                <w:color w:val="000000"/>
                <w:sz w:val="22"/>
                <w:szCs w:val="22"/>
              </w:rPr>
              <w:t>Practicum</w:t>
            </w:r>
            <w:r w:rsidR="00E171E8" w:rsidRPr="005C4E10">
              <w:rPr>
                <w:bCs/>
                <w:color w:val="000000"/>
                <w:sz w:val="22"/>
                <w:szCs w:val="22"/>
              </w:rPr>
              <w:t xml:space="preserve"> </w:t>
            </w:r>
            <w:r w:rsidRPr="005C4E10">
              <w:rPr>
                <w:bCs/>
                <w:color w:val="000000"/>
                <w:sz w:val="22"/>
                <w:szCs w:val="22"/>
              </w:rPr>
              <w:t>Evaluation</w:t>
            </w:r>
          </w:p>
        </w:tc>
        <w:tc>
          <w:tcPr>
            <w:tcW w:w="990" w:type="dxa"/>
            <w:vAlign w:val="bottom"/>
          </w:tcPr>
          <w:p w14:paraId="74448F1C" w14:textId="549CB9AB" w:rsidR="00FB3915" w:rsidRPr="005C4E10" w:rsidRDefault="00473C64" w:rsidP="00B71FD9">
            <w:pPr>
              <w:autoSpaceDE/>
              <w:autoSpaceDN/>
              <w:adjustRightInd/>
              <w:spacing w:after="200"/>
              <w:contextualSpacing/>
              <w:jc w:val="right"/>
              <w:rPr>
                <w:bCs/>
                <w:color w:val="000000"/>
                <w:sz w:val="22"/>
                <w:szCs w:val="22"/>
              </w:rPr>
            </w:pPr>
            <w:r>
              <w:rPr>
                <w:bCs/>
                <w:color w:val="000000"/>
                <w:sz w:val="22"/>
                <w:szCs w:val="22"/>
              </w:rPr>
              <w:t>88</w:t>
            </w:r>
          </w:p>
        </w:tc>
      </w:tr>
      <w:tr w:rsidR="00FB3915" w:rsidRPr="005C4E10" w14:paraId="2B3651BB" w14:textId="77777777" w:rsidTr="00E06D26">
        <w:trPr>
          <w:trHeight w:val="20"/>
        </w:trPr>
        <w:tc>
          <w:tcPr>
            <w:tcW w:w="8910" w:type="dxa"/>
            <w:vAlign w:val="center"/>
          </w:tcPr>
          <w:p w14:paraId="1398835F" w14:textId="77777777" w:rsidR="00FB3915" w:rsidRPr="005C4E10" w:rsidRDefault="00FB3915" w:rsidP="00815108">
            <w:pPr>
              <w:autoSpaceDE/>
              <w:autoSpaceDN/>
              <w:adjustRightInd/>
              <w:spacing w:after="200"/>
              <w:contextualSpacing/>
              <w:rPr>
                <w:bCs/>
                <w:color w:val="000000"/>
                <w:sz w:val="22"/>
                <w:szCs w:val="22"/>
              </w:rPr>
            </w:pPr>
            <w:r w:rsidRPr="005C4E10">
              <w:rPr>
                <w:bCs/>
                <w:color w:val="000000"/>
                <w:sz w:val="22"/>
                <w:szCs w:val="22"/>
              </w:rPr>
              <w:t>Supervisory Agenda</w:t>
            </w:r>
          </w:p>
        </w:tc>
        <w:tc>
          <w:tcPr>
            <w:tcW w:w="990" w:type="dxa"/>
            <w:vAlign w:val="bottom"/>
          </w:tcPr>
          <w:p w14:paraId="5CF48244" w14:textId="2EE0A962" w:rsidR="00FB3915" w:rsidRPr="005C4E10" w:rsidRDefault="00473C64" w:rsidP="00B71FD9">
            <w:pPr>
              <w:autoSpaceDE/>
              <w:autoSpaceDN/>
              <w:adjustRightInd/>
              <w:spacing w:after="200"/>
              <w:contextualSpacing/>
              <w:jc w:val="right"/>
              <w:rPr>
                <w:bCs/>
                <w:color w:val="000000"/>
                <w:sz w:val="22"/>
                <w:szCs w:val="22"/>
              </w:rPr>
            </w:pPr>
            <w:r>
              <w:rPr>
                <w:bCs/>
                <w:color w:val="000000"/>
                <w:sz w:val="22"/>
                <w:szCs w:val="22"/>
              </w:rPr>
              <w:t>95</w:t>
            </w:r>
          </w:p>
        </w:tc>
      </w:tr>
      <w:tr w:rsidR="002750E2" w:rsidRPr="002750E2" w14:paraId="5AD14E00" w14:textId="77777777" w:rsidTr="00E06D26">
        <w:trPr>
          <w:trHeight w:val="20"/>
        </w:trPr>
        <w:tc>
          <w:tcPr>
            <w:tcW w:w="8910" w:type="dxa"/>
            <w:vAlign w:val="center"/>
          </w:tcPr>
          <w:p w14:paraId="5DEA4368" w14:textId="656DC2D2" w:rsidR="002750E2" w:rsidRPr="005C4E10" w:rsidRDefault="002750E2">
            <w:pPr>
              <w:autoSpaceDE/>
              <w:autoSpaceDN/>
              <w:adjustRightInd/>
              <w:spacing w:after="200"/>
              <w:contextualSpacing/>
              <w:rPr>
                <w:bCs/>
                <w:color w:val="000000"/>
                <w:sz w:val="22"/>
                <w:szCs w:val="22"/>
              </w:rPr>
            </w:pPr>
            <w:r w:rsidRPr="002A4EB7">
              <w:rPr>
                <w:bCs/>
                <w:color w:val="000000"/>
                <w:sz w:val="22"/>
                <w:szCs w:val="22"/>
              </w:rPr>
              <w:t xml:space="preserve">Student Evaluation of </w:t>
            </w:r>
            <w:r w:rsidR="00E171E8">
              <w:rPr>
                <w:bCs/>
                <w:color w:val="000000"/>
                <w:sz w:val="22"/>
                <w:szCs w:val="22"/>
              </w:rPr>
              <w:t xml:space="preserve">their </w:t>
            </w:r>
            <w:r w:rsidR="00982501">
              <w:rPr>
                <w:bCs/>
                <w:color w:val="000000"/>
                <w:sz w:val="22"/>
                <w:szCs w:val="22"/>
              </w:rPr>
              <w:t>Practicum</w:t>
            </w:r>
            <w:r w:rsidR="001171DF">
              <w:rPr>
                <w:bCs/>
                <w:color w:val="000000"/>
                <w:sz w:val="22"/>
                <w:szCs w:val="22"/>
              </w:rPr>
              <w:t xml:space="preserve"> site</w:t>
            </w:r>
          </w:p>
        </w:tc>
        <w:tc>
          <w:tcPr>
            <w:tcW w:w="990" w:type="dxa"/>
            <w:vAlign w:val="bottom"/>
          </w:tcPr>
          <w:p w14:paraId="7F28C9C4" w14:textId="5FFF8D2A" w:rsidR="002750E2" w:rsidRDefault="00473C64" w:rsidP="00B71FD9">
            <w:pPr>
              <w:autoSpaceDE/>
              <w:autoSpaceDN/>
              <w:adjustRightInd/>
              <w:spacing w:after="200"/>
              <w:contextualSpacing/>
              <w:jc w:val="right"/>
              <w:rPr>
                <w:bCs/>
                <w:color w:val="000000"/>
                <w:sz w:val="22"/>
                <w:szCs w:val="22"/>
              </w:rPr>
            </w:pPr>
            <w:r>
              <w:rPr>
                <w:bCs/>
                <w:color w:val="000000"/>
                <w:sz w:val="22"/>
                <w:szCs w:val="22"/>
              </w:rPr>
              <w:t>96</w:t>
            </w:r>
          </w:p>
        </w:tc>
      </w:tr>
      <w:tr w:rsidR="002750E2" w:rsidRPr="00910893" w14:paraId="7A4BC500" w14:textId="77777777" w:rsidTr="00E06D26">
        <w:trPr>
          <w:trHeight w:val="20"/>
        </w:trPr>
        <w:tc>
          <w:tcPr>
            <w:tcW w:w="8910" w:type="dxa"/>
            <w:vAlign w:val="center"/>
          </w:tcPr>
          <w:p w14:paraId="2AAA4220" w14:textId="774E4CC4" w:rsidR="002750E2" w:rsidRPr="005C4E10" w:rsidRDefault="00910893">
            <w:pPr>
              <w:autoSpaceDE/>
              <w:autoSpaceDN/>
              <w:adjustRightInd/>
              <w:spacing w:after="200"/>
              <w:contextualSpacing/>
              <w:rPr>
                <w:bCs/>
                <w:color w:val="000000"/>
                <w:sz w:val="22"/>
                <w:szCs w:val="22"/>
              </w:rPr>
            </w:pPr>
            <w:r w:rsidRPr="002A4EB7">
              <w:rPr>
                <w:bCs/>
                <w:color w:val="000000"/>
                <w:sz w:val="22"/>
                <w:szCs w:val="22"/>
              </w:rPr>
              <w:t>Agency Assessment</w:t>
            </w:r>
          </w:p>
        </w:tc>
        <w:tc>
          <w:tcPr>
            <w:tcW w:w="990" w:type="dxa"/>
            <w:vAlign w:val="bottom"/>
          </w:tcPr>
          <w:p w14:paraId="60B77D38" w14:textId="150C2A50" w:rsidR="002750E2" w:rsidRDefault="00473C64" w:rsidP="00B71FD9">
            <w:pPr>
              <w:autoSpaceDE/>
              <w:autoSpaceDN/>
              <w:adjustRightInd/>
              <w:spacing w:after="200"/>
              <w:contextualSpacing/>
              <w:jc w:val="right"/>
              <w:rPr>
                <w:bCs/>
                <w:color w:val="000000"/>
                <w:sz w:val="22"/>
                <w:szCs w:val="22"/>
              </w:rPr>
            </w:pPr>
            <w:r>
              <w:rPr>
                <w:bCs/>
                <w:color w:val="000000"/>
                <w:sz w:val="22"/>
                <w:szCs w:val="22"/>
              </w:rPr>
              <w:t>100</w:t>
            </w:r>
          </w:p>
        </w:tc>
      </w:tr>
      <w:tr w:rsidR="002750E2" w:rsidRPr="005C4E10" w14:paraId="74A5E837" w14:textId="77777777" w:rsidTr="00E06D26">
        <w:trPr>
          <w:trHeight w:val="20"/>
        </w:trPr>
        <w:tc>
          <w:tcPr>
            <w:tcW w:w="8910" w:type="dxa"/>
            <w:vAlign w:val="center"/>
          </w:tcPr>
          <w:p w14:paraId="47D19446" w14:textId="7A76805C" w:rsidR="002750E2" w:rsidRPr="005C4E10" w:rsidRDefault="00982501" w:rsidP="00815108">
            <w:pPr>
              <w:autoSpaceDE/>
              <w:autoSpaceDN/>
              <w:adjustRightInd/>
              <w:spacing w:after="200"/>
              <w:contextualSpacing/>
              <w:rPr>
                <w:bCs/>
                <w:color w:val="000000"/>
                <w:sz w:val="22"/>
                <w:szCs w:val="22"/>
              </w:rPr>
            </w:pPr>
            <w:r>
              <w:rPr>
                <w:bCs/>
                <w:color w:val="000000"/>
                <w:sz w:val="22"/>
                <w:szCs w:val="22"/>
              </w:rPr>
              <w:t>Practicum</w:t>
            </w:r>
            <w:r w:rsidR="00E171E8">
              <w:rPr>
                <w:bCs/>
                <w:color w:val="000000"/>
                <w:sz w:val="22"/>
                <w:szCs w:val="22"/>
              </w:rPr>
              <w:t xml:space="preserve"> </w:t>
            </w:r>
            <w:r w:rsidR="000F5357">
              <w:rPr>
                <w:bCs/>
                <w:color w:val="000000"/>
                <w:sz w:val="22"/>
                <w:szCs w:val="22"/>
              </w:rPr>
              <w:t>S</w:t>
            </w:r>
            <w:r w:rsidR="00E171E8">
              <w:rPr>
                <w:bCs/>
                <w:color w:val="000000"/>
                <w:sz w:val="22"/>
                <w:szCs w:val="22"/>
              </w:rPr>
              <w:t>upervisor</w:t>
            </w:r>
            <w:r w:rsidR="00E171E8" w:rsidRPr="00910893">
              <w:rPr>
                <w:bCs/>
                <w:color w:val="000000"/>
                <w:sz w:val="22"/>
                <w:szCs w:val="22"/>
              </w:rPr>
              <w:t xml:space="preserve"> </w:t>
            </w:r>
            <w:r w:rsidR="00910893" w:rsidRPr="00910893">
              <w:rPr>
                <w:bCs/>
                <w:color w:val="000000"/>
                <w:sz w:val="22"/>
                <w:szCs w:val="22"/>
              </w:rPr>
              <w:t xml:space="preserve">Evaluation by Faculty </w:t>
            </w:r>
            <w:r>
              <w:rPr>
                <w:bCs/>
                <w:color w:val="000000"/>
                <w:sz w:val="22"/>
                <w:szCs w:val="22"/>
              </w:rPr>
              <w:t>Practicum</w:t>
            </w:r>
            <w:r w:rsidR="00910893" w:rsidRPr="00910893">
              <w:rPr>
                <w:bCs/>
                <w:color w:val="000000"/>
                <w:sz w:val="22"/>
                <w:szCs w:val="22"/>
              </w:rPr>
              <w:t xml:space="preserve"> Liaison</w:t>
            </w:r>
          </w:p>
        </w:tc>
        <w:tc>
          <w:tcPr>
            <w:tcW w:w="990" w:type="dxa"/>
            <w:vAlign w:val="bottom"/>
          </w:tcPr>
          <w:p w14:paraId="4E322442" w14:textId="3F8EA31F" w:rsidR="002750E2" w:rsidRDefault="00C8374C" w:rsidP="00B71FD9">
            <w:pPr>
              <w:autoSpaceDE/>
              <w:autoSpaceDN/>
              <w:adjustRightInd/>
              <w:spacing w:after="200"/>
              <w:contextualSpacing/>
              <w:jc w:val="right"/>
              <w:rPr>
                <w:bCs/>
                <w:color w:val="000000"/>
                <w:sz w:val="22"/>
                <w:szCs w:val="22"/>
              </w:rPr>
            </w:pPr>
            <w:r>
              <w:rPr>
                <w:bCs/>
                <w:color w:val="000000"/>
                <w:sz w:val="22"/>
                <w:szCs w:val="22"/>
              </w:rPr>
              <w:t>1</w:t>
            </w:r>
            <w:r w:rsidR="00473C64">
              <w:rPr>
                <w:bCs/>
                <w:color w:val="000000"/>
                <w:sz w:val="22"/>
                <w:szCs w:val="22"/>
              </w:rPr>
              <w:t>02</w:t>
            </w:r>
          </w:p>
        </w:tc>
      </w:tr>
      <w:tr w:rsidR="00A26088" w:rsidRPr="005C4E10" w14:paraId="3EBD292E" w14:textId="77777777" w:rsidTr="00E06D26">
        <w:trPr>
          <w:trHeight w:val="20"/>
        </w:trPr>
        <w:tc>
          <w:tcPr>
            <w:tcW w:w="8910" w:type="dxa"/>
            <w:vAlign w:val="center"/>
          </w:tcPr>
          <w:p w14:paraId="1BCA89EF" w14:textId="383D7D31" w:rsidR="00A26088" w:rsidRPr="00910893" w:rsidRDefault="0062376D" w:rsidP="0062376D">
            <w:pPr>
              <w:autoSpaceDE/>
              <w:autoSpaceDN/>
              <w:adjustRightInd/>
              <w:spacing w:after="200"/>
              <w:contextualSpacing/>
              <w:rPr>
                <w:bCs/>
                <w:color w:val="000000"/>
                <w:sz w:val="22"/>
                <w:szCs w:val="22"/>
              </w:rPr>
            </w:pPr>
            <w:r w:rsidRPr="0062376D">
              <w:rPr>
                <w:bCs/>
                <w:color w:val="000000"/>
                <w:sz w:val="22"/>
                <w:szCs w:val="22"/>
              </w:rPr>
              <w:t xml:space="preserve">Rubric:  </w:t>
            </w:r>
            <w:r w:rsidR="00982501">
              <w:rPr>
                <w:bCs/>
                <w:color w:val="000000"/>
                <w:sz w:val="22"/>
                <w:szCs w:val="22"/>
              </w:rPr>
              <w:t>Practicum</w:t>
            </w:r>
            <w:r w:rsidRPr="0062376D">
              <w:rPr>
                <w:bCs/>
                <w:color w:val="000000"/>
                <w:sz w:val="22"/>
                <w:szCs w:val="22"/>
              </w:rPr>
              <w:t xml:space="preserve"> I </w:t>
            </w:r>
            <w:r>
              <w:rPr>
                <w:bCs/>
                <w:color w:val="000000"/>
                <w:sz w:val="22"/>
                <w:szCs w:val="22"/>
              </w:rPr>
              <w:t xml:space="preserve">&amp; II </w:t>
            </w:r>
            <w:r w:rsidRPr="0062376D">
              <w:rPr>
                <w:bCs/>
                <w:color w:val="000000"/>
                <w:sz w:val="22"/>
                <w:szCs w:val="22"/>
              </w:rPr>
              <w:t>(SOWK 431</w:t>
            </w:r>
            <w:r>
              <w:rPr>
                <w:bCs/>
                <w:color w:val="000000"/>
                <w:sz w:val="22"/>
                <w:szCs w:val="22"/>
              </w:rPr>
              <w:t xml:space="preserve"> &amp; 432)</w:t>
            </w:r>
          </w:p>
        </w:tc>
        <w:tc>
          <w:tcPr>
            <w:tcW w:w="990" w:type="dxa"/>
            <w:vAlign w:val="bottom"/>
          </w:tcPr>
          <w:p w14:paraId="441A445B" w14:textId="71CC479C" w:rsidR="00A26088" w:rsidRDefault="00C8374C" w:rsidP="00B71FD9">
            <w:pPr>
              <w:autoSpaceDE/>
              <w:autoSpaceDN/>
              <w:adjustRightInd/>
              <w:spacing w:after="200"/>
              <w:contextualSpacing/>
              <w:jc w:val="right"/>
              <w:rPr>
                <w:bCs/>
                <w:color w:val="000000"/>
                <w:sz w:val="22"/>
                <w:szCs w:val="22"/>
              </w:rPr>
            </w:pPr>
            <w:r>
              <w:rPr>
                <w:bCs/>
                <w:color w:val="000000"/>
                <w:sz w:val="22"/>
                <w:szCs w:val="22"/>
              </w:rPr>
              <w:t>1</w:t>
            </w:r>
            <w:r w:rsidR="00473C64">
              <w:rPr>
                <w:bCs/>
                <w:color w:val="000000"/>
                <w:sz w:val="22"/>
                <w:szCs w:val="22"/>
              </w:rPr>
              <w:t>0</w:t>
            </w:r>
            <w:r w:rsidR="00E06D26">
              <w:rPr>
                <w:bCs/>
                <w:color w:val="000000"/>
                <w:sz w:val="22"/>
                <w:szCs w:val="22"/>
              </w:rPr>
              <w:t>6</w:t>
            </w:r>
          </w:p>
        </w:tc>
      </w:tr>
    </w:tbl>
    <w:p w14:paraId="1FEC2A54" w14:textId="77777777" w:rsidR="00D96BA4" w:rsidRPr="000013D4" w:rsidRDefault="00D96BA4" w:rsidP="00D96BA4">
      <w:pPr>
        <w:pStyle w:val="xmsonormal"/>
        <w:jc w:val="center"/>
        <w:rPr>
          <w:color w:val="000000"/>
        </w:rPr>
      </w:pPr>
      <w:r>
        <w:rPr>
          <w:noProof/>
        </w:rPr>
        <w:lastRenderedPageBreak/>
        <w:drawing>
          <wp:inline distT="0" distB="0" distL="0" distR="0" wp14:anchorId="7D2994FA" wp14:editId="55C2825F">
            <wp:extent cx="3136900" cy="1028700"/>
            <wp:effectExtent l="0" t="0" r="0" b="0"/>
            <wp:docPr id="1826848132"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848132" name="Picture 1" descr="Blue text on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36900" cy="1028700"/>
                    </a:xfrm>
                    <a:prstGeom prst="rect">
                      <a:avLst/>
                    </a:prstGeom>
                  </pic:spPr>
                </pic:pic>
              </a:graphicData>
            </a:graphic>
          </wp:inline>
        </w:drawing>
      </w:r>
    </w:p>
    <w:p w14:paraId="4220A970" w14:textId="77777777" w:rsidR="00D96BA4" w:rsidRDefault="00D96BA4" w:rsidP="00D96BA4">
      <w:pPr>
        <w:pStyle w:val="xmsonormal"/>
        <w:jc w:val="both"/>
        <w:rPr>
          <w:color w:val="000000"/>
        </w:rPr>
      </w:pPr>
    </w:p>
    <w:p w14:paraId="7A110E1E" w14:textId="77777777" w:rsidR="00D96BA4" w:rsidRDefault="00D96BA4" w:rsidP="00D96BA4">
      <w:pPr>
        <w:pStyle w:val="xmsonormal"/>
        <w:jc w:val="both"/>
        <w:rPr>
          <w:color w:val="000000"/>
        </w:rPr>
      </w:pPr>
    </w:p>
    <w:p w14:paraId="7B578C55" w14:textId="77777777" w:rsidR="00D96BA4" w:rsidRPr="00AC4203" w:rsidRDefault="00D96BA4" w:rsidP="00D96BA4">
      <w:pPr>
        <w:rPr>
          <w:color w:val="000000"/>
        </w:rPr>
      </w:pPr>
      <w:r w:rsidRPr="00AC4203">
        <w:rPr>
          <w:color w:val="000000"/>
        </w:rPr>
        <w:t xml:space="preserve">Dear Students and </w:t>
      </w:r>
      <w:r>
        <w:rPr>
          <w:color w:val="000000"/>
        </w:rPr>
        <w:t>Practicum Supervisors</w:t>
      </w:r>
      <w:r w:rsidRPr="00AC4203">
        <w:rPr>
          <w:color w:val="000000"/>
        </w:rPr>
        <w:t>:</w:t>
      </w:r>
    </w:p>
    <w:p w14:paraId="68AF8765" w14:textId="77777777" w:rsidR="00D96BA4" w:rsidRPr="00AC4203" w:rsidRDefault="00D96BA4" w:rsidP="00D96BA4">
      <w:pPr>
        <w:rPr>
          <w:color w:val="000000"/>
        </w:rPr>
      </w:pPr>
    </w:p>
    <w:p w14:paraId="30EA2AE6" w14:textId="77777777" w:rsidR="00D96BA4" w:rsidRPr="00AC4203" w:rsidRDefault="00D96BA4" w:rsidP="00D96BA4">
      <w:pPr>
        <w:rPr>
          <w:color w:val="000000"/>
        </w:rPr>
      </w:pPr>
      <w:r w:rsidRPr="00AC4203">
        <w:rPr>
          <w:color w:val="000000"/>
        </w:rPr>
        <w:t xml:space="preserve">Welcome to the senior year </w:t>
      </w:r>
      <w:r>
        <w:rPr>
          <w:color w:val="000000"/>
        </w:rPr>
        <w:t>Practicum</w:t>
      </w:r>
      <w:r w:rsidRPr="00AC4203">
        <w:rPr>
          <w:color w:val="000000"/>
        </w:rPr>
        <w:t xml:space="preserve">!  </w:t>
      </w:r>
    </w:p>
    <w:p w14:paraId="227C810A" w14:textId="77777777" w:rsidR="00D96BA4" w:rsidRPr="00AC4203" w:rsidRDefault="00D96BA4" w:rsidP="00D96BA4">
      <w:pPr>
        <w:rPr>
          <w:color w:val="000000"/>
        </w:rPr>
      </w:pPr>
    </w:p>
    <w:p w14:paraId="1D6F1B0D" w14:textId="1FDA94E8" w:rsidR="00D96BA4" w:rsidRPr="005C4393" w:rsidRDefault="00D96BA4" w:rsidP="00D96BA4">
      <w:pPr>
        <w:jc w:val="both"/>
        <w:rPr>
          <w:color w:val="000000"/>
        </w:rPr>
      </w:pPr>
      <w:r w:rsidRPr="005C4393">
        <w:rPr>
          <w:color w:val="000000"/>
        </w:rPr>
        <w:t>According to the Council on Social Work Education’s (CSWE) Educational Policies and Accreditation Standards, field education also referred to as social work practicum is the “signature pedagogy of social work education.” This designation underscores the role of the Practicum as the bridge for connecting the theories and concepts of generalist practice from the classroom to the practice skills used with your clients. As such, the Practicum is systematically designed, supervised, coordinated, and evaluated based on criteria by which students demonstrate mastery of the program’s core competencies operationalized by the competence behaviors outlined by the School and CSWE. It also recognizes the importance of the community’s involvement in the education of future social workers. We could not provide such rich learning opportunities for students without agencies’ commitment to the core learning competencies.</w:t>
      </w:r>
    </w:p>
    <w:p w14:paraId="4A6D80F6" w14:textId="77777777" w:rsidR="00D96BA4" w:rsidRPr="00AC4203" w:rsidRDefault="00D96BA4" w:rsidP="00D96BA4">
      <w:pPr>
        <w:jc w:val="both"/>
        <w:rPr>
          <w:color w:val="000000"/>
        </w:rPr>
      </w:pPr>
    </w:p>
    <w:p w14:paraId="65F942E5" w14:textId="717A6B09" w:rsidR="00D96BA4" w:rsidRPr="00AC4203" w:rsidRDefault="00D96BA4" w:rsidP="00D96BA4">
      <w:pPr>
        <w:jc w:val="both"/>
        <w:rPr>
          <w:color w:val="000000"/>
        </w:rPr>
      </w:pPr>
      <w:r w:rsidRPr="00AC4203">
        <w:rPr>
          <w:color w:val="000000"/>
        </w:rPr>
        <w:t xml:space="preserve">The purpose of this manual is to serve as a guide and a resource for students, </w:t>
      </w:r>
      <w:r>
        <w:rPr>
          <w:color w:val="000000"/>
        </w:rPr>
        <w:t>Practicum supervisors</w:t>
      </w:r>
      <w:r w:rsidRPr="00AC4203">
        <w:rPr>
          <w:color w:val="000000"/>
        </w:rPr>
        <w:t xml:space="preserve">, agency educational coordinators and executives, Social Work faculty, and </w:t>
      </w:r>
      <w:r>
        <w:rPr>
          <w:color w:val="000000"/>
        </w:rPr>
        <w:t>faculty Practicum</w:t>
      </w:r>
      <w:r w:rsidRPr="00AC4203">
        <w:rPr>
          <w:color w:val="000000"/>
        </w:rPr>
        <w:t xml:space="preserve"> liaisons. It highlights relevant information about the objectives, policies, and practices of our </w:t>
      </w:r>
      <w:r>
        <w:rPr>
          <w:color w:val="000000"/>
        </w:rPr>
        <w:t>social work Practicum</w:t>
      </w:r>
      <w:r w:rsidRPr="00AC4203">
        <w:rPr>
          <w:color w:val="000000"/>
        </w:rPr>
        <w:t xml:space="preserve"> program and the </w:t>
      </w:r>
      <w:r w:rsidR="007C3252">
        <w:rPr>
          <w:color w:val="000000"/>
        </w:rPr>
        <w:t>University</w:t>
      </w:r>
      <w:r w:rsidRPr="00AC4203">
        <w:rPr>
          <w:color w:val="000000"/>
        </w:rPr>
        <w:t>.</w:t>
      </w:r>
    </w:p>
    <w:p w14:paraId="268829C1" w14:textId="77777777" w:rsidR="00D96BA4" w:rsidRPr="00AC4203" w:rsidRDefault="00D96BA4" w:rsidP="00D96BA4">
      <w:pPr>
        <w:rPr>
          <w:color w:val="000000"/>
        </w:rPr>
      </w:pPr>
    </w:p>
    <w:p w14:paraId="50B68D6E" w14:textId="77777777" w:rsidR="00D96BA4" w:rsidRPr="00AC4203" w:rsidRDefault="00D96BA4" w:rsidP="00D96BA4">
      <w:pPr>
        <w:rPr>
          <w:color w:val="000000"/>
        </w:rPr>
      </w:pPr>
      <w:r w:rsidRPr="00AC4203">
        <w:rPr>
          <w:color w:val="000000"/>
        </w:rPr>
        <w:t xml:space="preserve">Again, we welcome you to </w:t>
      </w:r>
      <w:r>
        <w:rPr>
          <w:color w:val="000000"/>
        </w:rPr>
        <w:t>your senior year Practicum</w:t>
      </w:r>
      <w:r w:rsidRPr="00AC4203">
        <w:rPr>
          <w:color w:val="000000"/>
        </w:rPr>
        <w:t xml:space="preserve"> and wish all of you a wonderful year!</w:t>
      </w:r>
    </w:p>
    <w:p w14:paraId="065C9745" w14:textId="77777777" w:rsidR="00D96BA4" w:rsidRPr="00AC4203" w:rsidRDefault="00D96BA4" w:rsidP="00D96BA4">
      <w:pPr>
        <w:rPr>
          <w:color w:val="000000"/>
        </w:rPr>
      </w:pPr>
    </w:p>
    <w:p w14:paraId="2923F188" w14:textId="77777777" w:rsidR="00D96BA4" w:rsidRDefault="00D96BA4" w:rsidP="00D96BA4">
      <w:pPr>
        <w:jc w:val="both"/>
        <w:rPr>
          <w:color w:val="000000"/>
        </w:rPr>
      </w:pPr>
      <w:r w:rsidRPr="002E43FB">
        <w:rPr>
          <w:color w:val="000000"/>
        </w:rPr>
        <w:t>Sincerely,</w:t>
      </w:r>
    </w:p>
    <w:p w14:paraId="62F5C279" w14:textId="77777777" w:rsidR="00D96BA4" w:rsidRDefault="00D96BA4" w:rsidP="00D96BA4">
      <w:pPr>
        <w:contextualSpacing/>
      </w:pPr>
    </w:p>
    <w:p w14:paraId="09329485" w14:textId="77777777" w:rsidR="00D96BA4" w:rsidRDefault="00D96BA4" w:rsidP="00D96BA4">
      <w:pPr>
        <w:contextualSpacing/>
      </w:pPr>
      <w:r w:rsidRPr="009103EC">
        <w:rPr>
          <w:noProof/>
        </w:rPr>
        <w:drawing>
          <wp:inline distT="0" distB="0" distL="0" distR="0" wp14:anchorId="5F94144D" wp14:editId="4EDBC2B6">
            <wp:extent cx="1941140" cy="37147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3816" cy="381556"/>
                    </a:xfrm>
                    <a:prstGeom prst="rect">
                      <a:avLst/>
                    </a:prstGeom>
                    <a:noFill/>
                    <a:ln>
                      <a:noFill/>
                    </a:ln>
                  </pic:spPr>
                </pic:pic>
              </a:graphicData>
            </a:graphic>
          </wp:inline>
        </w:drawing>
      </w:r>
    </w:p>
    <w:p w14:paraId="74786FC1" w14:textId="655AF2EC" w:rsidR="00D96BA4" w:rsidRDefault="00D96BA4" w:rsidP="00D96BA4">
      <w:pPr>
        <w:contextualSpacing/>
      </w:pPr>
      <w:r>
        <w:t xml:space="preserve">Emily Murphy, </w:t>
      </w:r>
      <w:r w:rsidR="00E34EA4">
        <w:t xml:space="preserve">PhD, </w:t>
      </w:r>
      <w:r>
        <w:t>LMSW</w:t>
      </w:r>
    </w:p>
    <w:p w14:paraId="14C6A0BE" w14:textId="32C86E59" w:rsidR="0017353D" w:rsidRDefault="0017353D" w:rsidP="0017353D">
      <w:pPr>
        <w:contextualSpacing/>
      </w:pPr>
      <w:r w:rsidRPr="004E028A">
        <w:t>Practicum</w:t>
      </w:r>
      <w:r w:rsidR="00E34EA4">
        <w:t xml:space="preserve"> Education</w:t>
      </w:r>
      <w:r w:rsidRPr="004E028A">
        <w:t xml:space="preserve"> Coordinator</w:t>
      </w:r>
    </w:p>
    <w:p w14:paraId="5F8D5BCB" w14:textId="77777777" w:rsidR="00D96BA4" w:rsidRDefault="00D96BA4" w:rsidP="00D96BA4">
      <w:pPr>
        <w:contextualSpacing/>
      </w:pPr>
    </w:p>
    <w:p w14:paraId="4D075B67" w14:textId="77777777" w:rsidR="00D96BA4" w:rsidRDefault="00D96BA4" w:rsidP="00D96BA4">
      <w:pPr>
        <w:contextualSpacing/>
      </w:pPr>
    </w:p>
    <w:p w14:paraId="2E4A6466" w14:textId="77777777" w:rsidR="00D96BA4" w:rsidRDefault="00D96BA4" w:rsidP="00D96BA4">
      <w:pPr>
        <w:contextualSpacing/>
      </w:pPr>
    </w:p>
    <w:p w14:paraId="76FA58B2" w14:textId="77777777" w:rsidR="00D96BA4" w:rsidRDefault="00D96BA4" w:rsidP="00D96BA4">
      <w:pPr>
        <w:spacing w:after="200" w:line="276" w:lineRule="auto"/>
        <w:jc w:val="center"/>
      </w:pPr>
      <w:r>
        <w:rPr>
          <w:noProof/>
        </w:rPr>
        <w:drawing>
          <wp:inline distT="0" distB="0" distL="0" distR="0" wp14:anchorId="5FC999CE" wp14:editId="2E92EE08">
            <wp:extent cx="3136900" cy="1028700"/>
            <wp:effectExtent l="0" t="0" r="0" b="0"/>
            <wp:docPr id="518724209"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24209" name="Picture 2" descr="A black background with blue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36900" cy="1028700"/>
                    </a:xfrm>
                    <a:prstGeom prst="rect">
                      <a:avLst/>
                    </a:prstGeom>
                  </pic:spPr>
                </pic:pic>
              </a:graphicData>
            </a:graphic>
          </wp:inline>
        </w:drawing>
      </w:r>
    </w:p>
    <w:p w14:paraId="7EB9EFD4" w14:textId="77777777" w:rsidR="00D96BA4" w:rsidRDefault="00D96BA4">
      <w:pPr>
        <w:autoSpaceDE/>
        <w:autoSpaceDN/>
        <w:adjustRightInd/>
        <w:spacing w:after="200" w:line="276" w:lineRule="auto"/>
        <w:rPr>
          <w:b/>
        </w:rPr>
      </w:pPr>
      <w:r>
        <w:rPr>
          <w:b/>
        </w:rPr>
        <w:br w:type="page"/>
      </w:r>
    </w:p>
    <w:p w14:paraId="096ABC34" w14:textId="1D847CF1" w:rsidR="00AC4203" w:rsidRPr="006F0B12" w:rsidRDefault="00AC4203" w:rsidP="006F0B12">
      <w:pPr>
        <w:autoSpaceDE/>
        <w:autoSpaceDN/>
        <w:adjustRightInd/>
        <w:spacing w:after="200" w:line="276" w:lineRule="auto"/>
        <w:jc w:val="center"/>
        <w:rPr>
          <w:b/>
        </w:rPr>
      </w:pPr>
      <w:r w:rsidRPr="006F0B12">
        <w:rPr>
          <w:b/>
        </w:rPr>
        <w:lastRenderedPageBreak/>
        <w:t>SOCIAL WORK PROGRAM</w:t>
      </w:r>
    </w:p>
    <w:p w14:paraId="5EC2BD67"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6FE90031" w14:textId="6F46BCF0" w:rsidR="00AC4203" w:rsidRPr="00AC4203" w:rsidRDefault="00B86F89" w:rsidP="00AC4203">
      <w:pPr>
        <w:widowControl w:val="0"/>
        <w:pBdr>
          <w:top w:val="single" w:sz="6" w:space="0" w:color="FFFFFF"/>
          <w:left w:val="single" w:sz="6" w:space="0" w:color="FFFFFF"/>
          <w:bottom w:val="single" w:sz="6" w:space="0" w:color="FFFFFF"/>
          <w:right w:val="single" w:sz="6" w:space="0" w:color="FFFFFF"/>
        </w:pBdr>
        <w:rPr>
          <w:color w:val="000000"/>
        </w:rPr>
      </w:pPr>
      <w:r>
        <w:rPr>
          <w:b/>
          <w:bCs/>
          <w:color w:val="000000"/>
        </w:rPr>
        <w:t>Mercy University</w:t>
      </w:r>
    </w:p>
    <w:p w14:paraId="58B94798" w14:textId="418C1E91" w:rsidR="00AC4203" w:rsidRPr="00AC4203" w:rsidRDefault="006A24E4" w:rsidP="0079696F">
      <w:pPr>
        <w:pStyle w:val="Heading1"/>
        <w:rPr>
          <w:color w:val="000000"/>
        </w:rPr>
      </w:pPr>
      <w:r>
        <w:rPr>
          <w:color w:val="000000"/>
        </w:rPr>
        <w:t xml:space="preserve">Mercy University </w:t>
      </w:r>
      <w:r w:rsidR="00AC4203" w:rsidRPr="00AC4203">
        <w:rPr>
          <w:color w:val="000000"/>
        </w:rPr>
        <w:t>is a private, independent, non</w:t>
      </w:r>
      <w:r w:rsidR="00AC4203" w:rsidRPr="00AC4203">
        <w:rPr>
          <w:color w:val="000000"/>
        </w:rPr>
        <w:noBreakHyphen/>
        <w:t>sectarian, four</w:t>
      </w:r>
      <w:r w:rsidR="00AC4203" w:rsidRPr="00AC4203">
        <w:rPr>
          <w:color w:val="000000"/>
        </w:rPr>
        <w:noBreakHyphen/>
        <w:t>year, coeducational institution.  The College offers curricula in the Liberal Arts and Sciences and in pre</w:t>
      </w:r>
      <w:r w:rsidR="00AC4203" w:rsidRPr="00AC4203">
        <w:rPr>
          <w:color w:val="000000"/>
        </w:rPr>
        <w:noBreakHyphen/>
        <w:t xml:space="preserve">professional and professional </w:t>
      </w:r>
      <w:r w:rsidR="00AB6042">
        <w:rPr>
          <w:color w:val="000000"/>
        </w:rPr>
        <w:t>areas of practice</w:t>
      </w:r>
      <w:r w:rsidR="00AC4203" w:rsidRPr="00AC4203">
        <w:rPr>
          <w:color w:val="000000"/>
        </w:rPr>
        <w:t xml:space="preserve">, granting undergraduate and graduate degrees. The </w:t>
      </w:r>
      <w:r>
        <w:rPr>
          <w:color w:val="000000"/>
        </w:rPr>
        <w:t xml:space="preserve">Mercy University </w:t>
      </w:r>
      <w:r w:rsidR="00AC4203" w:rsidRPr="00AC4203">
        <w:rPr>
          <w:color w:val="000000"/>
        </w:rPr>
        <w:t>community takes pride in its dedication to teaching, emphasis on caring, both for students and each other, and in its commitment to serving individuals of different races, ethnic groups, nationalities, and socio</w:t>
      </w:r>
      <w:r w:rsidR="00AC4203" w:rsidRPr="00AC4203">
        <w:rPr>
          <w:color w:val="000000"/>
        </w:rPr>
        <w:noBreakHyphen/>
        <w:t xml:space="preserve">economic backgrounds. The Social Work Program is strongly in consonance with the spirit of the historic mission of </w:t>
      </w:r>
      <w:r>
        <w:rPr>
          <w:color w:val="000000"/>
        </w:rPr>
        <w:t xml:space="preserve">Mercy University </w:t>
      </w:r>
      <w:r w:rsidR="00AC4203" w:rsidRPr="00AC4203">
        <w:rPr>
          <w:color w:val="000000"/>
        </w:rPr>
        <w:t xml:space="preserve">which encourages responsibility and community service.  </w:t>
      </w:r>
    </w:p>
    <w:p w14:paraId="56FC6C5B" w14:textId="77777777" w:rsidR="00AC4203" w:rsidRPr="00E06D26" w:rsidRDefault="00AC4203" w:rsidP="0073781D">
      <w:pPr>
        <w:pStyle w:val="Heading10"/>
      </w:pPr>
      <w:r w:rsidRPr="00E06D26">
        <w:t>MISSION OF THE SOCIAL WORK PROGRAM</w:t>
      </w:r>
    </w:p>
    <w:p w14:paraId="726A03C3" w14:textId="77777777" w:rsidR="0042367C" w:rsidRDefault="003D4C59" w:rsidP="0042367C">
      <w:pPr>
        <w:widowControl w:val="0"/>
        <w:jc w:val="both"/>
      </w:pPr>
      <w:r w:rsidRPr="00DD2290">
        <w:t xml:space="preserve">The mission of the Social Work Program at </w:t>
      </w:r>
      <w:r>
        <w:t>Mercy University</w:t>
      </w:r>
      <w:r w:rsidRPr="00DD2290">
        <w:t xml:space="preserve"> is to prepare students for generalist social work practice and to serve diverse and at-risk populations.  The Program seeks to provide students with an education that will prepare them with the knowledge and skills to deal with the professional, societal, and ethical issues they will face in contemporary social work practice.  The Program is also dedicated to the enhancement of the quality of life for people, to effecting change by addressing adverse conditions that impede the achievement of social justice, and to educating students </w:t>
      </w:r>
      <w:r w:rsidR="004E0542">
        <w:t>about the importance of anti-racist practices, diversity, equity, and inclusion</w:t>
      </w:r>
      <w:r w:rsidRPr="00DD2290">
        <w:t>.  The Program is committed to providing a high-quality</w:t>
      </w:r>
      <w:r>
        <w:t xml:space="preserve"> </w:t>
      </w:r>
      <w:r w:rsidRPr="00DD2290">
        <w:t>education and attentiveness to our students</w:t>
      </w:r>
      <w:r>
        <w:t>,</w:t>
      </w:r>
      <w:r w:rsidRPr="00DD2290">
        <w:t xml:space="preserve"> and to creating and enhancing their opportunities to contribute to their communities and the profession.</w:t>
      </w:r>
    </w:p>
    <w:p w14:paraId="143D4886" w14:textId="77777777" w:rsidR="0042367C" w:rsidRDefault="0042367C" w:rsidP="0042367C">
      <w:pPr>
        <w:widowControl w:val="0"/>
        <w:jc w:val="both"/>
      </w:pPr>
    </w:p>
    <w:p w14:paraId="0F1550B5" w14:textId="681F4F97" w:rsidR="00B662B2" w:rsidRPr="0042367C" w:rsidRDefault="00B662B2" w:rsidP="0042367C">
      <w:pPr>
        <w:widowControl w:val="0"/>
        <w:jc w:val="center"/>
        <w:rPr>
          <w:b/>
          <w:bCs/>
        </w:rPr>
      </w:pPr>
      <w:r w:rsidRPr="0042367C">
        <w:rPr>
          <w:b/>
          <w:bCs/>
        </w:rPr>
        <w:t>PROGRAM GOALS</w:t>
      </w:r>
    </w:p>
    <w:p w14:paraId="3FC5ED6C" w14:textId="77777777" w:rsidR="00B662B2" w:rsidRPr="00DD2290" w:rsidRDefault="00B662B2" w:rsidP="00B662B2">
      <w:r w:rsidRPr="00DD2290">
        <w:t xml:space="preserve">The goals for the Social Work Program are: </w:t>
      </w:r>
    </w:p>
    <w:p w14:paraId="27320E85" w14:textId="77777777" w:rsidR="00B662B2" w:rsidRPr="00DD2290" w:rsidRDefault="00B662B2" w:rsidP="00B662B2"/>
    <w:p w14:paraId="4663C654" w14:textId="70A41645" w:rsidR="00B662B2" w:rsidRPr="00DD2290" w:rsidRDefault="00B662B2" w:rsidP="00B662B2">
      <w:pPr>
        <w:keepNext/>
        <w:widowControl w:val="0"/>
        <w:ind w:left="720" w:hanging="360"/>
      </w:pPr>
      <w:r w:rsidRPr="00DD2290">
        <w:t>1.</w:t>
      </w:r>
      <w:r w:rsidRPr="00DD2290">
        <w:tab/>
      </w:r>
      <w:r w:rsidRPr="002A2A23">
        <w:t>To educate students for entry level generalist social work practice including interventions with individuals, families, groups, organizations</w:t>
      </w:r>
      <w:r w:rsidR="00B803DD">
        <w:t>,</w:t>
      </w:r>
      <w:r w:rsidRPr="002A2A23">
        <w:t xml:space="preserve"> and communities</w:t>
      </w:r>
    </w:p>
    <w:p w14:paraId="7CBC5F53" w14:textId="77777777" w:rsidR="00B662B2" w:rsidRPr="00DD2290" w:rsidRDefault="00B662B2" w:rsidP="00B662B2">
      <w:pPr>
        <w:keepNext/>
        <w:widowControl w:val="0"/>
      </w:pPr>
    </w:p>
    <w:p w14:paraId="61A1F90C" w14:textId="769BB767" w:rsidR="00B662B2" w:rsidRPr="00DD2290" w:rsidRDefault="00B662B2" w:rsidP="00B662B2">
      <w:pPr>
        <w:keepNext/>
        <w:widowControl w:val="0"/>
        <w:ind w:left="720" w:hanging="360"/>
      </w:pPr>
      <w:r w:rsidRPr="00DD2290">
        <w:t>2.</w:t>
      </w:r>
      <w:r w:rsidRPr="00DD2290">
        <w:tab/>
      </w:r>
      <w:r w:rsidRPr="002A2A23">
        <w:t>Students will acquire the knowledge and skills to serve diverse populations and needs with sensitivity, creativity</w:t>
      </w:r>
      <w:r w:rsidR="00B803DD">
        <w:t>,</w:t>
      </w:r>
      <w:r w:rsidRPr="002A2A23">
        <w:t xml:space="preserve"> and professional courage.</w:t>
      </w:r>
    </w:p>
    <w:p w14:paraId="1DDC31FB" w14:textId="77777777" w:rsidR="00B662B2" w:rsidRPr="00DD2290" w:rsidRDefault="00B662B2" w:rsidP="00B662B2">
      <w:pPr>
        <w:keepNext/>
        <w:widowControl w:val="0"/>
      </w:pPr>
    </w:p>
    <w:p w14:paraId="23761DE3" w14:textId="77777777" w:rsidR="00B662B2" w:rsidRPr="00DD2290" w:rsidRDefault="00B662B2" w:rsidP="00B662B2">
      <w:pPr>
        <w:keepNext/>
        <w:widowControl w:val="0"/>
        <w:ind w:left="720" w:hanging="360"/>
      </w:pPr>
      <w:r w:rsidRPr="00DD2290">
        <w:t>3.</w:t>
      </w:r>
      <w:r w:rsidRPr="00DD2290">
        <w:tab/>
      </w:r>
      <w:r w:rsidRPr="002A2A23">
        <w:t>Students will have respect for and an integration of professional ethics and values into their practice.</w:t>
      </w:r>
    </w:p>
    <w:p w14:paraId="05654DAF" w14:textId="77777777" w:rsidR="00B662B2" w:rsidRPr="00DD2290" w:rsidRDefault="00B662B2" w:rsidP="00B662B2">
      <w:pPr>
        <w:keepNext/>
        <w:widowControl w:val="0"/>
      </w:pPr>
    </w:p>
    <w:p w14:paraId="1A61D93D" w14:textId="77777777" w:rsidR="00B662B2" w:rsidRPr="00DD2290" w:rsidRDefault="00B662B2" w:rsidP="00B662B2">
      <w:pPr>
        <w:keepNext/>
        <w:widowControl w:val="0"/>
        <w:ind w:left="720" w:hanging="360"/>
      </w:pPr>
      <w:r w:rsidRPr="00DD2290">
        <w:t>4.</w:t>
      </w:r>
      <w:r w:rsidRPr="00DD2290">
        <w:tab/>
      </w:r>
      <w:r w:rsidRPr="002A2A23">
        <w:t>Students will have a commitment to seek avenues for lifelong learning and professional development.</w:t>
      </w:r>
    </w:p>
    <w:p w14:paraId="36D7C883" w14:textId="77777777" w:rsidR="00B662B2" w:rsidRPr="00DD2290" w:rsidRDefault="00B662B2" w:rsidP="00B662B2">
      <w:pPr>
        <w:keepNext/>
        <w:widowControl w:val="0"/>
      </w:pPr>
    </w:p>
    <w:p w14:paraId="0F340AC8" w14:textId="07CB3682" w:rsidR="00B662B2" w:rsidRPr="00DD2290" w:rsidRDefault="00B662B2" w:rsidP="00B662B2">
      <w:pPr>
        <w:keepNext/>
        <w:widowControl w:val="0"/>
        <w:ind w:left="720" w:hanging="360"/>
      </w:pPr>
      <w:r w:rsidRPr="00DD2290">
        <w:t>5.</w:t>
      </w:r>
      <w:r w:rsidRPr="00DD2290">
        <w:tab/>
      </w:r>
      <w:r w:rsidR="0033129A" w:rsidRPr="002A2A23">
        <w:t>Students who</w:t>
      </w:r>
      <w:r w:rsidRPr="002A2A23">
        <w:t xml:space="preserve"> may wish to </w:t>
      </w:r>
      <w:r w:rsidR="00AB6042" w:rsidRPr="002A2A23">
        <w:t>pursue</w:t>
      </w:r>
      <w:r w:rsidRPr="002A2A23">
        <w:t xml:space="preserve"> graduate </w:t>
      </w:r>
      <w:r w:rsidR="006A24E4" w:rsidRPr="002A2A23">
        <w:t>education</w:t>
      </w:r>
      <w:r w:rsidRPr="002A2A23">
        <w:t xml:space="preserve"> will have a solid academic and practice foundation of knowledge skills</w:t>
      </w:r>
      <w:r w:rsidRPr="00DD2290">
        <w:t>.</w:t>
      </w:r>
    </w:p>
    <w:p w14:paraId="5A8E4F2E" w14:textId="77777777" w:rsidR="00B662B2" w:rsidRPr="00DD2290" w:rsidRDefault="00B662B2" w:rsidP="00B662B2">
      <w:pPr>
        <w:keepNext/>
        <w:widowControl w:val="0"/>
      </w:pPr>
    </w:p>
    <w:p w14:paraId="20807E37" w14:textId="3A4370F5" w:rsidR="00B662B2" w:rsidRPr="00DD2290" w:rsidRDefault="00B662B2" w:rsidP="00B662B2">
      <w:pPr>
        <w:keepNext/>
        <w:widowControl w:val="0"/>
        <w:ind w:left="720" w:hanging="360"/>
      </w:pPr>
      <w:r w:rsidRPr="00DD2290">
        <w:t>6.</w:t>
      </w:r>
      <w:r w:rsidRPr="00DD2290">
        <w:tab/>
      </w:r>
      <w:r w:rsidR="0033129A" w:rsidRPr="007127C7">
        <w:rPr>
          <w:shd w:val="clear" w:color="auto" w:fill="FFFFFF"/>
        </w:rPr>
        <w:t xml:space="preserve">Students will acquire a commitment to, Anti-Racism, Diversity, Equity, Inclusion, and Social Justice to improving unjust or oppressive social conditions and policies: </w:t>
      </w:r>
      <w:r w:rsidR="00AB6042" w:rsidRPr="007127C7">
        <w:rPr>
          <w:shd w:val="clear" w:color="auto" w:fill="FFFFFF"/>
        </w:rPr>
        <w:t>promoting effective</w:t>
      </w:r>
      <w:r w:rsidR="0033129A" w:rsidRPr="007127C7">
        <w:rPr>
          <w:shd w:val="clear" w:color="auto" w:fill="FFFFFF"/>
        </w:rPr>
        <w:t xml:space="preserve"> and humane agency/organization practices and programs.</w:t>
      </w:r>
    </w:p>
    <w:p w14:paraId="7C76CA09" w14:textId="77777777" w:rsidR="00B662B2" w:rsidRDefault="00B662B2">
      <w:pPr>
        <w:autoSpaceDE/>
        <w:autoSpaceDN/>
        <w:adjustRightInd/>
        <w:spacing w:after="200" w:line="276" w:lineRule="auto"/>
        <w:rPr>
          <w:b/>
          <w:bCs/>
          <w:caps/>
          <w:color w:val="000000"/>
        </w:rPr>
      </w:pPr>
      <w:r>
        <w:rPr>
          <w:caps/>
        </w:rPr>
        <w:br w:type="page"/>
      </w:r>
    </w:p>
    <w:p w14:paraId="7431B51A" w14:textId="0DBC2D07" w:rsidR="000C534F" w:rsidRPr="00AC4203" w:rsidRDefault="000C534F" w:rsidP="000C534F">
      <w:pPr>
        <w:pStyle w:val="FieldManualHeading"/>
      </w:pPr>
      <w:r w:rsidRPr="00AC4203">
        <w:lastRenderedPageBreak/>
        <w:t xml:space="preserve">THE ROLE OF </w:t>
      </w:r>
      <w:r w:rsidR="0033129A">
        <w:t xml:space="preserve">THE </w:t>
      </w:r>
      <w:r w:rsidR="00982501">
        <w:t>PRACTICUM</w:t>
      </w:r>
      <w:r w:rsidR="0033129A">
        <w:t xml:space="preserve"> IN SOCIAL WORK EDUCATION</w:t>
      </w:r>
    </w:p>
    <w:p w14:paraId="74AC8D3E" w14:textId="77777777" w:rsidR="000A2F25" w:rsidRDefault="000A2F25" w:rsidP="000C534F">
      <w:pPr>
        <w:keepNext/>
        <w:tabs>
          <w:tab w:val="left" w:pos="0"/>
          <w:tab w:val="left" w:pos="144"/>
          <w:tab w:val="left" w:pos="288"/>
          <w:tab w:val="left" w:pos="432"/>
          <w:tab w:val="left" w:pos="576"/>
          <w:tab w:val="left" w:pos="864"/>
          <w:tab w:val="left" w:pos="1008"/>
          <w:tab w:val="left" w:pos="1152"/>
          <w:tab w:val="left" w:pos="1296"/>
          <w:tab w:val="left" w:pos="1584"/>
          <w:tab w:val="left" w:pos="1728"/>
          <w:tab w:val="left" w:pos="1872"/>
        </w:tabs>
        <w:jc w:val="both"/>
        <w:rPr>
          <w:color w:val="000000"/>
        </w:rPr>
      </w:pPr>
    </w:p>
    <w:p w14:paraId="7C87A14B" w14:textId="77777777" w:rsidR="00E26012" w:rsidRDefault="000C534F" w:rsidP="000C534F">
      <w:pPr>
        <w:keepNext/>
        <w:tabs>
          <w:tab w:val="left" w:pos="0"/>
          <w:tab w:val="left" w:pos="144"/>
          <w:tab w:val="left" w:pos="288"/>
          <w:tab w:val="left" w:pos="432"/>
          <w:tab w:val="left" w:pos="576"/>
          <w:tab w:val="left" w:pos="864"/>
          <w:tab w:val="left" w:pos="1008"/>
          <w:tab w:val="left" w:pos="1152"/>
          <w:tab w:val="left" w:pos="1296"/>
          <w:tab w:val="left" w:pos="1584"/>
          <w:tab w:val="left" w:pos="1728"/>
          <w:tab w:val="left" w:pos="1872"/>
        </w:tabs>
        <w:jc w:val="both"/>
        <w:rPr>
          <w:color w:val="000000"/>
        </w:rPr>
      </w:pPr>
      <w:r w:rsidRPr="00AC4203">
        <w:rPr>
          <w:color w:val="000000"/>
        </w:rPr>
        <w:t>The Council on Social Work Education has designated field work</w:t>
      </w:r>
      <w:r w:rsidR="00264CCE">
        <w:rPr>
          <w:color w:val="000000"/>
        </w:rPr>
        <w:t xml:space="preserve"> also referred to as social work practicum</w:t>
      </w:r>
      <w:r w:rsidRPr="00AC4203">
        <w:rPr>
          <w:color w:val="000000"/>
        </w:rPr>
        <w:t xml:space="preserve"> to be the “signature pedagogy” of social work education and is often regarded as the “heart” of learning how to become a social worker. As such, the Senior Year </w:t>
      </w:r>
      <w:r w:rsidR="00982501">
        <w:rPr>
          <w:color w:val="000000"/>
        </w:rPr>
        <w:t>Practicum</w:t>
      </w:r>
      <w:r w:rsidRPr="00AC4203">
        <w:rPr>
          <w:color w:val="000000"/>
        </w:rPr>
        <w:t xml:space="preserve"> plays a pivotal role in student education</w:t>
      </w:r>
      <w:r w:rsidR="00AA363F">
        <w:rPr>
          <w:color w:val="000000"/>
        </w:rPr>
        <w:t xml:space="preserve"> and is regarded as the central form for socializing the student to the social work profession</w:t>
      </w:r>
      <w:r w:rsidRPr="00AC4203">
        <w:rPr>
          <w:color w:val="000000"/>
        </w:rPr>
        <w:t xml:space="preserve">.  It is </w:t>
      </w:r>
      <w:r w:rsidR="002E43FB" w:rsidRPr="00AC4203">
        <w:rPr>
          <w:color w:val="000000"/>
        </w:rPr>
        <w:t xml:space="preserve">during the </w:t>
      </w:r>
      <w:r w:rsidR="00982501">
        <w:rPr>
          <w:color w:val="000000"/>
        </w:rPr>
        <w:t>Practicum</w:t>
      </w:r>
      <w:r w:rsidRPr="00AC4203">
        <w:rPr>
          <w:color w:val="000000"/>
        </w:rPr>
        <w:t xml:space="preserve"> </w:t>
      </w:r>
      <w:r w:rsidR="002E43FB" w:rsidRPr="00AC4203">
        <w:rPr>
          <w:color w:val="000000"/>
        </w:rPr>
        <w:t xml:space="preserve">experience </w:t>
      </w:r>
      <w:r w:rsidR="00931CDF" w:rsidRPr="00AC4203">
        <w:rPr>
          <w:color w:val="000000"/>
        </w:rPr>
        <w:t>those students</w:t>
      </w:r>
      <w:r w:rsidR="002E43FB" w:rsidRPr="00AC4203">
        <w:rPr>
          <w:color w:val="000000"/>
        </w:rPr>
        <w:t>, utilizing classroom theory</w:t>
      </w:r>
      <w:r w:rsidRPr="00AC4203">
        <w:rPr>
          <w:color w:val="000000"/>
        </w:rPr>
        <w:t xml:space="preserve"> </w:t>
      </w:r>
      <w:r w:rsidR="002E43FB" w:rsidRPr="00AC4203">
        <w:rPr>
          <w:color w:val="000000"/>
        </w:rPr>
        <w:t>and knowledge</w:t>
      </w:r>
      <w:r w:rsidRPr="00AC4203">
        <w:rPr>
          <w:color w:val="000000"/>
        </w:rPr>
        <w:t xml:space="preserve">, </w:t>
      </w:r>
      <w:r w:rsidR="002E43FB" w:rsidRPr="00AC4203">
        <w:rPr>
          <w:color w:val="000000"/>
        </w:rPr>
        <w:t>test out skills</w:t>
      </w:r>
      <w:r w:rsidRPr="00AC4203">
        <w:rPr>
          <w:color w:val="000000"/>
        </w:rPr>
        <w:t xml:space="preserve"> toward developing professional competence and identity. </w:t>
      </w:r>
      <w:r w:rsidR="000372FD">
        <w:rPr>
          <w:color w:val="000000"/>
        </w:rPr>
        <w:t>Additionally, students gain the skills, knowledge, and values to practice from an anti-racist</w:t>
      </w:r>
      <w:r w:rsidR="00E26012">
        <w:rPr>
          <w:color w:val="000000"/>
        </w:rPr>
        <w:t xml:space="preserve">, diverse, equitable, and inclusive lens. </w:t>
      </w:r>
    </w:p>
    <w:p w14:paraId="5AAB9A7C" w14:textId="77777777" w:rsidR="00E26012" w:rsidRDefault="00E26012" w:rsidP="000C534F">
      <w:pPr>
        <w:keepNext/>
        <w:tabs>
          <w:tab w:val="left" w:pos="0"/>
          <w:tab w:val="left" w:pos="144"/>
          <w:tab w:val="left" w:pos="288"/>
          <w:tab w:val="left" w:pos="432"/>
          <w:tab w:val="left" w:pos="576"/>
          <w:tab w:val="left" w:pos="864"/>
          <w:tab w:val="left" w:pos="1008"/>
          <w:tab w:val="left" w:pos="1152"/>
          <w:tab w:val="left" w:pos="1296"/>
          <w:tab w:val="left" w:pos="1584"/>
          <w:tab w:val="left" w:pos="1728"/>
          <w:tab w:val="left" w:pos="1872"/>
        </w:tabs>
        <w:jc w:val="both"/>
        <w:rPr>
          <w:color w:val="000000"/>
        </w:rPr>
      </w:pPr>
    </w:p>
    <w:p w14:paraId="6734AAFC" w14:textId="79D42565" w:rsidR="000C534F" w:rsidRPr="00AC4203" w:rsidRDefault="000C534F" w:rsidP="000C534F">
      <w:pPr>
        <w:keepNext/>
        <w:tabs>
          <w:tab w:val="left" w:pos="0"/>
          <w:tab w:val="left" w:pos="144"/>
          <w:tab w:val="left" w:pos="288"/>
          <w:tab w:val="left" w:pos="432"/>
          <w:tab w:val="left" w:pos="576"/>
          <w:tab w:val="left" w:pos="864"/>
          <w:tab w:val="left" w:pos="1008"/>
          <w:tab w:val="left" w:pos="1152"/>
          <w:tab w:val="left" w:pos="1296"/>
          <w:tab w:val="left" w:pos="1584"/>
          <w:tab w:val="left" w:pos="1728"/>
          <w:tab w:val="left" w:pos="1872"/>
        </w:tabs>
        <w:jc w:val="both"/>
        <w:rPr>
          <w:color w:val="000000"/>
        </w:rPr>
      </w:pPr>
      <w:r w:rsidRPr="00AC4203">
        <w:rPr>
          <w:color w:val="000000"/>
        </w:rPr>
        <w:t xml:space="preserve">The overall objective of </w:t>
      </w:r>
      <w:r w:rsidR="00287BFC">
        <w:rPr>
          <w:color w:val="000000"/>
        </w:rPr>
        <w:t xml:space="preserve">the </w:t>
      </w:r>
      <w:r w:rsidR="00982501">
        <w:rPr>
          <w:color w:val="000000"/>
        </w:rPr>
        <w:t>Practicum</w:t>
      </w:r>
      <w:r w:rsidRPr="00AC4203">
        <w:rPr>
          <w:color w:val="000000"/>
        </w:rPr>
        <w:t xml:space="preserve"> is to produce a professionally competent, ethical, self-evaluating, knowledgeable social worker with the capacity to learn and the initiative to keep on learning.  As educators</w:t>
      </w:r>
      <w:r>
        <w:rPr>
          <w:color w:val="000000"/>
        </w:rPr>
        <w:t xml:space="preserve">, we also need to model and to </w:t>
      </w:r>
      <w:r w:rsidRPr="00AC4203">
        <w:rPr>
          <w:color w:val="000000"/>
        </w:rPr>
        <w:t xml:space="preserve">help our students to bring their humanity and authenticity to their practice, to act with courage, and to develop a vision about </w:t>
      </w:r>
      <w:r w:rsidR="00B803DD" w:rsidRPr="00AC4203">
        <w:rPr>
          <w:color w:val="000000"/>
        </w:rPr>
        <w:t>contributing</w:t>
      </w:r>
      <w:r w:rsidRPr="00AC4203">
        <w:rPr>
          <w:color w:val="000000"/>
        </w:rPr>
        <w:t xml:space="preserve"> toward the amelioration of the signi</w:t>
      </w:r>
      <w:r>
        <w:rPr>
          <w:color w:val="000000"/>
        </w:rPr>
        <w:t xml:space="preserve">ficant social </w:t>
      </w:r>
      <w:r w:rsidRPr="00AC4203">
        <w:rPr>
          <w:color w:val="000000"/>
        </w:rPr>
        <w:t>problems that face our society today.</w:t>
      </w:r>
    </w:p>
    <w:p w14:paraId="6A907F61" w14:textId="77777777" w:rsidR="000C534F" w:rsidRPr="00AC4203" w:rsidRDefault="000C534F" w:rsidP="000C534F">
      <w:pPr>
        <w:widowControl w:val="0"/>
        <w:pBdr>
          <w:top w:val="single" w:sz="6" w:space="0" w:color="FFFFFF"/>
          <w:left w:val="single" w:sz="6" w:space="0" w:color="FFFFFF"/>
          <w:bottom w:val="single" w:sz="6" w:space="0" w:color="FFFFFF"/>
          <w:right w:val="single" w:sz="6" w:space="0" w:color="FFFFFF"/>
        </w:pBdr>
        <w:jc w:val="both"/>
        <w:rPr>
          <w:color w:val="000000"/>
        </w:rPr>
      </w:pPr>
    </w:p>
    <w:p w14:paraId="4473936A" w14:textId="47A76687" w:rsidR="000C534F" w:rsidRDefault="00B42BE1" w:rsidP="000C534F">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The social work </w:t>
      </w:r>
      <w:r w:rsidR="00982501">
        <w:rPr>
          <w:color w:val="000000"/>
        </w:rPr>
        <w:t>Practicum</w:t>
      </w:r>
      <w:r w:rsidR="000C534F" w:rsidRPr="00AC4203">
        <w:rPr>
          <w:color w:val="000000"/>
        </w:rPr>
        <w:t xml:space="preserve"> is viewed as a unique partnership between the Social Work Program and its community agencies with the purpose of designing, implementing, and monitoring a sound educational program for students. </w:t>
      </w:r>
      <w:r w:rsidR="0090564F">
        <w:rPr>
          <w:color w:val="000000"/>
        </w:rPr>
        <w:t xml:space="preserve"> Through ongoing communication and meetings, </w:t>
      </w:r>
      <w:r w:rsidR="000C534F" w:rsidRPr="00AC4203">
        <w:rPr>
          <w:color w:val="000000"/>
        </w:rPr>
        <w:t xml:space="preserve">the agency and faculty work towards the development of a shared educational philosophy and standards regarding </w:t>
      </w:r>
      <w:r w:rsidR="00982501">
        <w:rPr>
          <w:color w:val="000000"/>
        </w:rPr>
        <w:t>Practicum</w:t>
      </w:r>
      <w:r w:rsidR="000C534F" w:rsidRPr="00AC4203">
        <w:rPr>
          <w:color w:val="000000"/>
        </w:rPr>
        <w:t xml:space="preserve"> assignments, </w:t>
      </w:r>
      <w:r w:rsidR="00CB1B7D">
        <w:rPr>
          <w:color w:val="000000"/>
        </w:rPr>
        <w:t>supervision</w:t>
      </w:r>
      <w:r w:rsidR="000C534F" w:rsidRPr="00AC4203">
        <w:rPr>
          <w:color w:val="000000"/>
        </w:rPr>
        <w:t xml:space="preserve">, and student performance.  </w:t>
      </w:r>
    </w:p>
    <w:p w14:paraId="20EB27EB" w14:textId="77777777" w:rsidR="00957C9F" w:rsidRDefault="00957C9F" w:rsidP="000C534F">
      <w:pPr>
        <w:widowControl w:val="0"/>
        <w:pBdr>
          <w:top w:val="single" w:sz="6" w:space="0" w:color="FFFFFF"/>
          <w:left w:val="single" w:sz="6" w:space="0" w:color="FFFFFF"/>
          <w:bottom w:val="single" w:sz="6" w:space="0" w:color="FFFFFF"/>
          <w:right w:val="single" w:sz="6" w:space="0" w:color="FFFFFF"/>
        </w:pBdr>
        <w:jc w:val="both"/>
        <w:rPr>
          <w:color w:val="000000"/>
        </w:rPr>
      </w:pPr>
    </w:p>
    <w:p w14:paraId="7867371D" w14:textId="77777777" w:rsidR="007A1378" w:rsidRDefault="007A1378" w:rsidP="000C534F">
      <w:pPr>
        <w:widowControl w:val="0"/>
        <w:pBdr>
          <w:top w:val="single" w:sz="6" w:space="0" w:color="FFFFFF"/>
          <w:left w:val="single" w:sz="6" w:space="0" w:color="FFFFFF"/>
          <w:bottom w:val="single" w:sz="6" w:space="0" w:color="FFFFFF"/>
          <w:right w:val="single" w:sz="6" w:space="0" w:color="FFFFFF"/>
        </w:pBdr>
        <w:jc w:val="both"/>
        <w:rPr>
          <w:color w:val="000000"/>
        </w:rPr>
      </w:pPr>
    </w:p>
    <w:p w14:paraId="2ABA3E16" w14:textId="7C151B63" w:rsidR="007A1378" w:rsidRDefault="007A1378" w:rsidP="007A1378">
      <w:pPr>
        <w:widowControl w:val="0"/>
        <w:pBdr>
          <w:top w:val="single" w:sz="6" w:space="0" w:color="FFFFFF"/>
          <w:left w:val="single" w:sz="6" w:space="0" w:color="FFFFFF"/>
          <w:bottom w:val="single" w:sz="6" w:space="0" w:color="FFFFFF"/>
          <w:right w:val="single" w:sz="6" w:space="0" w:color="FFFFFF"/>
        </w:pBdr>
        <w:jc w:val="center"/>
        <w:rPr>
          <w:b/>
          <w:color w:val="000000"/>
        </w:rPr>
      </w:pPr>
      <w:r w:rsidRPr="007A1378">
        <w:rPr>
          <w:b/>
          <w:color w:val="000000"/>
        </w:rPr>
        <w:t xml:space="preserve">THE SENIOR YEAR </w:t>
      </w:r>
      <w:r w:rsidR="00982501">
        <w:rPr>
          <w:b/>
          <w:color w:val="000000"/>
        </w:rPr>
        <w:t>PRACTICUM</w:t>
      </w:r>
      <w:r w:rsidR="00B702C9">
        <w:rPr>
          <w:b/>
          <w:color w:val="000000"/>
        </w:rPr>
        <w:t xml:space="preserve"> STRUCTURE</w:t>
      </w:r>
    </w:p>
    <w:p w14:paraId="419FD562" w14:textId="77777777" w:rsidR="000A2F25" w:rsidRDefault="000A2F25" w:rsidP="009C3C7D">
      <w:pPr>
        <w:rPr>
          <w:bCs/>
          <w:color w:val="000000"/>
        </w:rPr>
      </w:pPr>
    </w:p>
    <w:p w14:paraId="48CCDEFB" w14:textId="31976A17" w:rsidR="009C3C7D" w:rsidRDefault="00B702C9" w:rsidP="009C3C7D">
      <w:pPr>
        <w:rPr>
          <w:rFonts w:ascii="Calibri" w:eastAsia="Times New Roman" w:hAnsi="Calibri" w:cs="Calibri"/>
          <w:color w:val="000000"/>
        </w:rPr>
      </w:pPr>
      <w:r>
        <w:rPr>
          <w:bCs/>
          <w:color w:val="000000"/>
        </w:rPr>
        <w:t>During the</w:t>
      </w:r>
      <w:r w:rsidR="00005EB9">
        <w:rPr>
          <w:bCs/>
          <w:color w:val="000000"/>
        </w:rPr>
        <w:t>ir</w:t>
      </w:r>
      <w:r>
        <w:rPr>
          <w:bCs/>
          <w:color w:val="000000"/>
        </w:rPr>
        <w:t xml:space="preserve"> senior year, students are required to complete a </w:t>
      </w:r>
      <w:r w:rsidR="00CB1B7D">
        <w:rPr>
          <w:bCs/>
          <w:color w:val="000000"/>
        </w:rPr>
        <w:t xml:space="preserve">social </w:t>
      </w:r>
      <w:r w:rsidR="00931CDF">
        <w:rPr>
          <w:bCs/>
          <w:color w:val="000000"/>
        </w:rPr>
        <w:t xml:space="preserve">work </w:t>
      </w:r>
      <w:r w:rsidR="00982501">
        <w:rPr>
          <w:bCs/>
          <w:color w:val="000000"/>
        </w:rPr>
        <w:t>Practicum</w:t>
      </w:r>
      <w:r w:rsidR="00594E1F">
        <w:rPr>
          <w:bCs/>
          <w:color w:val="000000"/>
        </w:rPr>
        <w:t xml:space="preserve">. </w:t>
      </w:r>
      <w:r>
        <w:rPr>
          <w:bCs/>
          <w:color w:val="000000"/>
        </w:rPr>
        <w:t xml:space="preserve"> This </w:t>
      </w:r>
      <w:r w:rsidR="00982501">
        <w:rPr>
          <w:bCs/>
          <w:color w:val="000000"/>
        </w:rPr>
        <w:t>Practicum</w:t>
      </w:r>
      <w:r>
        <w:rPr>
          <w:bCs/>
          <w:color w:val="000000"/>
        </w:rPr>
        <w:t xml:space="preserve"> is worth 12</w:t>
      </w:r>
      <w:r w:rsidR="00300C73">
        <w:rPr>
          <w:bCs/>
          <w:color w:val="000000"/>
        </w:rPr>
        <w:t xml:space="preserve"> of the 24 requisite credits</w:t>
      </w:r>
      <w:r w:rsidR="00594E1F">
        <w:rPr>
          <w:bCs/>
          <w:color w:val="000000"/>
        </w:rPr>
        <w:t xml:space="preserve"> of the senior year curriculum</w:t>
      </w:r>
      <w:r w:rsidR="00C85DE7">
        <w:rPr>
          <w:bCs/>
          <w:color w:val="000000"/>
        </w:rPr>
        <w:t xml:space="preserve">. </w:t>
      </w:r>
      <w:r w:rsidR="00982501">
        <w:rPr>
          <w:color w:val="000000"/>
        </w:rPr>
        <w:t>Practicum</w:t>
      </w:r>
      <w:r w:rsidR="0029144E">
        <w:rPr>
          <w:bCs/>
          <w:color w:val="000000"/>
        </w:rPr>
        <w:t xml:space="preserve"> </w:t>
      </w:r>
      <w:r w:rsidR="009C3C7D">
        <w:rPr>
          <w:bCs/>
          <w:color w:val="000000"/>
        </w:rPr>
        <w:t>placements</w:t>
      </w:r>
      <w:r w:rsidR="009C3C7D">
        <w:rPr>
          <w:color w:val="000000"/>
        </w:rPr>
        <w:t xml:space="preserve"> are assigned for </w:t>
      </w:r>
      <w:r w:rsidR="008E44EC">
        <w:rPr>
          <w:bCs/>
          <w:color w:val="000000"/>
        </w:rPr>
        <w:t xml:space="preserve">16 </w:t>
      </w:r>
      <w:r w:rsidR="009C3C7D">
        <w:rPr>
          <w:bCs/>
          <w:color w:val="000000"/>
        </w:rPr>
        <w:t>hours a week</w:t>
      </w:r>
      <w:r w:rsidR="009C3C7D">
        <w:rPr>
          <w:color w:val="000000"/>
        </w:rPr>
        <w:t xml:space="preserve"> for a yearly minimum total of </w:t>
      </w:r>
      <w:r w:rsidR="008E44EC">
        <w:rPr>
          <w:bCs/>
          <w:color w:val="000000"/>
        </w:rPr>
        <w:t>4</w:t>
      </w:r>
      <w:r w:rsidR="009C3C7D">
        <w:rPr>
          <w:bCs/>
          <w:color w:val="000000"/>
        </w:rPr>
        <w:t>50 hours</w:t>
      </w:r>
      <w:r w:rsidR="009C3C7D">
        <w:rPr>
          <w:color w:val="000000"/>
        </w:rPr>
        <w:t>. Some adaptations to this schedule may be developed in certain circumstances (such as during the Covid</w:t>
      </w:r>
      <w:r w:rsidR="002B4D4B">
        <w:rPr>
          <w:color w:val="000000"/>
        </w:rPr>
        <w:t>- 19</w:t>
      </w:r>
      <w:r w:rsidR="009C3C7D">
        <w:rPr>
          <w:color w:val="000000"/>
        </w:rPr>
        <w:t xml:space="preserve"> pandemic), including a reduction of hours if approved by CSWE. Students will be made aware of </w:t>
      </w:r>
      <w:r w:rsidR="000A2F25">
        <w:rPr>
          <w:color w:val="000000"/>
        </w:rPr>
        <w:t xml:space="preserve">any </w:t>
      </w:r>
      <w:r w:rsidR="009C3C7D">
        <w:rPr>
          <w:color w:val="000000"/>
        </w:rPr>
        <w:t>adjustment</w:t>
      </w:r>
      <w:r w:rsidR="000A2F25">
        <w:rPr>
          <w:color w:val="000000"/>
        </w:rPr>
        <w:t>s</w:t>
      </w:r>
      <w:r w:rsidR="009C3C7D">
        <w:rPr>
          <w:color w:val="000000"/>
        </w:rPr>
        <w:t xml:space="preserve"> to hours as they are determined and approved by the Program Director and </w:t>
      </w:r>
      <w:r w:rsidR="00DA79D7">
        <w:rPr>
          <w:color w:val="000000"/>
        </w:rPr>
        <w:t xml:space="preserve">Social Work </w:t>
      </w:r>
      <w:r w:rsidR="00982501">
        <w:rPr>
          <w:color w:val="000000"/>
        </w:rPr>
        <w:t>Practicum</w:t>
      </w:r>
      <w:r w:rsidR="009C3C7D">
        <w:rPr>
          <w:color w:val="000000"/>
        </w:rPr>
        <w:t xml:space="preserve"> Coordinator.</w:t>
      </w:r>
    </w:p>
    <w:p w14:paraId="601917BB" w14:textId="77777777" w:rsidR="009C3C7D" w:rsidRDefault="009C3C7D" w:rsidP="00C85DE7">
      <w:pPr>
        <w:widowControl w:val="0"/>
        <w:pBdr>
          <w:top w:val="single" w:sz="6" w:space="0" w:color="FFFFFF"/>
          <w:left w:val="single" w:sz="6" w:space="23" w:color="FFFFFF"/>
          <w:bottom w:val="single" w:sz="6" w:space="1" w:color="FFFFFF"/>
          <w:right w:val="single" w:sz="6" w:space="0" w:color="FFFFFF"/>
        </w:pBdr>
        <w:jc w:val="both"/>
        <w:rPr>
          <w:bCs/>
          <w:color w:val="000000"/>
        </w:rPr>
      </w:pPr>
    </w:p>
    <w:p w14:paraId="1F7E0A9C" w14:textId="6F1CC172" w:rsidR="00C85DE7" w:rsidRPr="00AC4203" w:rsidRDefault="00C85DE7" w:rsidP="00C85DE7">
      <w:pPr>
        <w:widowControl w:val="0"/>
        <w:pBdr>
          <w:top w:val="single" w:sz="6" w:space="0" w:color="FFFFFF"/>
          <w:left w:val="single" w:sz="6" w:space="23" w:color="FFFFFF"/>
          <w:bottom w:val="single" w:sz="6" w:space="1" w:color="FFFFFF"/>
          <w:right w:val="single" w:sz="6" w:space="0" w:color="FFFFFF"/>
        </w:pBdr>
        <w:jc w:val="both"/>
        <w:rPr>
          <w:color w:val="000000"/>
        </w:rPr>
      </w:pPr>
      <w:r>
        <w:rPr>
          <w:bCs/>
          <w:color w:val="000000"/>
        </w:rPr>
        <w:t>S</w:t>
      </w:r>
      <w:r w:rsidR="000D1727">
        <w:rPr>
          <w:bCs/>
          <w:color w:val="000000"/>
        </w:rPr>
        <w:t xml:space="preserve">tudents </w:t>
      </w:r>
      <w:r w:rsidR="00594E1F">
        <w:rPr>
          <w:bCs/>
          <w:color w:val="000000"/>
        </w:rPr>
        <w:t xml:space="preserve">register for </w:t>
      </w:r>
      <w:r w:rsidR="000D1727">
        <w:rPr>
          <w:bCs/>
          <w:color w:val="000000"/>
        </w:rPr>
        <w:t xml:space="preserve">both </w:t>
      </w:r>
      <w:r w:rsidR="000C45D6">
        <w:rPr>
          <w:bCs/>
          <w:color w:val="000000"/>
        </w:rPr>
        <w:t xml:space="preserve">SOWK 431 </w:t>
      </w:r>
      <w:r w:rsidR="00594E1F">
        <w:rPr>
          <w:bCs/>
          <w:color w:val="000000"/>
        </w:rPr>
        <w:t>(</w:t>
      </w:r>
      <w:r w:rsidR="000C45D6">
        <w:rPr>
          <w:bCs/>
          <w:color w:val="000000"/>
        </w:rPr>
        <w:t xml:space="preserve">worth </w:t>
      </w:r>
      <w:r w:rsidR="00300C73">
        <w:rPr>
          <w:bCs/>
          <w:color w:val="000000"/>
        </w:rPr>
        <w:t>6 credits in the Fall</w:t>
      </w:r>
      <w:r w:rsidR="00594E1F">
        <w:rPr>
          <w:bCs/>
          <w:color w:val="000000"/>
        </w:rPr>
        <w:t xml:space="preserve">), and </w:t>
      </w:r>
      <w:r w:rsidR="000C45D6">
        <w:rPr>
          <w:bCs/>
          <w:color w:val="000000"/>
        </w:rPr>
        <w:t xml:space="preserve">SOWK 432 </w:t>
      </w:r>
      <w:r w:rsidR="00594E1F">
        <w:rPr>
          <w:bCs/>
          <w:color w:val="000000"/>
        </w:rPr>
        <w:t>(</w:t>
      </w:r>
      <w:r w:rsidR="000C45D6">
        <w:rPr>
          <w:bCs/>
          <w:color w:val="000000"/>
        </w:rPr>
        <w:t>worth</w:t>
      </w:r>
      <w:r w:rsidR="00300C73">
        <w:rPr>
          <w:bCs/>
          <w:color w:val="000000"/>
        </w:rPr>
        <w:t xml:space="preserve"> 6 cred</w:t>
      </w:r>
      <w:r w:rsidR="002B5F0E">
        <w:rPr>
          <w:bCs/>
          <w:color w:val="000000"/>
        </w:rPr>
        <w:t xml:space="preserve">its in the Spring). </w:t>
      </w:r>
      <w:r>
        <w:rPr>
          <w:color w:val="000000"/>
        </w:rPr>
        <w:t xml:space="preserve">Students receive 1 ½ hours of supervision per week from their </w:t>
      </w:r>
      <w:r w:rsidR="00982501">
        <w:rPr>
          <w:color w:val="000000"/>
        </w:rPr>
        <w:t>Practicum</w:t>
      </w:r>
      <w:r w:rsidR="00DA79D7">
        <w:rPr>
          <w:color w:val="000000"/>
        </w:rPr>
        <w:t xml:space="preserve"> supervisor</w:t>
      </w:r>
      <w:r>
        <w:rPr>
          <w:color w:val="000000"/>
        </w:rPr>
        <w:t xml:space="preserve"> and submit </w:t>
      </w:r>
      <w:r w:rsidR="008E44EC">
        <w:rPr>
          <w:color w:val="000000"/>
        </w:rPr>
        <w:t>one</w:t>
      </w:r>
      <w:r>
        <w:rPr>
          <w:color w:val="000000"/>
        </w:rPr>
        <w:t xml:space="preserve"> (</w:t>
      </w:r>
      <w:r w:rsidR="000A2F25">
        <w:rPr>
          <w:color w:val="000000"/>
        </w:rPr>
        <w:t>1</w:t>
      </w:r>
      <w:r>
        <w:rPr>
          <w:color w:val="000000"/>
        </w:rPr>
        <w:t xml:space="preserve">) process recording per week to their </w:t>
      </w:r>
      <w:r w:rsidR="002D736C">
        <w:rPr>
          <w:color w:val="000000"/>
        </w:rPr>
        <w:t>supervisor</w:t>
      </w:r>
      <w:r w:rsidR="008E44EC">
        <w:rPr>
          <w:color w:val="000000"/>
        </w:rPr>
        <w:t xml:space="preserve">. They submit one (1) process recording per month with comments from their </w:t>
      </w:r>
      <w:r w:rsidR="002D736C">
        <w:rPr>
          <w:color w:val="000000"/>
        </w:rPr>
        <w:t>supervisor</w:t>
      </w:r>
      <w:r w:rsidR="008E44EC">
        <w:rPr>
          <w:color w:val="000000"/>
        </w:rPr>
        <w:t xml:space="preserve"> to their </w:t>
      </w:r>
      <w:r w:rsidR="00FD58CA">
        <w:rPr>
          <w:color w:val="000000"/>
        </w:rPr>
        <w:t xml:space="preserve">faculty </w:t>
      </w:r>
      <w:r w:rsidR="00982501">
        <w:rPr>
          <w:color w:val="000000"/>
        </w:rPr>
        <w:t>Practicum</w:t>
      </w:r>
      <w:r>
        <w:rPr>
          <w:color w:val="000000"/>
        </w:rPr>
        <w:t xml:space="preserve"> liaison.</w:t>
      </w:r>
    </w:p>
    <w:p w14:paraId="4169CF79" w14:textId="77777777" w:rsidR="00C85DE7" w:rsidRDefault="00C85DE7" w:rsidP="00335ACD">
      <w:pPr>
        <w:widowControl w:val="0"/>
        <w:pBdr>
          <w:top w:val="single" w:sz="6" w:space="0" w:color="FFFFFF"/>
          <w:left w:val="single" w:sz="6" w:space="23" w:color="FFFFFF"/>
          <w:bottom w:val="single" w:sz="6" w:space="1" w:color="FFFFFF"/>
          <w:right w:val="single" w:sz="6" w:space="0" w:color="FFFFFF"/>
        </w:pBdr>
        <w:jc w:val="both"/>
        <w:rPr>
          <w:bCs/>
          <w:color w:val="000000"/>
        </w:rPr>
      </w:pPr>
    </w:p>
    <w:p w14:paraId="10B2DF63" w14:textId="3D362115" w:rsidR="009C3C7D" w:rsidRDefault="002D736C" w:rsidP="00335ACD">
      <w:pPr>
        <w:widowControl w:val="0"/>
        <w:pBdr>
          <w:top w:val="single" w:sz="6" w:space="0" w:color="FFFFFF"/>
          <w:left w:val="single" w:sz="6" w:space="23" w:color="FFFFFF"/>
          <w:bottom w:val="single" w:sz="6" w:space="1" w:color="FFFFFF"/>
          <w:right w:val="single" w:sz="6" w:space="0" w:color="FFFFFF"/>
        </w:pBdr>
        <w:jc w:val="both"/>
        <w:rPr>
          <w:bCs/>
          <w:color w:val="000000"/>
        </w:rPr>
      </w:pPr>
      <w:r>
        <w:rPr>
          <w:bCs/>
          <w:color w:val="000000"/>
        </w:rPr>
        <w:t xml:space="preserve">The social work </w:t>
      </w:r>
      <w:r w:rsidR="00982501">
        <w:rPr>
          <w:bCs/>
          <w:color w:val="000000"/>
        </w:rPr>
        <w:t>Practicum</w:t>
      </w:r>
      <w:r w:rsidR="00300C73">
        <w:rPr>
          <w:bCs/>
          <w:color w:val="000000"/>
        </w:rPr>
        <w:t xml:space="preserve"> starts in early September and</w:t>
      </w:r>
      <w:r w:rsidR="00695575">
        <w:rPr>
          <w:bCs/>
          <w:color w:val="000000"/>
        </w:rPr>
        <w:t xml:space="preserve"> typically</w:t>
      </w:r>
      <w:r w:rsidR="00300C73">
        <w:rPr>
          <w:bCs/>
          <w:color w:val="000000"/>
        </w:rPr>
        <w:t xml:space="preserve"> ends in early May. Students must accrue </w:t>
      </w:r>
      <w:r w:rsidR="009C3C7D">
        <w:rPr>
          <w:bCs/>
          <w:color w:val="000000"/>
        </w:rPr>
        <w:t>2</w:t>
      </w:r>
      <w:r w:rsidR="008E44EC">
        <w:rPr>
          <w:bCs/>
          <w:color w:val="000000"/>
        </w:rPr>
        <w:t>2</w:t>
      </w:r>
      <w:r w:rsidR="009C3C7D">
        <w:rPr>
          <w:bCs/>
          <w:color w:val="000000"/>
        </w:rPr>
        <w:t>5 hours</w:t>
      </w:r>
      <w:r w:rsidR="00300C73">
        <w:rPr>
          <w:bCs/>
          <w:color w:val="000000"/>
        </w:rPr>
        <w:t xml:space="preserve"> per semester, which typically breaks down to </w:t>
      </w:r>
      <w:r w:rsidR="008E44EC">
        <w:rPr>
          <w:bCs/>
          <w:color w:val="000000"/>
        </w:rPr>
        <w:t>16</w:t>
      </w:r>
      <w:r w:rsidR="00300C73">
        <w:rPr>
          <w:bCs/>
          <w:color w:val="000000"/>
        </w:rPr>
        <w:t xml:space="preserve"> hours per week or</w:t>
      </w:r>
      <w:r w:rsidR="004D6C5F">
        <w:rPr>
          <w:bCs/>
          <w:color w:val="000000"/>
        </w:rPr>
        <w:t xml:space="preserve"> </w:t>
      </w:r>
      <w:r w:rsidR="008E44EC">
        <w:rPr>
          <w:bCs/>
          <w:color w:val="000000"/>
        </w:rPr>
        <w:t>2-</w:t>
      </w:r>
      <w:r w:rsidR="00300C73">
        <w:rPr>
          <w:bCs/>
          <w:color w:val="000000"/>
        </w:rPr>
        <w:t xml:space="preserve">3 days per week. </w:t>
      </w:r>
    </w:p>
    <w:p w14:paraId="686388E5" w14:textId="77777777" w:rsidR="0065415D" w:rsidRDefault="0065415D" w:rsidP="00335ACD">
      <w:pPr>
        <w:widowControl w:val="0"/>
        <w:pBdr>
          <w:top w:val="single" w:sz="6" w:space="0" w:color="FFFFFF"/>
          <w:left w:val="single" w:sz="6" w:space="23" w:color="FFFFFF"/>
          <w:bottom w:val="single" w:sz="6" w:space="1" w:color="FFFFFF"/>
          <w:right w:val="single" w:sz="6" w:space="0" w:color="FFFFFF"/>
        </w:pBdr>
        <w:jc w:val="both"/>
        <w:rPr>
          <w:bCs/>
          <w:color w:val="000000"/>
        </w:rPr>
      </w:pPr>
    </w:p>
    <w:p w14:paraId="134935C4" w14:textId="60A00768" w:rsidR="00B702C9" w:rsidRDefault="00C85DE7" w:rsidP="00335ACD">
      <w:pPr>
        <w:widowControl w:val="0"/>
        <w:pBdr>
          <w:top w:val="single" w:sz="6" w:space="0" w:color="FFFFFF"/>
          <w:left w:val="single" w:sz="6" w:space="23" w:color="FFFFFF"/>
          <w:bottom w:val="single" w:sz="6" w:space="1" w:color="FFFFFF"/>
          <w:right w:val="single" w:sz="6" w:space="0" w:color="FFFFFF"/>
        </w:pBdr>
        <w:jc w:val="both"/>
        <w:rPr>
          <w:bCs/>
          <w:color w:val="000000"/>
        </w:rPr>
      </w:pPr>
      <w:r>
        <w:rPr>
          <w:bCs/>
          <w:color w:val="000000"/>
        </w:rPr>
        <w:t xml:space="preserve">To assure a continuous educational experience in congruence with the social work process, students cannot work additional hours in excess with the expectation of time off at a designated time in the semester. For example, a student may not frontload hours in the beginning of the </w:t>
      </w:r>
      <w:r>
        <w:rPr>
          <w:bCs/>
          <w:color w:val="000000"/>
        </w:rPr>
        <w:lastRenderedPageBreak/>
        <w:t>semester because he or she would like to end</w:t>
      </w:r>
      <w:r w:rsidR="006638EA">
        <w:rPr>
          <w:bCs/>
          <w:color w:val="000000"/>
        </w:rPr>
        <w:t xml:space="preserve"> their </w:t>
      </w:r>
      <w:r w:rsidR="00982501">
        <w:rPr>
          <w:bCs/>
          <w:color w:val="000000"/>
        </w:rPr>
        <w:t>Practicum</w:t>
      </w:r>
      <w:r>
        <w:rPr>
          <w:bCs/>
          <w:color w:val="000000"/>
        </w:rPr>
        <w:t xml:space="preserve"> before the scheduled semester stop date. </w:t>
      </w:r>
    </w:p>
    <w:p w14:paraId="7AA06DC0" w14:textId="77777777" w:rsidR="007A1378" w:rsidRPr="00AC4203" w:rsidRDefault="007A1378" w:rsidP="00335ACD">
      <w:pPr>
        <w:widowControl w:val="0"/>
        <w:pBdr>
          <w:top w:val="single" w:sz="6" w:space="0" w:color="FFFFFF"/>
          <w:left w:val="single" w:sz="6" w:space="23" w:color="FFFFFF"/>
          <w:bottom w:val="single" w:sz="6" w:space="1" w:color="FFFFFF"/>
          <w:right w:val="single" w:sz="6" w:space="0" w:color="FFFFFF"/>
        </w:pBdr>
        <w:jc w:val="both"/>
        <w:rPr>
          <w:b/>
          <w:bCs/>
          <w:color w:val="000000"/>
        </w:rPr>
      </w:pPr>
    </w:p>
    <w:p w14:paraId="779F5EE0" w14:textId="6A86C321" w:rsidR="00C85DE7" w:rsidRDefault="007A1378" w:rsidP="00335ACD">
      <w:pPr>
        <w:widowControl w:val="0"/>
        <w:pBdr>
          <w:top w:val="single" w:sz="6" w:space="0" w:color="FFFFFF"/>
          <w:left w:val="single" w:sz="6" w:space="23" w:color="FFFFFF"/>
          <w:bottom w:val="single" w:sz="6" w:space="1" w:color="FFFFFF"/>
          <w:right w:val="single" w:sz="6" w:space="0" w:color="FFFFFF"/>
        </w:pBdr>
        <w:jc w:val="both"/>
        <w:rPr>
          <w:color w:val="000000"/>
        </w:rPr>
      </w:pPr>
      <w:r w:rsidRPr="00AC4203">
        <w:rPr>
          <w:color w:val="000000"/>
        </w:rPr>
        <w:t>Some adaptations to this schedule may be developed with agencies and students</w:t>
      </w:r>
      <w:r w:rsidR="002B4D4B">
        <w:rPr>
          <w:color w:val="000000"/>
        </w:rPr>
        <w:t xml:space="preserve">, </w:t>
      </w:r>
      <w:r w:rsidR="009C3C7D">
        <w:rPr>
          <w:color w:val="000000"/>
        </w:rPr>
        <w:t>such as a reduction in weekly hours or a schedule that extends beyond the traditional academic year.</w:t>
      </w:r>
      <w:r w:rsidRPr="00AC4203">
        <w:rPr>
          <w:color w:val="000000"/>
        </w:rPr>
        <w:t xml:space="preserve"> </w:t>
      </w:r>
      <w:r w:rsidR="00C85DE7">
        <w:rPr>
          <w:color w:val="000000"/>
        </w:rPr>
        <w:t xml:space="preserve">However, these arrangements must first be discussed with and approved by the </w:t>
      </w:r>
      <w:r w:rsidR="00982501">
        <w:rPr>
          <w:color w:val="000000"/>
        </w:rPr>
        <w:t>Practicum</w:t>
      </w:r>
      <w:r w:rsidR="00931CDF">
        <w:rPr>
          <w:color w:val="000000"/>
        </w:rPr>
        <w:t xml:space="preserve"> </w:t>
      </w:r>
      <w:r w:rsidR="00C85DE7">
        <w:rPr>
          <w:color w:val="000000"/>
        </w:rPr>
        <w:t>Coordinator</w:t>
      </w:r>
      <w:r w:rsidR="00931CDF">
        <w:rPr>
          <w:color w:val="000000"/>
        </w:rPr>
        <w:t xml:space="preserve"> </w:t>
      </w:r>
      <w:r w:rsidR="00C85DE7">
        <w:rPr>
          <w:color w:val="000000"/>
        </w:rPr>
        <w:t>and</w:t>
      </w:r>
      <w:r w:rsidR="00931CDF">
        <w:rPr>
          <w:color w:val="000000"/>
        </w:rPr>
        <w:t xml:space="preserve"> </w:t>
      </w:r>
      <w:r w:rsidR="00C85DE7">
        <w:rPr>
          <w:color w:val="000000"/>
        </w:rPr>
        <w:t xml:space="preserve">clarified with the student’s agency, </w:t>
      </w:r>
      <w:r w:rsidR="006638EA">
        <w:rPr>
          <w:color w:val="000000"/>
        </w:rPr>
        <w:t>supervisor</w:t>
      </w:r>
      <w:r w:rsidR="00C85DE7">
        <w:rPr>
          <w:color w:val="000000"/>
        </w:rPr>
        <w:t xml:space="preserve">, and </w:t>
      </w:r>
      <w:r w:rsidR="00FD58CA">
        <w:rPr>
          <w:color w:val="000000"/>
        </w:rPr>
        <w:t xml:space="preserve">faculty </w:t>
      </w:r>
      <w:r w:rsidR="00982501">
        <w:rPr>
          <w:color w:val="000000"/>
        </w:rPr>
        <w:t>Practicum</w:t>
      </w:r>
      <w:r w:rsidR="00C85DE7">
        <w:rPr>
          <w:color w:val="000000"/>
        </w:rPr>
        <w:t xml:space="preserve"> liaison. </w:t>
      </w:r>
    </w:p>
    <w:p w14:paraId="6BA1C8ED" w14:textId="77777777" w:rsidR="00E27673" w:rsidRDefault="006A4BAC" w:rsidP="00335ACD">
      <w:pPr>
        <w:widowControl w:val="0"/>
        <w:pBdr>
          <w:top w:val="single" w:sz="6" w:space="0" w:color="FFFFFF"/>
          <w:left w:val="single" w:sz="6" w:space="23" w:color="FFFFFF"/>
          <w:bottom w:val="single" w:sz="6" w:space="1" w:color="FFFFFF"/>
          <w:right w:val="single" w:sz="6" w:space="0" w:color="FFFFFF"/>
        </w:pBdr>
        <w:jc w:val="both"/>
        <w:rPr>
          <w:color w:val="000000"/>
        </w:rPr>
      </w:pPr>
      <w:r>
        <w:rPr>
          <w:noProof/>
          <w:color w:val="000000"/>
        </w:rPr>
        <mc:AlternateContent>
          <mc:Choice Requires="wps">
            <w:drawing>
              <wp:anchor distT="0" distB="0" distL="114300" distR="114300" simplePos="0" relativeHeight="251672575" behindDoc="1" locked="0" layoutInCell="1" allowOverlap="1" wp14:anchorId="01555BD0" wp14:editId="071E39B9">
                <wp:simplePos x="0" y="0"/>
                <wp:positionH relativeFrom="column">
                  <wp:posOffset>-520699</wp:posOffset>
                </wp:positionH>
                <wp:positionV relativeFrom="paragraph">
                  <wp:posOffset>156211</wp:posOffset>
                </wp:positionV>
                <wp:extent cx="6877050" cy="1530350"/>
                <wp:effectExtent l="0" t="0" r="19050"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153035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6A9A5" id="AutoShape 3" o:spid="_x0000_s1026" style="position:absolute;margin-left:-41pt;margin-top:12.3pt;width:541.5pt;height:120.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" filled="f"/>
            </w:pict>
          </mc:Fallback>
        </mc:AlternateContent>
      </w:r>
    </w:p>
    <w:p w14:paraId="38A62B1A" w14:textId="77777777" w:rsidR="00336C23" w:rsidRDefault="00336C23" w:rsidP="00CA7343">
      <w:pPr>
        <w:widowControl w:val="0"/>
        <w:pBdr>
          <w:top w:val="single" w:sz="6" w:space="0" w:color="FFFFFF"/>
          <w:left w:val="single" w:sz="6" w:space="23" w:color="FFFFFF"/>
          <w:bottom w:val="single" w:sz="6" w:space="0" w:color="FFFFFF"/>
          <w:right w:val="single" w:sz="6" w:space="0" w:color="FFFFFF"/>
        </w:pBdr>
        <w:rPr>
          <w:b/>
          <w:bCs/>
          <w:color w:val="000000"/>
        </w:rPr>
      </w:pPr>
    </w:p>
    <w:p w14:paraId="1D00A7C1" w14:textId="4C88A1F7" w:rsidR="000160F1" w:rsidRPr="000160F1" w:rsidRDefault="000160F1" w:rsidP="000160F1">
      <w:r>
        <w:rPr>
          <w:b/>
          <w:bCs/>
          <w:color w:val="000000"/>
        </w:rPr>
        <w:t xml:space="preserve">To ensure a quality </w:t>
      </w:r>
      <w:r w:rsidR="00982501">
        <w:rPr>
          <w:b/>
          <w:bCs/>
          <w:color w:val="000000"/>
        </w:rPr>
        <w:t>Practicum</w:t>
      </w:r>
      <w:r>
        <w:rPr>
          <w:b/>
          <w:bCs/>
          <w:color w:val="000000"/>
        </w:rPr>
        <w:t xml:space="preserve">, </w:t>
      </w:r>
      <w:r w:rsidR="00EE3670">
        <w:rPr>
          <w:b/>
          <w:bCs/>
          <w:color w:val="000000"/>
        </w:rPr>
        <w:t>it</w:t>
      </w:r>
      <w:r w:rsidR="006638EA" w:rsidRPr="00C85DE7">
        <w:rPr>
          <w:b/>
          <w:bCs/>
          <w:color w:val="000000"/>
        </w:rPr>
        <w:t xml:space="preserve"> </w:t>
      </w:r>
      <w:r w:rsidR="007A1378" w:rsidRPr="00C85DE7">
        <w:rPr>
          <w:b/>
          <w:bCs/>
          <w:color w:val="000000"/>
        </w:rPr>
        <w:t>must be conducted during normal working hours: Monday-Friday, 8 a.m.-8 p.m. Some late afternoon and evenin</w:t>
      </w:r>
      <w:r w:rsidR="000D1727" w:rsidRPr="00C85DE7">
        <w:rPr>
          <w:b/>
          <w:bCs/>
          <w:color w:val="000000"/>
        </w:rPr>
        <w:t>g hours may be possible, but students</w:t>
      </w:r>
      <w:r w:rsidR="007A1378" w:rsidRPr="00C85DE7">
        <w:rPr>
          <w:b/>
          <w:bCs/>
          <w:color w:val="000000"/>
        </w:rPr>
        <w:t xml:space="preserve"> must be available at least </w:t>
      </w:r>
      <w:r w:rsidR="007A1378" w:rsidRPr="00C85DE7">
        <w:rPr>
          <w:b/>
          <w:bCs/>
          <w:color w:val="000000"/>
          <w:u w:val="single"/>
        </w:rPr>
        <w:t xml:space="preserve">one full day during the week </w:t>
      </w:r>
      <w:r w:rsidR="007A1378" w:rsidRPr="00C85DE7">
        <w:rPr>
          <w:b/>
          <w:bCs/>
          <w:color w:val="000000"/>
        </w:rPr>
        <w:t xml:space="preserve">during </w:t>
      </w:r>
      <w:r w:rsidR="007A1378" w:rsidRPr="000160F1">
        <w:rPr>
          <w:b/>
          <w:bCs/>
          <w:color w:val="000000"/>
          <w:u w:val="single"/>
        </w:rPr>
        <w:t>regular working hours of the agency</w:t>
      </w:r>
      <w:r w:rsidR="007A1378" w:rsidRPr="00C85DE7">
        <w:rPr>
          <w:b/>
          <w:bCs/>
          <w:color w:val="000000"/>
        </w:rPr>
        <w:t>. Agencies that provide one we</w:t>
      </w:r>
      <w:r w:rsidR="000D1727" w:rsidRPr="00C85DE7">
        <w:rPr>
          <w:b/>
          <w:bCs/>
          <w:color w:val="000000"/>
        </w:rPr>
        <w:t>ekend day are very rare, and students</w:t>
      </w:r>
      <w:r w:rsidR="007A1378" w:rsidRPr="00C85DE7">
        <w:rPr>
          <w:b/>
          <w:bCs/>
          <w:color w:val="000000"/>
        </w:rPr>
        <w:t xml:space="preserve"> will need to discuss this with </w:t>
      </w:r>
      <w:r w:rsidR="00931CDF">
        <w:rPr>
          <w:b/>
          <w:bCs/>
          <w:color w:val="000000"/>
        </w:rPr>
        <w:t xml:space="preserve">the </w:t>
      </w:r>
      <w:r w:rsidR="00982501">
        <w:rPr>
          <w:b/>
          <w:bCs/>
          <w:color w:val="000000"/>
        </w:rPr>
        <w:t>Practicum</w:t>
      </w:r>
      <w:r w:rsidR="00C85DE7">
        <w:rPr>
          <w:b/>
          <w:bCs/>
          <w:color w:val="000000"/>
        </w:rPr>
        <w:t xml:space="preserve"> Coordinator</w:t>
      </w:r>
      <w:r w:rsidR="007A1378" w:rsidRPr="00C85DE7">
        <w:rPr>
          <w:b/>
          <w:bCs/>
          <w:color w:val="000000"/>
        </w:rPr>
        <w:t xml:space="preserve"> prior to being placed. The department </w:t>
      </w:r>
      <w:r w:rsidR="007A1378" w:rsidRPr="00C85DE7">
        <w:rPr>
          <w:b/>
          <w:bCs/>
          <w:color w:val="000000"/>
          <w:u w:val="single"/>
        </w:rPr>
        <w:t>does not</w:t>
      </w:r>
      <w:r w:rsidR="007A1378" w:rsidRPr="00C85DE7">
        <w:rPr>
          <w:b/>
          <w:bCs/>
          <w:color w:val="000000"/>
        </w:rPr>
        <w:t xml:space="preserve"> guarantee any student a placement that will include weekend or evening hours.</w:t>
      </w:r>
    </w:p>
    <w:p w14:paraId="014E2D29" w14:textId="77777777" w:rsidR="006A4BAC" w:rsidRDefault="006A4BAC" w:rsidP="00E27673">
      <w:pPr>
        <w:pStyle w:val="Heading2"/>
        <w:keepNext/>
        <w:widowControl w:val="0"/>
        <w:pBdr>
          <w:top w:val="single" w:sz="6" w:space="0" w:color="FFFFFF"/>
          <w:left w:val="single" w:sz="6" w:space="23" w:color="FFFFFF"/>
          <w:bottom w:val="single" w:sz="6" w:space="1" w:color="FFFFFF"/>
          <w:right w:val="single" w:sz="6" w:space="0" w:color="FFFFFF"/>
        </w:pBdr>
        <w:rPr>
          <w:bCs/>
          <w:color w:val="000000"/>
        </w:rPr>
      </w:pPr>
    </w:p>
    <w:p w14:paraId="2F272C34" w14:textId="20C8E244" w:rsidR="00E27673" w:rsidRDefault="00E27673" w:rsidP="00E27673">
      <w:pPr>
        <w:pStyle w:val="Heading2"/>
        <w:keepNext/>
        <w:widowControl w:val="0"/>
        <w:pBdr>
          <w:top w:val="single" w:sz="6" w:space="0" w:color="FFFFFF"/>
          <w:left w:val="single" w:sz="6" w:space="23" w:color="FFFFFF"/>
          <w:bottom w:val="single" w:sz="6" w:space="1" w:color="FFFFFF"/>
          <w:right w:val="single" w:sz="6" w:space="0" w:color="FFFFFF"/>
        </w:pBdr>
        <w:rPr>
          <w:bCs/>
          <w:color w:val="000000"/>
        </w:rPr>
      </w:pPr>
      <w:r>
        <w:rPr>
          <w:bCs/>
          <w:color w:val="000000"/>
        </w:rPr>
        <w:t xml:space="preserve">Students are first notified of the </w:t>
      </w:r>
      <w:r w:rsidR="00982501">
        <w:rPr>
          <w:bCs/>
          <w:color w:val="000000"/>
        </w:rPr>
        <w:t>Practicum</w:t>
      </w:r>
      <w:r>
        <w:rPr>
          <w:bCs/>
          <w:color w:val="000000"/>
        </w:rPr>
        <w:t xml:space="preserve"> requirements during their admissions interview for the Social Work Program </w:t>
      </w:r>
      <w:r w:rsidR="009D773C">
        <w:rPr>
          <w:bCs/>
          <w:color w:val="000000"/>
        </w:rPr>
        <w:t xml:space="preserve">and are asked to sign an acknowledgement form of the Program’s requirements (see Appendix). Throughout their </w:t>
      </w:r>
      <w:r w:rsidR="00016D84">
        <w:rPr>
          <w:bCs/>
          <w:color w:val="000000"/>
        </w:rPr>
        <w:t>j</w:t>
      </w:r>
      <w:r w:rsidR="009D773C">
        <w:rPr>
          <w:bCs/>
          <w:color w:val="000000"/>
        </w:rPr>
        <w:t xml:space="preserve">unior year, students are reminded </w:t>
      </w:r>
      <w:r>
        <w:rPr>
          <w:bCs/>
          <w:color w:val="000000"/>
        </w:rPr>
        <w:t>of the</w:t>
      </w:r>
      <w:r w:rsidR="009D773C">
        <w:rPr>
          <w:bCs/>
          <w:color w:val="000000"/>
        </w:rPr>
        <w:t xml:space="preserve"> </w:t>
      </w:r>
      <w:r w:rsidR="00982501">
        <w:rPr>
          <w:bCs/>
          <w:color w:val="000000"/>
        </w:rPr>
        <w:t>Practicum</w:t>
      </w:r>
      <w:r w:rsidR="009D773C">
        <w:rPr>
          <w:bCs/>
          <w:color w:val="000000"/>
        </w:rPr>
        <w:t xml:space="preserve">’s required hours </w:t>
      </w:r>
      <w:r>
        <w:rPr>
          <w:bCs/>
          <w:color w:val="000000"/>
        </w:rPr>
        <w:t>and time deman</w:t>
      </w:r>
      <w:r w:rsidR="009D773C">
        <w:rPr>
          <w:bCs/>
          <w:color w:val="000000"/>
        </w:rPr>
        <w:t>ds,</w:t>
      </w:r>
      <w:r>
        <w:rPr>
          <w:bCs/>
          <w:color w:val="000000"/>
        </w:rPr>
        <w:t xml:space="preserve"> so they can arrange their schedules accordingly.</w:t>
      </w:r>
      <w:r w:rsidR="009D773C">
        <w:rPr>
          <w:bCs/>
          <w:color w:val="000000"/>
        </w:rPr>
        <w:t xml:space="preserve"> During</w:t>
      </w:r>
      <w:r w:rsidR="00D36F76">
        <w:rPr>
          <w:bCs/>
          <w:color w:val="000000"/>
        </w:rPr>
        <w:t xml:space="preserve"> </w:t>
      </w:r>
      <w:r w:rsidR="000A2F25">
        <w:rPr>
          <w:bCs/>
          <w:color w:val="000000"/>
        </w:rPr>
        <w:t xml:space="preserve">the </w:t>
      </w:r>
      <w:r w:rsidR="009D773C">
        <w:rPr>
          <w:bCs/>
          <w:color w:val="000000"/>
        </w:rPr>
        <w:t xml:space="preserve">Practice I </w:t>
      </w:r>
      <w:r w:rsidR="003014B9">
        <w:rPr>
          <w:bCs/>
          <w:color w:val="000000"/>
        </w:rPr>
        <w:t xml:space="preserve">(SOWK 322) </w:t>
      </w:r>
      <w:r w:rsidR="009D773C">
        <w:rPr>
          <w:bCs/>
          <w:color w:val="000000"/>
        </w:rPr>
        <w:t xml:space="preserve">class in the </w:t>
      </w:r>
      <w:r w:rsidR="00016D84">
        <w:rPr>
          <w:bCs/>
          <w:color w:val="000000"/>
        </w:rPr>
        <w:t>s</w:t>
      </w:r>
      <w:r w:rsidR="009D773C">
        <w:rPr>
          <w:bCs/>
          <w:color w:val="000000"/>
        </w:rPr>
        <w:t xml:space="preserve">pring semester, the </w:t>
      </w:r>
      <w:r w:rsidR="00982501">
        <w:rPr>
          <w:bCs/>
          <w:color w:val="000000"/>
        </w:rPr>
        <w:t>Practicum</w:t>
      </w:r>
      <w:r w:rsidR="009D773C">
        <w:rPr>
          <w:bCs/>
          <w:color w:val="000000"/>
        </w:rPr>
        <w:t xml:space="preserve"> Coordinator provides </w:t>
      </w:r>
      <w:r w:rsidR="002263F3">
        <w:rPr>
          <w:bCs/>
          <w:color w:val="000000"/>
        </w:rPr>
        <w:t>a</w:t>
      </w:r>
      <w:r w:rsidR="009D773C">
        <w:rPr>
          <w:bCs/>
          <w:color w:val="000000"/>
        </w:rPr>
        <w:t xml:space="preserve"> </w:t>
      </w:r>
      <w:r w:rsidR="00982501">
        <w:rPr>
          <w:bCs/>
          <w:color w:val="000000"/>
        </w:rPr>
        <w:t>Practicum</w:t>
      </w:r>
      <w:r w:rsidR="009D773C">
        <w:rPr>
          <w:bCs/>
          <w:color w:val="000000"/>
        </w:rPr>
        <w:t xml:space="preserve"> presentation that reviews the t</w:t>
      </w:r>
      <w:r w:rsidR="00695575">
        <w:rPr>
          <w:bCs/>
          <w:color w:val="000000"/>
        </w:rPr>
        <w:t>ime requirements</w:t>
      </w:r>
      <w:r w:rsidR="009D773C">
        <w:rPr>
          <w:bCs/>
          <w:color w:val="000000"/>
        </w:rPr>
        <w:t xml:space="preserve"> and </w:t>
      </w:r>
      <w:r w:rsidR="00D36F76">
        <w:rPr>
          <w:bCs/>
          <w:color w:val="000000"/>
        </w:rPr>
        <w:t xml:space="preserve">introduces the </w:t>
      </w:r>
      <w:r w:rsidR="00695575">
        <w:rPr>
          <w:bCs/>
          <w:color w:val="000000"/>
        </w:rPr>
        <w:t xml:space="preserve">guidelines and the </w:t>
      </w:r>
      <w:r w:rsidR="009D773C">
        <w:rPr>
          <w:bCs/>
          <w:color w:val="000000"/>
        </w:rPr>
        <w:t xml:space="preserve">application process for </w:t>
      </w:r>
      <w:r w:rsidR="00014F1C">
        <w:rPr>
          <w:bCs/>
          <w:color w:val="000000"/>
        </w:rPr>
        <w:t xml:space="preserve">the senior </w:t>
      </w:r>
      <w:r w:rsidR="00931CDF">
        <w:rPr>
          <w:bCs/>
          <w:color w:val="000000"/>
        </w:rPr>
        <w:t>year</w:t>
      </w:r>
      <w:r w:rsidR="00014F1C">
        <w:rPr>
          <w:bCs/>
          <w:color w:val="000000"/>
        </w:rPr>
        <w:t xml:space="preserve"> </w:t>
      </w:r>
      <w:r w:rsidR="00982501">
        <w:rPr>
          <w:bCs/>
          <w:color w:val="000000"/>
        </w:rPr>
        <w:t>Practicum</w:t>
      </w:r>
      <w:r w:rsidR="009D773C">
        <w:rPr>
          <w:bCs/>
          <w:color w:val="000000"/>
        </w:rPr>
        <w:t xml:space="preserve">. </w:t>
      </w:r>
    </w:p>
    <w:p w14:paraId="0CD7841D" w14:textId="77777777" w:rsidR="00E27673" w:rsidRDefault="00E27673" w:rsidP="00335ACD">
      <w:pPr>
        <w:pStyle w:val="Heading2"/>
        <w:keepNext/>
        <w:widowControl w:val="0"/>
        <w:pBdr>
          <w:top w:val="single" w:sz="6" w:space="0" w:color="FFFFFF"/>
          <w:left w:val="single" w:sz="6" w:space="23" w:color="FFFFFF"/>
          <w:bottom w:val="single" w:sz="6" w:space="1" w:color="FFFFFF"/>
          <w:right w:val="single" w:sz="6" w:space="0" w:color="FFFFFF"/>
        </w:pBdr>
        <w:jc w:val="center"/>
        <w:rPr>
          <w:b/>
          <w:bCs/>
          <w:color w:val="000000"/>
        </w:rPr>
      </w:pPr>
    </w:p>
    <w:p w14:paraId="42F3F482" w14:textId="2DDB7506" w:rsidR="006435C7" w:rsidRDefault="00335ACD" w:rsidP="00522B75">
      <w:r>
        <w:rPr>
          <w:b/>
          <w:bCs/>
          <w:color w:val="000000"/>
        </w:rPr>
        <w:t xml:space="preserve">Specific details of the senior year </w:t>
      </w:r>
      <w:r w:rsidR="00982501">
        <w:rPr>
          <w:b/>
          <w:bCs/>
          <w:color w:val="000000"/>
        </w:rPr>
        <w:t>Practicum</w:t>
      </w:r>
      <w:r>
        <w:rPr>
          <w:b/>
          <w:bCs/>
          <w:color w:val="000000"/>
        </w:rPr>
        <w:t xml:space="preserve"> are described more in depth in this </w:t>
      </w:r>
      <w:r w:rsidR="00982501">
        <w:rPr>
          <w:b/>
          <w:bCs/>
          <w:color w:val="000000"/>
        </w:rPr>
        <w:t>Practicum</w:t>
      </w:r>
      <w:r>
        <w:rPr>
          <w:b/>
          <w:bCs/>
          <w:color w:val="000000"/>
        </w:rPr>
        <w:t xml:space="preserve"> </w:t>
      </w:r>
      <w:r w:rsidR="00016D84">
        <w:rPr>
          <w:b/>
          <w:bCs/>
          <w:color w:val="000000"/>
        </w:rPr>
        <w:t>m</w:t>
      </w:r>
      <w:r>
        <w:rPr>
          <w:b/>
          <w:bCs/>
          <w:color w:val="000000"/>
        </w:rPr>
        <w:t xml:space="preserve">anual. It is highly recommended that </w:t>
      </w:r>
      <w:r w:rsidR="00695575">
        <w:rPr>
          <w:b/>
          <w:bCs/>
          <w:color w:val="000000"/>
        </w:rPr>
        <w:t xml:space="preserve">all students and </w:t>
      </w:r>
      <w:r>
        <w:rPr>
          <w:b/>
          <w:bCs/>
          <w:color w:val="000000"/>
        </w:rPr>
        <w:t xml:space="preserve">participants in </w:t>
      </w:r>
      <w:r w:rsidR="00014F1C">
        <w:rPr>
          <w:b/>
          <w:bCs/>
          <w:color w:val="000000"/>
        </w:rPr>
        <w:t xml:space="preserve">the </w:t>
      </w:r>
      <w:r w:rsidR="00982501">
        <w:rPr>
          <w:b/>
          <w:bCs/>
          <w:color w:val="000000"/>
        </w:rPr>
        <w:t>Practicum</w:t>
      </w:r>
      <w:r>
        <w:rPr>
          <w:b/>
          <w:bCs/>
          <w:color w:val="000000"/>
        </w:rPr>
        <w:t xml:space="preserve"> and the Social Work Faculty carefully read this manual. </w:t>
      </w:r>
    </w:p>
    <w:p w14:paraId="23F8089E" w14:textId="77777777" w:rsidR="006435C7" w:rsidRPr="00522B75" w:rsidRDefault="006435C7" w:rsidP="00522B75"/>
    <w:p w14:paraId="7D6F480C" w14:textId="57253EEB" w:rsidR="006435C7" w:rsidRPr="00C77CDD" w:rsidRDefault="00982501" w:rsidP="00522B75">
      <w:r>
        <w:t>PRACTICUM</w:t>
      </w:r>
      <w:r w:rsidR="00DB7683" w:rsidRPr="00AC4203">
        <w:t xml:space="preserve"> OBJECTIVES</w:t>
      </w:r>
    </w:p>
    <w:p w14:paraId="312BEC78" w14:textId="77777777" w:rsidR="0090564F" w:rsidRDefault="0090564F" w:rsidP="00522B75">
      <w:pPr>
        <w:pStyle w:val="Heading2"/>
        <w:keepNext/>
        <w:widowControl w:val="0"/>
        <w:pBdr>
          <w:top w:val="single" w:sz="6" w:space="0" w:color="FFFFFF"/>
          <w:left w:val="single" w:sz="6" w:space="23" w:color="FFFFFF"/>
          <w:bottom w:val="single" w:sz="6" w:space="1" w:color="FFFFFF"/>
          <w:right w:val="single" w:sz="6" w:space="0" w:color="FFFFFF"/>
        </w:pBdr>
        <w:jc w:val="center"/>
      </w:pPr>
    </w:p>
    <w:p w14:paraId="7D1B9806" w14:textId="612EDF43" w:rsidR="003A336B" w:rsidRDefault="00B86F89" w:rsidP="000C534F">
      <w:pPr>
        <w:widowControl w:val="0"/>
        <w:pBdr>
          <w:top w:val="single" w:sz="6" w:space="0" w:color="FFFFFF"/>
          <w:left w:val="single" w:sz="6" w:space="0" w:color="FFFFFF"/>
          <w:bottom w:val="single" w:sz="6" w:space="0" w:color="FFFFFF"/>
          <w:right w:val="single" w:sz="6" w:space="0" w:color="FFFFFF"/>
        </w:pBdr>
        <w:rPr>
          <w:bCs/>
          <w:color w:val="000000"/>
        </w:rPr>
      </w:pPr>
      <w:r>
        <w:rPr>
          <w:bCs/>
          <w:color w:val="000000"/>
        </w:rPr>
        <w:t>Mercy University</w:t>
      </w:r>
      <w:r w:rsidR="00957C9F">
        <w:rPr>
          <w:bCs/>
          <w:color w:val="000000"/>
        </w:rPr>
        <w:t>’s Social Work Program is fully accredited by the Council on Social Wor</w:t>
      </w:r>
      <w:r w:rsidR="004825D9">
        <w:rPr>
          <w:bCs/>
          <w:color w:val="000000"/>
        </w:rPr>
        <w:t>k Education (CSWE).  CSWE’s 2</w:t>
      </w:r>
      <w:r w:rsidR="00016D84">
        <w:rPr>
          <w:bCs/>
          <w:color w:val="000000"/>
        </w:rPr>
        <w:t>0</w:t>
      </w:r>
      <w:r w:rsidR="002B47F6">
        <w:rPr>
          <w:bCs/>
          <w:color w:val="000000"/>
        </w:rPr>
        <w:t>22</w:t>
      </w:r>
      <w:r w:rsidR="004825D9">
        <w:rPr>
          <w:bCs/>
          <w:color w:val="000000"/>
        </w:rPr>
        <w:t xml:space="preserve"> </w:t>
      </w:r>
      <w:r w:rsidR="00957C9F">
        <w:rPr>
          <w:bCs/>
          <w:color w:val="000000"/>
        </w:rPr>
        <w:t>Educational Policies and Accreditation Standards (EPAS)</w:t>
      </w:r>
      <w:r w:rsidR="009F7B48">
        <w:rPr>
          <w:bCs/>
          <w:color w:val="000000"/>
        </w:rPr>
        <w:t xml:space="preserve"> </w:t>
      </w:r>
      <w:r w:rsidR="00E86EB4">
        <w:rPr>
          <w:bCs/>
          <w:color w:val="000000"/>
        </w:rPr>
        <w:t xml:space="preserve">identified </w:t>
      </w:r>
      <w:r w:rsidR="00016D84">
        <w:rPr>
          <w:bCs/>
          <w:color w:val="000000"/>
        </w:rPr>
        <w:t>9</w:t>
      </w:r>
      <w:r w:rsidR="00E86EB4">
        <w:rPr>
          <w:bCs/>
          <w:color w:val="000000"/>
        </w:rPr>
        <w:t xml:space="preserve"> core competenci</w:t>
      </w:r>
      <w:r w:rsidR="009B5516">
        <w:rPr>
          <w:bCs/>
          <w:color w:val="000000"/>
        </w:rPr>
        <w:t xml:space="preserve">es.  </w:t>
      </w:r>
      <w:r w:rsidR="004570F8">
        <w:rPr>
          <w:bCs/>
          <w:color w:val="000000"/>
        </w:rPr>
        <w:t>“</w:t>
      </w:r>
      <w:r w:rsidR="009B5516">
        <w:rPr>
          <w:bCs/>
          <w:color w:val="000000"/>
        </w:rPr>
        <w:t xml:space="preserve">Each competency describes the knowledge, values, </w:t>
      </w:r>
      <w:r w:rsidR="002B47F6">
        <w:rPr>
          <w:bCs/>
          <w:color w:val="000000"/>
        </w:rPr>
        <w:t>skills,</w:t>
      </w:r>
      <w:r w:rsidR="009B5516">
        <w:rPr>
          <w:bCs/>
          <w:color w:val="000000"/>
        </w:rPr>
        <w:t xml:space="preserve"> and cognitive and affective processes that comprise the competency at the generalist level of practice, followed by a set of behaviors that integrate these components</w:t>
      </w:r>
      <w:r w:rsidR="004570F8">
        <w:rPr>
          <w:bCs/>
          <w:color w:val="000000"/>
        </w:rPr>
        <w:t>. These behaviors represent observable components of the competencies, while the preceding statements represent the underlying content and processes that inform these behaviors” (P.</w:t>
      </w:r>
      <w:r w:rsidR="00B80F14">
        <w:rPr>
          <w:bCs/>
          <w:color w:val="000000"/>
        </w:rPr>
        <w:t>8</w:t>
      </w:r>
      <w:r w:rsidR="004570F8">
        <w:rPr>
          <w:bCs/>
          <w:color w:val="000000"/>
        </w:rPr>
        <w:t>).</w:t>
      </w:r>
      <w:r w:rsidR="009F7B48">
        <w:rPr>
          <w:bCs/>
          <w:color w:val="000000"/>
        </w:rPr>
        <w:t xml:space="preserve"> </w:t>
      </w:r>
      <w:r w:rsidR="00C6656E">
        <w:rPr>
          <w:bCs/>
          <w:color w:val="000000"/>
        </w:rPr>
        <w:t>Generalist practice l</w:t>
      </w:r>
      <w:r w:rsidR="00DB7683">
        <w:rPr>
          <w:bCs/>
          <w:color w:val="000000"/>
        </w:rPr>
        <w:t xml:space="preserve">earning objectives for the </w:t>
      </w:r>
      <w:r w:rsidR="00982501">
        <w:rPr>
          <w:bCs/>
          <w:color w:val="000000"/>
        </w:rPr>
        <w:t>Practicum</w:t>
      </w:r>
      <w:r w:rsidR="00DB7683">
        <w:rPr>
          <w:bCs/>
          <w:color w:val="000000"/>
        </w:rPr>
        <w:t xml:space="preserve"> are based </w:t>
      </w:r>
      <w:r w:rsidR="006435C7">
        <w:rPr>
          <w:bCs/>
          <w:color w:val="000000"/>
        </w:rPr>
        <w:t>on</w:t>
      </w:r>
      <w:r w:rsidR="00DB7683">
        <w:rPr>
          <w:bCs/>
          <w:color w:val="000000"/>
        </w:rPr>
        <w:t xml:space="preserve"> </w:t>
      </w:r>
      <w:r w:rsidR="00C6656E">
        <w:rPr>
          <w:bCs/>
          <w:color w:val="000000"/>
        </w:rPr>
        <w:t>the application of these</w:t>
      </w:r>
      <w:r w:rsidR="00DB7683">
        <w:rPr>
          <w:bCs/>
          <w:color w:val="000000"/>
        </w:rPr>
        <w:t xml:space="preserve"> core competencies and behaviors</w:t>
      </w:r>
      <w:r w:rsidR="003A336B">
        <w:rPr>
          <w:bCs/>
          <w:color w:val="000000"/>
        </w:rPr>
        <w:t>. B</w:t>
      </w:r>
      <w:r w:rsidR="00DB7683">
        <w:rPr>
          <w:bCs/>
          <w:color w:val="000000"/>
        </w:rPr>
        <w:t>ecause they are</w:t>
      </w:r>
      <w:r w:rsidR="00DB7683" w:rsidRPr="00D36F76">
        <w:rPr>
          <w:bCs/>
          <w:color w:val="000000"/>
        </w:rPr>
        <w:t xml:space="preserve"> </w:t>
      </w:r>
      <w:r w:rsidR="00DB7683">
        <w:rPr>
          <w:bCs/>
          <w:color w:val="000000"/>
        </w:rPr>
        <w:t>so integral to the curriculum</w:t>
      </w:r>
      <w:r w:rsidR="003A336B">
        <w:rPr>
          <w:bCs/>
          <w:color w:val="000000"/>
        </w:rPr>
        <w:t xml:space="preserve">, </w:t>
      </w:r>
      <w:r w:rsidR="00DB7683">
        <w:rPr>
          <w:bCs/>
          <w:color w:val="000000"/>
        </w:rPr>
        <w:t>s</w:t>
      </w:r>
      <w:r w:rsidR="00DB7683" w:rsidRPr="00D36F76">
        <w:rPr>
          <w:bCs/>
          <w:color w:val="000000"/>
        </w:rPr>
        <w:t xml:space="preserve">tudents are evaluated on their progress </w:t>
      </w:r>
      <w:r w:rsidR="000B7141">
        <w:rPr>
          <w:bCs/>
          <w:color w:val="000000"/>
        </w:rPr>
        <w:t xml:space="preserve">on mastering these </w:t>
      </w:r>
      <w:r w:rsidR="00DB7683">
        <w:rPr>
          <w:bCs/>
          <w:color w:val="000000"/>
        </w:rPr>
        <w:t xml:space="preserve">competences </w:t>
      </w:r>
      <w:r w:rsidR="000B7141">
        <w:rPr>
          <w:bCs/>
          <w:color w:val="000000"/>
        </w:rPr>
        <w:t>through</w:t>
      </w:r>
      <w:r w:rsidR="00DB7683">
        <w:rPr>
          <w:bCs/>
          <w:color w:val="000000"/>
        </w:rPr>
        <w:t xml:space="preserve"> their end-of-the-semester evaluations (see Appendix). </w:t>
      </w:r>
      <w:r w:rsidR="000B7141">
        <w:rPr>
          <w:bCs/>
          <w:color w:val="000000"/>
        </w:rPr>
        <w:t>Copies of the competencies and</w:t>
      </w:r>
      <w:r w:rsidR="00855D75" w:rsidDel="00855D75">
        <w:rPr>
          <w:bCs/>
          <w:color w:val="000000"/>
        </w:rPr>
        <w:t xml:space="preserve"> </w:t>
      </w:r>
      <w:r w:rsidR="000B7141">
        <w:rPr>
          <w:bCs/>
          <w:color w:val="000000"/>
        </w:rPr>
        <w:t xml:space="preserve">behaviors are also widely disseminated to students, </w:t>
      </w:r>
      <w:r w:rsidR="00982501">
        <w:rPr>
          <w:bCs/>
          <w:color w:val="000000"/>
        </w:rPr>
        <w:t>Practicum</w:t>
      </w:r>
      <w:r w:rsidR="000E5CD5">
        <w:rPr>
          <w:bCs/>
          <w:color w:val="000000"/>
        </w:rPr>
        <w:t xml:space="preserve"> supervisors</w:t>
      </w:r>
      <w:r w:rsidR="000B7141">
        <w:rPr>
          <w:bCs/>
          <w:color w:val="000000"/>
        </w:rPr>
        <w:t xml:space="preserve">, and </w:t>
      </w:r>
      <w:r w:rsidR="00FD58CA">
        <w:rPr>
          <w:bCs/>
          <w:color w:val="000000"/>
        </w:rPr>
        <w:t xml:space="preserve">faculty </w:t>
      </w:r>
      <w:r w:rsidR="00982501">
        <w:rPr>
          <w:bCs/>
          <w:color w:val="000000"/>
        </w:rPr>
        <w:t>Practicum</w:t>
      </w:r>
      <w:r w:rsidR="000B7141">
        <w:rPr>
          <w:bCs/>
          <w:color w:val="000000"/>
        </w:rPr>
        <w:t xml:space="preserve"> liaisons throughout various points of the</w:t>
      </w:r>
      <w:r w:rsidR="000E5CD5">
        <w:rPr>
          <w:bCs/>
          <w:color w:val="000000"/>
        </w:rPr>
        <w:t xml:space="preserve"> </w:t>
      </w:r>
      <w:r w:rsidR="00982501">
        <w:rPr>
          <w:bCs/>
          <w:color w:val="000000"/>
        </w:rPr>
        <w:t>Practicum</w:t>
      </w:r>
      <w:r w:rsidR="000B7141">
        <w:rPr>
          <w:bCs/>
          <w:color w:val="000000"/>
        </w:rPr>
        <w:t xml:space="preserve"> process, including orientations, agency meetings, and faculty</w:t>
      </w:r>
      <w:r w:rsidR="006F71E9">
        <w:rPr>
          <w:bCs/>
          <w:color w:val="000000"/>
        </w:rPr>
        <w:t xml:space="preserve"> and classroom</w:t>
      </w:r>
      <w:r w:rsidR="000B7141">
        <w:rPr>
          <w:bCs/>
          <w:color w:val="000000"/>
        </w:rPr>
        <w:t xml:space="preserve"> discussions. </w:t>
      </w:r>
    </w:p>
    <w:p w14:paraId="26A4159E" w14:textId="77777777" w:rsidR="003A336B" w:rsidRDefault="003A336B" w:rsidP="000C534F">
      <w:pPr>
        <w:widowControl w:val="0"/>
        <w:pBdr>
          <w:top w:val="single" w:sz="6" w:space="0" w:color="FFFFFF"/>
          <w:left w:val="single" w:sz="6" w:space="0" w:color="FFFFFF"/>
          <w:bottom w:val="single" w:sz="6" w:space="0" w:color="FFFFFF"/>
          <w:right w:val="single" w:sz="6" w:space="0" w:color="FFFFFF"/>
        </w:pBdr>
        <w:rPr>
          <w:bCs/>
          <w:color w:val="000000"/>
        </w:rPr>
      </w:pPr>
    </w:p>
    <w:p w14:paraId="7FDE168D" w14:textId="18D8240C" w:rsidR="00377A10" w:rsidRDefault="009F7B48" w:rsidP="000C534F">
      <w:pPr>
        <w:widowControl w:val="0"/>
        <w:pBdr>
          <w:top w:val="single" w:sz="6" w:space="0" w:color="FFFFFF"/>
          <w:left w:val="single" w:sz="6" w:space="0" w:color="FFFFFF"/>
          <w:bottom w:val="single" w:sz="6" w:space="0" w:color="FFFFFF"/>
          <w:right w:val="single" w:sz="6" w:space="0" w:color="FFFFFF"/>
        </w:pBdr>
        <w:rPr>
          <w:bCs/>
          <w:color w:val="000000"/>
        </w:rPr>
      </w:pPr>
      <w:r>
        <w:rPr>
          <w:bCs/>
          <w:color w:val="000000"/>
        </w:rPr>
        <w:t xml:space="preserve">Students </w:t>
      </w:r>
      <w:r w:rsidR="003117E5">
        <w:rPr>
          <w:bCs/>
          <w:color w:val="000000"/>
        </w:rPr>
        <w:t xml:space="preserve">completing their senior-year </w:t>
      </w:r>
      <w:r w:rsidR="00982501">
        <w:rPr>
          <w:bCs/>
          <w:color w:val="000000"/>
        </w:rPr>
        <w:t>Practicum</w:t>
      </w:r>
      <w:r w:rsidR="003117E5">
        <w:rPr>
          <w:bCs/>
          <w:color w:val="000000"/>
        </w:rPr>
        <w:t xml:space="preserve"> and </w:t>
      </w:r>
      <w:r>
        <w:rPr>
          <w:bCs/>
          <w:color w:val="000000"/>
        </w:rPr>
        <w:t xml:space="preserve">graduating with a Social Work </w:t>
      </w:r>
      <w:r w:rsidR="00957C9F">
        <w:rPr>
          <w:bCs/>
          <w:color w:val="000000"/>
        </w:rPr>
        <w:t xml:space="preserve">degree from </w:t>
      </w:r>
      <w:r w:rsidR="00B86F89">
        <w:rPr>
          <w:bCs/>
          <w:color w:val="000000"/>
        </w:rPr>
        <w:lastRenderedPageBreak/>
        <w:t>Mercy University</w:t>
      </w:r>
      <w:r w:rsidR="00957C9F">
        <w:rPr>
          <w:bCs/>
          <w:color w:val="000000"/>
        </w:rPr>
        <w:t xml:space="preserve"> are expected to </w:t>
      </w:r>
      <w:r>
        <w:rPr>
          <w:bCs/>
          <w:color w:val="000000"/>
        </w:rPr>
        <w:t xml:space="preserve">demonstrate understanding and mastery at the BSW level of these </w:t>
      </w:r>
      <w:r w:rsidR="006435C7">
        <w:rPr>
          <w:bCs/>
          <w:color w:val="000000"/>
        </w:rPr>
        <w:t>9</w:t>
      </w:r>
      <w:r>
        <w:rPr>
          <w:bCs/>
          <w:color w:val="000000"/>
        </w:rPr>
        <w:t xml:space="preserve"> core competencies </w:t>
      </w:r>
      <w:r w:rsidR="003117E5">
        <w:rPr>
          <w:bCs/>
          <w:color w:val="000000"/>
        </w:rPr>
        <w:t>which are listed below.</w:t>
      </w:r>
    </w:p>
    <w:p w14:paraId="06141C5B" w14:textId="77777777" w:rsidR="0094064D" w:rsidRDefault="0094064D" w:rsidP="000C534F">
      <w:pPr>
        <w:widowControl w:val="0"/>
        <w:pBdr>
          <w:top w:val="single" w:sz="6" w:space="0" w:color="FFFFFF"/>
          <w:left w:val="single" w:sz="6" w:space="0" w:color="FFFFFF"/>
          <w:bottom w:val="single" w:sz="6" w:space="0" w:color="FFFFFF"/>
          <w:right w:val="single" w:sz="6" w:space="0" w:color="FFFFFF"/>
        </w:pBdr>
        <w:rPr>
          <w:bCs/>
          <w:color w:val="000000"/>
        </w:rPr>
      </w:pPr>
    </w:p>
    <w:p w14:paraId="0FE7B600" w14:textId="77777777" w:rsidR="0056776D" w:rsidRDefault="00274B33" w:rsidP="00BF2E6E">
      <w:pPr>
        <w:pStyle w:val="Heading10"/>
        <w:jc w:val="left"/>
      </w:pPr>
      <w:r w:rsidRPr="000835FE">
        <w:t>THE SOCIAL WORK PROGRAM</w:t>
      </w:r>
    </w:p>
    <w:p w14:paraId="276D6960" w14:textId="0770471B" w:rsidR="00274B33" w:rsidRDefault="00274B33" w:rsidP="00BF2E6E">
      <w:pPr>
        <w:pStyle w:val="Heading10"/>
        <w:jc w:val="left"/>
      </w:pPr>
      <w:r w:rsidRPr="000835FE">
        <w:t xml:space="preserve">The Social Work Program at </w:t>
      </w:r>
      <w:r w:rsidR="00B86F89">
        <w:t>Mercy University</w:t>
      </w:r>
      <w:r w:rsidRPr="000835FE">
        <w:t xml:space="preserve"> is part of the School of Social and Behavioral Sciences.  Students majoring in social work take a combination of courses and </w:t>
      </w:r>
      <w:r w:rsidR="0052563D">
        <w:t xml:space="preserve">participate in </w:t>
      </w:r>
      <w:r w:rsidR="006A0FFE">
        <w:t>a</w:t>
      </w:r>
      <w:r w:rsidR="0052563D">
        <w:t xml:space="preserve"> </w:t>
      </w:r>
      <w:r w:rsidR="006A0FFE">
        <w:t>p</w:t>
      </w:r>
      <w:r w:rsidR="00982501">
        <w:t>racticum</w:t>
      </w:r>
      <w:r w:rsidRPr="000835FE">
        <w:t xml:space="preserve"> </w:t>
      </w:r>
      <w:r w:rsidR="006A0FFE">
        <w:t xml:space="preserve">placement </w:t>
      </w:r>
      <w:r w:rsidRPr="000835FE">
        <w:t xml:space="preserve">which </w:t>
      </w:r>
      <w:r w:rsidR="0056776D" w:rsidRPr="000835FE">
        <w:t>constitutes</w:t>
      </w:r>
      <w:r w:rsidRPr="000835FE">
        <w:t xml:space="preserve"> the foundation of knowledge and skills necessary for a career in this profession.  The social work baccalaureate major has been designed to meet requirements for accreditation by the Council on Social Work Education</w:t>
      </w:r>
      <w:r w:rsidR="0052563D">
        <w:t xml:space="preserve"> </w:t>
      </w:r>
      <w:r>
        <w:t>EDUCATIONAL POLICIES AND ACCREDITATION STANDARDS (EPAS)</w:t>
      </w:r>
    </w:p>
    <w:p w14:paraId="2B7049D0" w14:textId="77777777" w:rsidR="00274B33" w:rsidRDefault="00274B33" w:rsidP="00274B33">
      <w:pPr>
        <w:widowControl w:val="0"/>
        <w:pBdr>
          <w:top w:val="single" w:sz="6" w:space="0" w:color="FFFFFF"/>
          <w:left w:val="single" w:sz="6" w:space="0" w:color="FFFFFF"/>
          <w:bottom w:val="single" w:sz="6" w:space="0" w:color="FFFFFF"/>
          <w:right w:val="single" w:sz="6" w:space="0" w:color="FFFFFF"/>
        </w:pBdr>
        <w:jc w:val="both"/>
        <w:rPr>
          <w:color w:val="000000"/>
        </w:rPr>
      </w:pPr>
    </w:p>
    <w:p w14:paraId="0DCC8469" w14:textId="5F4948EB" w:rsidR="00274B33" w:rsidRDefault="00B86F89" w:rsidP="00274B33">
      <w:pPr>
        <w:autoSpaceDE/>
        <w:autoSpaceDN/>
        <w:adjustRightInd/>
        <w:spacing w:after="200" w:line="276" w:lineRule="auto"/>
        <w:rPr>
          <w:bCs/>
          <w:color w:val="000000"/>
        </w:rPr>
      </w:pPr>
      <w:r>
        <w:rPr>
          <w:bCs/>
          <w:color w:val="000000"/>
        </w:rPr>
        <w:t>Mercy University</w:t>
      </w:r>
      <w:r w:rsidR="00274B33">
        <w:rPr>
          <w:bCs/>
          <w:color w:val="000000"/>
        </w:rPr>
        <w:t>’s Social Work Program is fully accredited by the Council on Social Work Education (CSWE).  CSWE’s 20</w:t>
      </w:r>
      <w:r w:rsidR="0052563D">
        <w:rPr>
          <w:bCs/>
          <w:color w:val="000000"/>
        </w:rPr>
        <w:t>22</w:t>
      </w:r>
      <w:r w:rsidR="00274B33">
        <w:rPr>
          <w:bCs/>
          <w:color w:val="000000"/>
        </w:rPr>
        <w:t xml:space="preserve"> Educational Policies and Accreditation Standards (EPAS) has identified 9 core competencies.</w:t>
      </w:r>
    </w:p>
    <w:p w14:paraId="7A006D6F" w14:textId="075EF048" w:rsidR="00274B33" w:rsidRDefault="00274B33" w:rsidP="00274B33">
      <w:pPr>
        <w:autoSpaceDE/>
        <w:autoSpaceDN/>
        <w:adjustRightInd/>
        <w:spacing w:after="200" w:line="276" w:lineRule="auto"/>
      </w:pPr>
      <w:r>
        <w:rPr>
          <w:bCs/>
          <w:color w:val="000000"/>
        </w:rPr>
        <w:t>According to CSWE (20</w:t>
      </w:r>
      <w:r w:rsidR="0052563D">
        <w:rPr>
          <w:bCs/>
          <w:color w:val="000000"/>
        </w:rPr>
        <w:t>2</w:t>
      </w:r>
      <w:r w:rsidR="001B041F">
        <w:rPr>
          <w:bCs/>
          <w:color w:val="000000"/>
        </w:rPr>
        <w:t>2</w:t>
      </w:r>
      <w:r>
        <w:rPr>
          <w:bCs/>
          <w:color w:val="000000"/>
        </w:rPr>
        <w:t>), “</w:t>
      </w:r>
      <w:r w:rsidRPr="00306B5D">
        <w:rPr>
          <w:bCs/>
          <w:i/>
          <w:color w:val="000000"/>
        </w:rPr>
        <w:t xml:space="preserve">Each competency describes the knowledge, values, </w:t>
      </w:r>
      <w:r w:rsidR="00621C5E" w:rsidRPr="00306B5D">
        <w:rPr>
          <w:bCs/>
          <w:i/>
          <w:color w:val="000000"/>
        </w:rPr>
        <w:t>skills,</w:t>
      </w:r>
      <w:r w:rsidRPr="00306B5D">
        <w:rPr>
          <w:bCs/>
          <w:i/>
          <w:color w:val="000000"/>
        </w:rPr>
        <w:t xml:space="preserve"> and cognitive and affective processes that comprise the competency at the generalist level of practice, followed by a set of behaviors that integrate these components</w:t>
      </w:r>
      <w:r w:rsidR="003746B3">
        <w:rPr>
          <w:bCs/>
          <w:i/>
          <w:color w:val="000000"/>
        </w:rPr>
        <w:t>,</w:t>
      </w:r>
      <w:r w:rsidR="003746B3">
        <w:rPr>
          <w:bCs/>
          <w:color w:val="000000"/>
        </w:rPr>
        <w:t>” P.</w:t>
      </w:r>
      <w:r w:rsidR="00621C5E">
        <w:rPr>
          <w:bCs/>
          <w:color w:val="000000"/>
        </w:rPr>
        <w:t>8)</w:t>
      </w:r>
      <w:r w:rsidR="006A24E4">
        <w:rPr>
          <w:bCs/>
          <w:color w:val="000000"/>
        </w:rPr>
        <w:t>.</w:t>
      </w:r>
    </w:p>
    <w:p w14:paraId="7D732B7D" w14:textId="197F3A90" w:rsidR="00274B33" w:rsidRDefault="00274B33" w:rsidP="00274B33">
      <w:pPr>
        <w:widowControl w:val="0"/>
        <w:pBdr>
          <w:top w:val="single" w:sz="6" w:space="0" w:color="FFFFFF"/>
          <w:left w:val="single" w:sz="6" w:space="0" w:color="FFFFFF"/>
          <w:bottom w:val="single" w:sz="6" w:space="0" w:color="FFFFFF"/>
          <w:right w:val="single" w:sz="6" w:space="0" w:color="FFFFFF"/>
        </w:pBdr>
        <w:rPr>
          <w:bCs/>
          <w:color w:val="000000"/>
        </w:rPr>
      </w:pPr>
      <w:r>
        <w:rPr>
          <w:bCs/>
          <w:color w:val="000000"/>
        </w:rPr>
        <w:t xml:space="preserve">Students graduating with a Social Work degree from </w:t>
      </w:r>
      <w:r w:rsidR="00B86F89">
        <w:rPr>
          <w:bCs/>
          <w:color w:val="000000"/>
        </w:rPr>
        <w:t>Mercy University</w:t>
      </w:r>
      <w:r>
        <w:rPr>
          <w:bCs/>
          <w:color w:val="000000"/>
        </w:rPr>
        <w:t xml:space="preserve"> are expected to demonstrate understanding and mastery at the BSW level these 9 core competencies and 31 behaviors which are listed.</w:t>
      </w:r>
    </w:p>
    <w:p w14:paraId="46585777" w14:textId="77777777" w:rsidR="00274B33" w:rsidRDefault="00274B33" w:rsidP="00274B33">
      <w:pPr>
        <w:autoSpaceDE/>
        <w:autoSpaceDN/>
        <w:adjustRightInd/>
        <w:spacing w:after="200" w:line="276" w:lineRule="auto"/>
        <w:rPr>
          <w:bCs/>
          <w:color w:val="000000"/>
        </w:rPr>
      </w:pPr>
    </w:p>
    <w:tbl>
      <w:tblPr>
        <w:tblStyle w:val="TableGrid"/>
        <w:tblW w:w="0" w:type="auto"/>
        <w:tblLook w:val="04A0" w:firstRow="1" w:lastRow="0" w:firstColumn="1" w:lastColumn="0" w:noHBand="0" w:noVBand="1"/>
      </w:tblPr>
      <w:tblGrid>
        <w:gridCol w:w="4495"/>
        <w:gridCol w:w="270"/>
        <w:gridCol w:w="4585"/>
      </w:tblGrid>
      <w:tr w:rsidR="00791A90" w:rsidRPr="00D16E4D" w14:paraId="012870AC" w14:textId="77777777" w:rsidTr="00791A90">
        <w:tc>
          <w:tcPr>
            <w:tcW w:w="4495" w:type="dxa"/>
          </w:tcPr>
          <w:p w14:paraId="46205037" w14:textId="77777777" w:rsidR="00791A90" w:rsidRPr="005316CC" w:rsidRDefault="00791A90" w:rsidP="00791A90">
            <w:pPr>
              <w:pStyle w:val="Default"/>
              <w:rPr>
                <w:rFonts w:ascii="Times New Roman" w:hAnsi="Times New Roman" w:cs="Times New Roman"/>
                <w:b/>
                <w:color w:val="auto"/>
              </w:rPr>
            </w:pPr>
            <w:r w:rsidRPr="005316CC">
              <w:rPr>
                <w:rFonts w:ascii="Times New Roman" w:hAnsi="Times New Roman" w:cs="Times New Roman"/>
                <w:b/>
                <w:color w:val="auto"/>
              </w:rPr>
              <w:t>Competency 1:</w:t>
            </w:r>
          </w:p>
          <w:p w14:paraId="60B21B9B" w14:textId="77777777" w:rsidR="00791A90" w:rsidRPr="005316CC" w:rsidRDefault="00791A90" w:rsidP="00791A90">
            <w:pPr>
              <w:pStyle w:val="Default"/>
              <w:rPr>
                <w:rFonts w:ascii="Times New Roman" w:hAnsi="Times New Roman" w:cs="Times New Roman"/>
                <w:bCs/>
                <w:color w:val="auto"/>
              </w:rPr>
            </w:pPr>
            <w:r w:rsidRPr="005316CC">
              <w:rPr>
                <w:rFonts w:ascii="Times New Roman" w:hAnsi="Times New Roman" w:cs="Times New Roman"/>
                <w:bCs/>
                <w:color w:val="auto"/>
              </w:rPr>
              <w:t>Demonstrate Ethical and Professional Behavior</w:t>
            </w:r>
          </w:p>
          <w:p w14:paraId="2BD9EA0B" w14:textId="77777777" w:rsidR="00791A90" w:rsidRPr="005316CC" w:rsidRDefault="00791A90" w:rsidP="00791A90">
            <w:pPr>
              <w:pStyle w:val="Default"/>
              <w:rPr>
                <w:rFonts w:ascii="Times New Roman" w:hAnsi="Times New Roman" w:cs="Times New Roman"/>
                <w:color w:val="auto"/>
              </w:rPr>
            </w:pPr>
          </w:p>
        </w:tc>
        <w:tc>
          <w:tcPr>
            <w:tcW w:w="270" w:type="dxa"/>
          </w:tcPr>
          <w:p w14:paraId="61F46E94" w14:textId="77777777" w:rsidR="00791A90" w:rsidRPr="005316CC" w:rsidRDefault="00791A90" w:rsidP="00791A90">
            <w:pPr>
              <w:pStyle w:val="Default"/>
              <w:rPr>
                <w:rFonts w:ascii="Times New Roman" w:hAnsi="Times New Roman" w:cs="Times New Roman"/>
                <w:color w:val="auto"/>
              </w:rPr>
            </w:pPr>
          </w:p>
        </w:tc>
        <w:tc>
          <w:tcPr>
            <w:tcW w:w="4585" w:type="dxa"/>
          </w:tcPr>
          <w:p w14:paraId="794301A6" w14:textId="77777777" w:rsidR="00791A90" w:rsidRPr="005316CC" w:rsidRDefault="00791A90" w:rsidP="00791A90">
            <w:pPr>
              <w:pStyle w:val="Default"/>
              <w:rPr>
                <w:rFonts w:ascii="Times New Roman" w:hAnsi="Times New Roman" w:cs="Times New Roman"/>
                <w:b/>
                <w:color w:val="auto"/>
              </w:rPr>
            </w:pPr>
            <w:r w:rsidRPr="005316CC">
              <w:rPr>
                <w:rFonts w:ascii="Times New Roman" w:hAnsi="Times New Roman" w:cs="Times New Roman"/>
                <w:b/>
                <w:color w:val="auto"/>
              </w:rPr>
              <w:t xml:space="preserve">Competency 6:  </w:t>
            </w:r>
          </w:p>
          <w:p w14:paraId="1AA32E00" w14:textId="77777777" w:rsidR="00791A90" w:rsidRPr="005316CC" w:rsidRDefault="00791A90" w:rsidP="00791A90">
            <w:pPr>
              <w:pStyle w:val="Default"/>
              <w:rPr>
                <w:rFonts w:ascii="Times New Roman" w:hAnsi="Times New Roman" w:cs="Times New Roman"/>
                <w:color w:val="auto"/>
              </w:rPr>
            </w:pPr>
            <w:r w:rsidRPr="005316CC">
              <w:rPr>
                <w:rFonts w:ascii="Times New Roman" w:hAnsi="Times New Roman" w:cs="Times New Roman"/>
                <w:bCs/>
                <w:color w:val="auto"/>
              </w:rPr>
              <w:t>Engage with Individuals, Families, Groups, Organizations, and Communities</w:t>
            </w:r>
          </w:p>
        </w:tc>
      </w:tr>
      <w:tr w:rsidR="00791A90" w:rsidRPr="00D16E4D" w14:paraId="586D3DA9" w14:textId="77777777" w:rsidTr="00791A90">
        <w:tc>
          <w:tcPr>
            <w:tcW w:w="4495" w:type="dxa"/>
          </w:tcPr>
          <w:p w14:paraId="520F37B3" w14:textId="77777777" w:rsidR="004A0996" w:rsidRPr="00BF2E6E" w:rsidRDefault="004A0996" w:rsidP="00791A90">
            <w:pPr>
              <w:pStyle w:val="Default"/>
              <w:rPr>
                <w:rFonts w:ascii="Times New Roman" w:hAnsi="Times New Roman" w:cs="Times New Roman"/>
                <w:b/>
                <w:bCs/>
              </w:rPr>
            </w:pPr>
            <w:r w:rsidRPr="00BF2E6E">
              <w:rPr>
                <w:rFonts w:ascii="Times New Roman" w:hAnsi="Times New Roman" w:cs="Times New Roman"/>
                <w:b/>
                <w:bCs/>
              </w:rPr>
              <w:t xml:space="preserve">Competency 2: </w:t>
            </w:r>
          </w:p>
          <w:p w14:paraId="02DC252C" w14:textId="778DABF1" w:rsidR="00791A90" w:rsidRPr="005316CC" w:rsidRDefault="004A0996" w:rsidP="00791A90">
            <w:pPr>
              <w:pStyle w:val="Default"/>
              <w:rPr>
                <w:rFonts w:ascii="Times New Roman" w:hAnsi="Times New Roman" w:cs="Times New Roman"/>
                <w:color w:val="auto"/>
              </w:rPr>
            </w:pPr>
            <w:r w:rsidRPr="00BF2E6E">
              <w:rPr>
                <w:rFonts w:ascii="Times New Roman" w:hAnsi="Times New Roman" w:cs="Times New Roman"/>
              </w:rPr>
              <w:t>Advance Human Rights and Social, Racial, Economic, and Environmental</w:t>
            </w:r>
            <w:r>
              <w:t xml:space="preserve"> Justice</w:t>
            </w:r>
          </w:p>
        </w:tc>
        <w:tc>
          <w:tcPr>
            <w:tcW w:w="270" w:type="dxa"/>
          </w:tcPr>
          <w:p w14:paraId="528AB9F3" w14:textId="77777777" w:rsidR="00791A90" w:rsidRPr="005316CC" w:rsidRDefault="00791A90" w:rsidP="00791A90">
            <w:pPr>
              <w:pStyle w:val="Default"/>
              <w:rPr>
                <w:rFonts w:ascii="Times New Roman" w:hAnsi="Times New Roman" w:cs="Times New Roman"/>
                <w:color w:val="auto"/>
              </w:rPr>
            </w:pPr>
          </w:p>
        </w:tc>
        <w:tc>
          <w:tcPr>
            <w:tcW w:w="4585" w:type="dxa"/>
          </w:tcPr>
          <w:p w14:paraId="2F0C80E0" w14:textId="77777777" w:rsidR="00791A90" w:rsidRPr="005316CC" w:rsidRDefault="00791A90" w:rsidP="00791A90">
            <w:pPr>
              <w:pStyle w:val="Default"/>
              <w:rPr>
                <w:rFonts w:ascii="Times New Roman" w:hAnsi="Times New Roman" w:cs="Times New Roman"/>
                <w:b/>
                <w:color w:val="auto"/>
              </w:rPr>
            </w:pPr>
            <w:r w:rsidRPr="005316CC">
              <w:rPr>
                <w:rFonts w:ascii="Times New Roman" w:hAnsi="Times New Roman" w:cs="Times New Roman"/>
                <w:b/>
                <w:color w:val="auto"/>
              </w:rPr>
              <w:t xml:space="preserve">Competency 7: </w:t>
            </w:r>
          </w:p>
          <w:p w14:paraId="0DB8DF27" w14:textId="77777777" w:rsidR="00791A90" w:rsidRPr="005316CC" w:rsidRDefault="00791A90" w:rsidP="00791A90">
            <w:pPr>
              <w:pStyle w:val="Default"/>
              <w:rPr>
                <w:rFonts w:ascii="Times New Roman" w:hAnsi="Times New Roman" w:cs="Times New Roman"/>
                <w:bCs/>
                <w:color w:val="auto"/>
              </w:rPr>
            </w:pPr>
            <w:r w:rsidRPr="005316CC">
              <w:rPr>
                <w:rFonts w:ascii="Times New Roman" w:hAnsi="Times New Roman" w:cs="Times New Roman"/>
                <w:bCs/>
                <w:color w:val="auto"/>
              </w:rPr>
              <w:t>Assess Individuals, Families, Groups, Organizations, and Communities</w:t>
            </w:r>
          </w:p>
          <w:p w14:paraId="0855A37A" w14:textId="77777777" w:rsidR="00791A90" w:rsidRPr="005316CC" w:rsidRDefault="00791A90" w:rsidP="00791A90">
            <w:pPr>
              <w:pStyle w:val="Default"/>
              <w:rPr>
                <w:rFonts w:ascii="Times New Roman" w:hAnsi="Times New Roman" w:cs="Times New Roman"/>
                <w:color w:val="auto"/>
              </w:rPr>
            </w:pPr>
          </w:p>
        </w:tc>
      </w:tr>
      <w:tr w:rsidR="00791A90" w:rsidRPr="00D16E4D" w14:paraId="70B4ECBA" w14:textId="77777777" w:rsidTr="00791A90">
        <w:tc>
          <w:tcPr>
            <w:tcW w:w="4495" w:type="dxa"/>
          </w:tcPr>
          <w:p w14:paraId="71E35B07" w14:textId="77777777" w:rsidR="00791A90" w:rsidRDefault="00791A90" w:rsidP="00791A90">
            <w:pPr>
              <w:pStyle w:val="Default"/>
              <w:rPr>
                <w:rFonts w:ascii="Times New Roman" w:hAnsi="Times New Roman" w:cs="Times New Roman"/>
                <w:b/>
                <w:color w:val="auto"/>
              </w:rPr>
            </w:pPr>
            <w:r w:rsidRPr="005316CC">
              <w:rPr>
                <w:rFonts w:ascii="Times New Roman" w:hAnsi="Times New Roman" w:cs="Times New Roman"/>
                <w:b/>
                <w:color w:val="auto"/>
              </w:rPr>
              <w:t xml:space="preserve">Competency 3: </w:t>
            </w:r>
          </w:p>
          <w:p w14:paraId="56C5689F" w14:textId="33D930F0" w:rsidR="00A866D5" w:rsidRPr="00BF2E6E" w:rsidRDefault="00A866D5" w:rsidP="00791A90">
            <w:pPr>
              <w:pStyle w:val="Default"/>
              <w:rPr>
                <w:rFonts w:ascii="Times New Roman" w:hAnsi="Times New Roman" w:cs="Times New Roman"/>
                <w:color w:val="auto"/>
              </w:rPr>
            </w:pPr>
            <w:r w:rsidRPr="00BF2E6E">
              <w:rPr>
                <w:rFonts w:ascii="Times New Roman" w:hAnsi="Times New Roman" w:cs="Times New Roman"/>
              </w:rPr>
              <w:t>Engage Anti-Racism, Diversity, Equity, and Inclusion (ADEI) in</w:t>
            </w:r>
          </w:p>
          <w:p w14:paraId="2C5C0723" w14:textId="77777777" w:rsidR="00791A90" w:rsidRPr="005316CC" w:rsidRDefault="00791A90" w:rsidP="004A0996">
            <w:pPr>
              <w:pStyle w:val="Default"/>
              <w:rPr>
                <w:rFonts w:ascii="Times New Roman" w:hAnsi="Times New Roman" w:cs="Times New Roman"/>
                <w:color w:val="auto"/>
              </w:rPr>
            </w:pPr>
          </w:p>
        </w:tc>
        <w:tc>
          <w:tcPr>
            <w:tcW w:w="270" w:type="dxa"/>
          </w:tcPr>
          <w:p w14:paraId="618A977D" w14:textId="77777777" w:rsidR="00791A90" w:rsidRPr="005316CC" w:rsidRDefault="00791A90" w:rsidP="00791A90">
            <w:pPr>
              <w:pStyle w:val="Default"/>
              <w:rPr>
                <w:rFonts w:ascii="Times New Roman" w:hAnsi="Times New Roman" w:cs="Times New Roman"/>
                <w:color w:val="auto"/>
              </w:rPr>
            </w:pPr>
          </w:p>
        </w:tc>
        <w:tc>
          <w:tcPr>
            <w:tcW w:w="4585" w:type="dxa"/>
          </w:tcPr>
          <w:p w14:paraId="1CE28515" w14:textId="77777777" w:rsidR="00791A90" w:rsidRPr="005316CC" w:rsidRDefault="00791A90" w:rsidP="00791A90">
            <w:pPr>
              <w:pStyle w:val="Default"/>
              <w:rPr>
                <w:rFonts w:ascii="Times New Roman" w:hAnsi="Times New Roman" w:cs="Times New Roman"/>
                <w:b/>
                <w:color w:val="auto"/>
              </w:rPr>
            </w:pPr>
            <w:r w:rsidRPr="005316CC">
              <w:rPr>
                <w:rFonts w:ascii="Times New Roman" w:hAnsi="Times New Roman" w:cs="Times New Roman"/>
                <w:b/>
                <w:color w:val="auto"/>
              </w:rPr>
              <w:t xml:space="preserve">Competency 8: </w:t>
            </w:r>
          </w:p>
          <w:p w14:paraId="391834F8" w14:textId="77777777" w:rsidR="00791A90" w:rsidRPr="005316CC" w:rsidRDefault="00791A90" w:rsidP="00791A90">
            <w:pPr>
              <w:pStyle w:val="Default"/>
              <w:rPr>
                <w:rFonts w:ascii="Times New Roman" w:hAnsi="Times New Roman" w:cs="Times New Roman"/>
                <w:color w:val="auto"/>
              </w:rPr>
            </w:pPr>
            <w:r w:rsidRPr="005316CC">
              <w:rPr>
                <w:rFonts w:ascii="Times New Roman" w:hAnsi="Times New Roman" w:cs="Times New Roman"/>
                <w:bCs/>
                <w:color w:val="auto"/>
              </w:rPr>
              <w:t>Intervene with Individuals, Families, Groups, Organizations, and Communities</w:t>
            </w:r>
          </w:p>
        </w:tc>
      </w:tr>
      <w:tr w:rsidR="00791A90" w:rsidRPr="00D16E4D" w14:paraId="7F91B5E7" w14:textId="77777777" w:rsidTr="00791A90">
        <w:tc>
          <w:tcPr>
            <w:tcW w:w="4495" w:type="dxa"/>
          </w:tcPr>
          <w:p w14:paraId="67EA8538" w14:textId="77777777" w:rsidR="00791A90" w:rsidRPr="005316CC" w:rsidRDefault="00791A90" w:rsidP="00791A90">
            <w:pPr>
              <w:pStyle w:val="Default"/>
              <w:rPr>
                <w:rFonts w:ascii="Times New Roman" w:hAnsi="Times New Roman" w:cs="Times New Roman"/>
                <w:b/>
                <w:color w:val="auto"/>
              </w:rPr>
            </w:pPr>
            <w:r w:rsidRPr="005316CC">
              <w:rPr>
                <w:rFonts w:ascii="Times New Roman" w:hAnsi="Times New Roman" w:cs="Times New Roman"/>
                <w:b/>
                <w:color w:val="auto"/>
              </w:rPr>
              <w:t xml:space="preserve">Competency 4: </w:t>
            </w:r>
          </w:p>
          <w:p w14:paraId="2B0593AE" w14:textId="0B58B97E" w:rsidR="00791A90" w:rsidRPr="005316CC" w:rsidRDefault="00791A90" w:rsidP="00791A90">
            <w:pPr>
              <w:pStyle w:val="Default"/>
              <w:rPr>
                <w:rFonts w:ascii="Times New Roman" w:hAnsi="Times New Roman" w:cs="Times New Roman"/>
                <w:bCs/>
                <w:color w:val="auto"/>
              </w:rPr>
            </w:pPr>
            <w:r w:rsidRPr="005316CC">
              <w:rPr>
                <w:rFonts w:ascii="Times New Roman" w:hAnsi="Times New Roman" w:cs="Times New Roman"/>
                <w:bCs/>
                <w:color w:val="auto"/>
              </w:rPr>
              <w:t xml:space="preserve">Engage </w:t>
            </w:r>
            <w:r w:rsidR="002E43FB" w:rsidRPr="005316CC">
              <w:rPr>
                <w:rFonts w:ascii="Times New Roman" w:hAnsi="Times New Roman" w:cs="Times New Roman"/>
                <w:bCs/>
                <w:color w:val="auto"/>
              </w:rPr>
              <w:t>in</w:t>
            </w:r>
            <w:r w:rsidRPr="005316CC">
              <w:rPr>
                <w:rFonts w:ascii="Times New Roman" w:hAnsi="Times New Roman" w:cs="Times New Roman"/>
                <w:bCs/>
                <w:color w:val="auto"/>
              </w:rPr>
              <w:t xml:space="preserve"> Practice-informed Research and Research-informed Practice</w:t>
            </w:r>
          </w:p>
          <w:p w14:paraId="0FFF47FD" w14:textId="77777777" w:rsidR="00791A90" w:rsidRPr="005316CC" w:rsidRDefault="00791A90" w:rsidP="00791A90">
            <w:pPr>
              <w:pStyle w:val="Default"/>
              <w:rPr>
                <w:rFonts w:ascii="Times New Roman" w:hAnsi="Times New Roman" w:cs="Times New Roman"/>
                <w:color w:val="auto"/>
              </w:rPr>
            </w:pPr>
          </w:p>
        </w:tc>
        <w:tc>
          <w:tcPr>
            <w:tcW w:w="270" w:type="dxa"/>
          </w:tcPr>
          <w:p w14:paraId="4F797D37" w14:textId="77777777" w:rsidR="00791A90" w:rsidRPr="005316CC" w:rsidRDefault="00791A90" w:rsidP="00791A90">
            <w:pPr>
              <w:pStyle w:val="Default"/>
              <w:rPr>
                <w:rFonts w:ascii="Times New Roman" w:hAnsi="Times New Roman" w:cs="Times New Roman"/>
                <w:color w:val="auto"/>
              </w:rPr>
            </w:pPr>
          </w:p>
        </w:tc>
        <w:tc>
          <w:tcPr>
            <w:tcW w:w="4585" w:type="dxa"/>
          </w:tcPr>
          <w:p w14:paraId="02C58BB0" w14:textId="77777777" w:rsidR="00791A90" w:rsidRPr="005316CC" w:rsidRDefault="00791A90" w:rsidP="00791A90">
            <w:pPr>
              <w:pStyle w:val="Default"/>
              <w:rPr>
                <w:rFonts w:ascii="Times New Roman" w:hAnsi="Times New Roman" w:cs="Times New Roman"/>
                <w:b/>
                <w:color w:val="auto"/>
              </w:rPr>
            </w:pPr>
            <w:r w:rsidRPr="005316CC">
              <w:rPr>
                <w:rFonts w:ascii="Times New Roman" w:hAnsi="Times New Roman" w:cs="Times New Roman"/>
                <w:b/>
                <w:color w:val="auto"/>
              </w:rPr>
              <w:t xml:space="preserve">Competency 9: </w:t>
            </w:r>
          </w:p>
          <w:p w14:paraId="6F8C9735" w14:textId="77777777" w:rsidR="00791A90" w:rsidRPr="005316CC" w:rsidRDefault="00791A90" w:rsidP="00791A90">
            <w:pPr>
              <w:pStyle w:val="Default"/>
              <w:rPr>
                <w:rFonts w:ascii="Times New Roman" w:hAnsi="Times New Roman" w:cs="Times New Roman"/>
                <w:color w:val="auto"/>
              </w:rPr>
            </w:pPr>
            <w:r w:rsidRPr="005316CC">
              <w:rPr>
                <w:rFonts w:ascii="Times New Roman" w:hAnsi="Times New Roman" w:cs="Times New Roman"/>
                <w:bCs/>
                <w:color w:val="auto"/>
              </w:rPr>
              <w:t>Evaluate Practice with Individuals, Families, Groups, Organizations, and Communities</w:t>
            </w:r>
          </w:p>
        </w:tc>
      </w:tr>
      <w:tr w:rsidR="00791A90" w:rsidRPr="00D16E4D" w14:paraId="763B77BB" w14:textId="77777777" w:rsidTr="00791A90">
        <w:tc>
          <w:tcPr>
            <w:tcW w:w="4495" w:type="dxa"/>
          </w:tcPr>
          <w:p w14:paraId="13FC542F" w14:textId="77777777" w:rsidR="00791A90" w:rsidRPr="005316CC" w:rsidRDefault="00791A90" w:rsidP="00791A90">
            <w:pPr>
              <w:pStyle w:val="Default"/>
              <w:rPr>
                <w:rFonts w:ascii="Times New Roman" w:hAnsi="Times New Roman" w:cs="Times New Roman"/>
                <w:b/>
                <w:color w:val="auto"/>
              </w:rPr>
            </w:pPr>
            <w:r w:rsidRPr="005316CC">
              <w:rPr>
                <w:rFonts w:ascii="Times New Roman" w:hAnsi="Times New Roman" w:cs="Times New Roman"/>
                <w:b/>
                <w:color w:val="auto"/>
              </w:rPr>
              <w:t xml:space="preserve">Competency 5: </w:t>
            </w:r>
          </w:p>
          <w:p w14:paraId="52364CE4" w14:textId="77777777" w:rsidR="00791A90" w:rsidRPr="005316CC" w:rsidRDefault="00791A90" w:rsidP="00791A90">
            <w:pPr>
              <w:pStyle w:val="Default"/>
              <w:rPr>
                <w:rFonts w:ascii="Times New Roman" w:hAnsi="Times New Roman" w:cs="Times New Roman"/>
                <w:bCs/>
                <w:color w:val="auto"/>
              </w:rPr>
            </w:pPr>
            <w:r w:rsidRPr="005316CC">
              <w:rPr>
                <w:rFonts w:ascii="Times New Roman" w:hAnsi="Times New Roman" w:cs="Times New Roman"/>
                <w:bCs/>
                <w:color w:val="auto"/>
              </w:rPr>
              <w:t>Engage in Policy Practice</w:t>
            </w:r>
          </w:p>
          <w:p w14:paraId="08309B0D" w14:textId="77777777" w:rsidR="00791A90" w:rsidRPr="005316CC" w:rsidRDefault="00791A90" w:rsidP="00791A90">
            <w:pPr>
              <w:pStyle w:val="Default"/>
              <w:rPr>
                <w:rFonts w:ascii="Times New Roman" w:hAnsi="Times New Roman" w:cs="Times New Roman"/>
                <w:color w:val="auto"/>
              </w:rPr>
            </w:pPr>
          </w:p>
        </w:tc>
        <w:tc>
          <w:tcPr>
            <w:tcW w:w="270" w:type="dxa"/>
          </w:tcPr>
          <w:p w14:paraId="4BB8FB7E" w14:textId="77777777" w:rsidR="00791A90" w:rsidRPr="005316CC" w:rsidRDefault="00791A90" w:rsidP="00791A90">
            <w:pPr>
              <w:pStyle w:val="Default"/>
              <w:rPr>
                <w:rFonts w:ascii="Times New Roman" w:hAnsi="Times New Roman" w:cs="Times New Roman"/>
                <w:color w:val="auto"/>
              </w:rPr>
            </w:pPr>
          </w:p>
        </w:tc>
        <w:tc>
          <w:tcPr>
            <w:tcW w:w="4585" w:type="dxa"/>
          </w:tcPr>
          <w:p w14:paraId="1294EC57" w14:textId="77777777" w:rsidR="00791A90" w:rsidRPr="005316CC" w:rsidRDefault="00791A90" w:rsidP="00791A90">
            <w:pPr>
              <w:pStyle w:val="Default"/>
              <w:rPr>
                <w:rFonts w:ascii="Times New Roman" w:hAnsi="Times New Roman" w:cs="Times New Roman"/>
                <w:color w:val="auto"/>
              </w:rPr>
            </w:pPr>
          </w:p>
        </w:tc>
      </w:tr>
    </w:tbl>
    <w:p w14:paraId="333BF990" w14:textId="77777777" w:rsidR="00FE2854" w:rsidRDefault="00FE2854" w:rsidP="00E84EAE">
      <w:pPr>
        <w:autoSpaceDE/>
        <w:autoSpaceDN/>
        <w:adjustRightInd/>
        <w:spacing w:after="200" w:line="276" w:lineRule="auto"/>
        <w:rPr>
          <w:b/>
          <w:bCs/>
          <w:color w:val="000000"/>
        </w:rPr>
      </w:pPr>
    </w:p>
    <w:p w14:paraId="11A2AD55" w14:textId="4F2E0328" w:rsidR="00274B33" w:rsidRDefault="00274B33" w:rsidP="00E84EAE">
      <w:pPr>
        <w:autoSpaceDE/>
        <w:autoSpaceDN/>
        <w:adjustRightInd/>
        <w:spacing w:after="200" w:line="276" w:lineRule="auto"/>
        <w:rPr>
          <w:b/>
          <w:bCs/>
          <w:color w:val="000000"/>
        </w:rPr>
      </w:pPr>
      <w:r w:rsidRPr="004372E4">
        <w:rPr>
          <w:b/>
          <w:bCs/>
          <w:color w:val="000000"/>
        </w:rPr>
        <w:lastRenderedPageBreak/>
        <w:t xml:space="preserve">Competency 1: Demonstrate Ethical and Professional Behavior </w:t>
      </w:r>
    </w:p>
    <w:p w14:paraId="5F351709" w14:textId="3274DC55" w:rsidR="00572DC3" w:rsidRDefault="00572DC3" w:rsidP="000217FA">
      <w:pPr>
        <w:autoSpaceDE/>
        <w:autoSpaceDN/>
        <w:adjustRightInd/>
        <w:spacing w:after="200" w:line="276" w:lineRule="auto"/>
        <w:jc w:val="both"/>
      </w:pPr>
      <w:r>
        <w:t>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w:t>
      </w:r>
    </w:p>
    <w:p w14:paraId="5687D147" w14:textId="77777777" w:rsidR="00BF2E6E" w:rsidRDefault="00572DC3" w:rsidP="00BF2E6E">
      <w:pPr>
        <w:autoSpaceDE/>
        <w:autoSpaceDN/>
        <w:adjustRightInd/>
        <w:spacing w:after="200" w:line="276" w:lineRule="auto"/>
      </w:pPr>
      <w:r>
        <w:t xml:space="preserve">Social workers: </w:t>
      </w:r>
    </w:p>
    <w:p w14:paraId="1047F801" w14:textId="61F87A5F" w:rsidR="00572DC3" w:rsidRDefault="00BF2E6E" w:rsidP="00BF2E6E">
      <w:pPr>
        <w:autoSpaceDE/>
        <w:autoSpaceDN/>
        <w:adjustRightInd/>
        <w:spacing w:after="200" w:line="276" w:lineRule="auto"/>
      </w:pPr>
      <w:r>
        <w:t xml:space="preserve">a. </w:t>
      </w:r>
      <w:r w:rsidR="003746B3">
        <w:t>makes</w:t>
      </w:r>
      <w:r w:rsidR="00572DC3">
        <w:t xml:space="preserve"> ethical decisions by applying the standards of the National Association of Social Workers Code of Ethics, relevant laws and regulations, models for ethical decision making, ethical conduct of research, and additional codes of ethics within the profession as appropriate to the </w:t>
      </w:r>
      <w:r w:rsidR="003746B3">
        <w:t>context.</w:t>
      </w:r>
    </w:p>
    <w:p w14:paraId="6493CEBD" w14:textId="61BD440F" w:rsidR="00BF2E6E" w:rsidRDefault="00E01B2A" w:rsidP="00E01B2A">
      <w:pPr>
        <w:autoSpaceDE/>
        <w:autoSpaceDN/>
        <w:adjustRightInd/>
        <w:spacing w:after="200" w:line="276" w:lineRule="auto"/>
      </w:pPr>
      <w:r>
        <w:t xml:space="preserve">b. </w:t>
      </w:r>
      <w:r w:rsidR="003746B3">
        <w:t>demonstrates</w:t>
      </w:r>
      <w:r>
        <w:t xml:space="preserve"> professional behavior; appearance; and oral, written, and electronic </w:t>
      </w:r>
      <w:r w:rsidR="003746B3">
        <w:t>communication.</w:t>
      </w:r>
      <w:r>
        <w:t xml:space="preserve">  </w:t>
      </w:r>
    </w:p>
    <w:p w14:paraId="24CD2B90" w14:textId="77777777" w:rsidR="00BF2E6E" w:rsidRDefault="00E01B2A" w:rsidP="00E01B2A">
      <w:pPr>
        <w:autoSpaceDE/>
        <w:autoSpaceDN/>
        <w:adjustRightInd/>
        <w:spacing w:after="200" w:line="276" w:lineRule="auto"/>
      </w:pPr>
      <w:r>
        <w:t xml:space="preserve">c. use technology ethically and appropriately to facilitate practice outcomes; and </w:t>
      </w:r>
    </w:p>
    <w:p w14:paraId="42AD4955" w14:textId="7ABFA295" w:rsidR="00E01B2A" w:rsidRPr="00BF2E6E" w:rsidRDefault="00E01B2A" w:rsidP="00BF2E6E">
      <w:pPr>
        <w:autoSpaceDE/>
        <w:autoSpaceDN/>
        <w:adjustRightInd/>
        <w:rPr>
          <w:color w:val="000000"/>
        </w:rPr>
      </w:pPr>
      <w:r>
        <w:rPr>
          <w:color w:val="000000"/>
        </w:rPr>
        <w:t xml:space="preserve"> </w:t>
      </w:r>
      <w:r>
        <w:t>d. use supervision and consultation to guide professional judgment and behavior.</w:t>
      </w:r>
    </w:p>
    <w:p w14:paraId="643F8B5F" w14:textId="77777777" w:rsidR="00274B33" w:rsidRPr="00D16E4D" w:rsidRDefault="00274B33" w:rsidP="00BF2E6E">
      <w:pPr>
        <w:pStyle w:val="Default"/>
        <w:jc w:val="both"/>
        <w:rPr>
          <w:color w:val="auto"/>
        </w:rPr>
      </w:pPr>
    </w:p>
    <w:p w14:paraId="61109F5F" w14:textId="77777777" w:rsidR="004A0996" w:rsidRPr="00BF2E6E" w:rsidRDefault="00B35972" w:rsidP="00BF2E6E">
      <w:pPr>
        <w:pStyle w:val="Pa15"/>
        <w:spacing w:line="240" w:lineRule="auto"/>
        <w:jc w:val="both"/>
        <w:rPr>
          <w:rFonts w:ascii="Times New Roman" w:hAnsi="Times New Roman" w:cs="Times New Roman"/>
          <w:b/>
          <w:bCs/>
        </w:rPr>
      </w:pPr>
      <w:r w:rsidRPr="00BF2E6E">
        <w:rPr>
          <w:rFonts w:ascii="Times New Roman" w:hAnsi="Times New Roman" w:cs="Times New Roman"/>
          <w:b/>
          <w:bCs/>
        </w:rPr>
        <w:t xml:space="preserve">Competency 2: Advance Human Rights and Social, Racial, Economic, and Environmental Justice </w:t>
      </w:r>
    </w:p>
    <w:p w14:paraId="74E17F45" w14:textId="528EA6A4" w:rsidR="00916144" w:rsidRDefault="00B35972" w:rsidP="00274B33">
      <w:pPr>
        <w:pStyle w:val="Pa15"/>
        <w:spacing w:before="260"/>
        <w:jc w:val="both"/>
        <w:rPr>
          <w:rFonts w:ascii="Times New Roman" w:hAnsi="Times New Roman" w:cs="Times New Roman"/>
        </w:rPr>
      </w:pPr>
      <w:r w:rsidRPr="00BF2E6E">
        <w:rPr>
          <w:rFonts w:ascii="Times New Roman" w:hAnsi="Times New Roman" w:cs="Times New Roman"/>
        </w:rPr>
        <w:t xml:space="preserve">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w:t>
      </w:r>
      <w:r w:rsidR="00495456" w:rsidRPr="00BF2E6E">
        <w:rPr>
          <w:rFonts w:ascii="Times New Roman" w:hAnsi="Times New Roman" w:cs="Times New Roman"/>
        </w:rPr>
        <w:t>to</w:t>
      </w:r>
      <w:r w:rsidRPr="00BF2E6E">
        <w:rPr>
          <w:rFonts w:ascii="Times New Roman" w:hAnsi="Times New Roman" w:cs="Times New Roman"/>
        </w:rPr>
        <w:t xml:space="preserve"> promote social, racial, economic, and environmental justice by reducing inequities and ensuring dignity and respect for all. Social workers advocate for and engage in strategies to eliminate </w:t>
      </w:r>
      <w:r w:rsidRPr="00BF2E6E">
        <w:rPr>
          <w:rFonts w:ascii="Times New Roman" w:hAnsi="Times New Roman" w:cs="Times New Roman"/>
        </w:rPr>
        <w:lastRenderedPageBreak/>
        <w:t xml:space="preserve">oppressive structural barriers to ensure that social resources, rights, and responsibilities are distributed </w:t>
      </w:r>
      <w:r w:rsidR="00BF2E6E" w:rsidRPr="00BF2E6E">
        <w:rPr>
          <w:rFonts w:ascii="Times New Roman" w:hAnsi="Times New Roman" w:cs="Times New Roman"/>
        </w:rPr>
        <w:t>equitably,</w:t>
      </w:r>
      <w:r w:rsidRPr="00BF2E6E">
        <w:rPr>
          <w:rFonts w:ascii="Times New Roman" w:hAnsi="Times New Roman" w:cs="Times New Roman"/>
        </w:rPr>
        <w:t xml:space="preserve"> and that civil, political, economic, social, and cultural human rights are protected. </w:t>
      </w:r>
    </w:p>
    <w:p w14:paraId="3195E402" w14:textId="77777777" w:rsidR="00916144" w:rsidRDefault="00B35972" w:rsidP="00274B33">
      <w:pPr>
        <w:pStyle w:val="Pa15"/>
        <w:spacing w:before="260"/>
        <w:jc w:val="both"/>
        <w:rPr>
          <w:rFonts w:ascii="Times New Roman" w:hAnsi="Times New Roman" w:cs="Times New Roman"/>
        </w:rPr>
      </w:pPr>
      <w:r w:rsidRPr="00BF2E6E">
        <w:rPr>
          <w:rFonts w:ascii="Times New Roman" w:hAnsi="Times New Roman" w:cs="Times New Roman"/>
        </w:rPr>
        <w:t>Social workers:</w:t>
      </w:r>
    </w:p>
    <w:p w14:paraId="460EBBBE" w14:textId="0113D95B" w:rsidR="00916144" w:rsidRDefault="00B35972" w:rsidP="00BF2E6E">
      <w:pPr>
        <w:pStyle w:val="Pa15"/>
        <w:spacing w:before="260"/>
        <w:jc w:val="both"/>
        <w:rPr>
          <w:rFonts w:ascii="Times New Roman" w:hAnsi="Times New Roman" w:cs="Times New Roman"/>
        </w:rPr>
      </w:pPr>
      <w:r w:rsidRPr="00BF2E6E">
        <w:rPr>
          <w:rFonts w:ascii="Times New Roman" w:hAnsi="Times New Roman" w:cs="Times New Roman"/>
        </w:rPr>
        <w:t>a. advocate for human rights at the individual, family,</w:t>
      </w:r>
      <w:r>
        <w:t xml:space="preserve"> group, </w:t>
      </w:r>
      <w:r w:rsidRPr="00BF2E6E">
        <w:rPr>
          <w:rFonts w:ascii="Times New Roman" w:hAnsi="Times New Roman" w:cs="Times New Roman"/>
        </w:rPr>
        <w:t xml:space="preserve">organizational, and community system levels; and </w:t>
      </w:r>
    </w:p>
    <w:p w14:paraId="571AEFAC" w14:textId="77777777" w:rsidR="00BF2E6E" w:rsidRDefault="00BF2E6E" w:rsidP="00BF2E6E">
      <w:pPr>
        <w:pStyle w:val="Heading2"/>
      </w:pPr>
    </w:p>
    <w:p w14:paraId="4E7BE2DC" w14:textId="34E8D502" w:rsidR="001E62BF" w:rsidRDefault="00B35972" w:rsidP="00BF2E6E">
      <w:pPr>
        <w:pStyle w:val="Heading2"/>
      </w:pPr>
      <w:r w:rsidRPr="00BF2E6E">
        <w:t xml:space="preserve">b. </w:t>
      </w:r>
      <w:r w:rsidR="003746B3" w:rsidRPr="00BF2E6E">
        <w:t>engages</w:t>
      </w:r>
      <w:r w:rsidRPr="00BF2E6E">
        <w:t xml:space="preserve"> in practices that advance human</w:t>
      </w:r>
      <w:r>
        <w:t xml:space="preserve"> rights </w:t>
      </w:r>
      <w:r w:rsidRPr="00BF2E6E">
        <w:t>to promote social, racial, economic, and environmental justice.</w:t>
      </w:r>
    </w:p>
    <w:p w14:paraId="4AD486D4" w14:textId="77777777" w:rsidR="001E62BF" w:rsidRDefault="001E62BF" w:rsidP="00274B33">
      <w:pPr>
        <w:pStyle w:val="Heading2"/>
        <w:ind w:left="576" w:hanging="576"/>
      </w:pPr>
    </w:p>
    <w:p w14:paraId="79374636" w14:textId="77777777" w:rsidR="001E62BF" w:rsidRPr="00BF2E6E" w:rsidRDefault="001E62BF" w:rsidP="00274B33">
      <w:pPr>
        <w:pStyle w:val="Heading2"/>
        <w:ind w:left="576" w:hanging="576"/>
        <w:rPr>
          <w:b/>
          <w:bCs/>
        </w:rPr>
      </w:pPr>
      <w:r w:rsidRPr="00BF2E6E">
        <w:rPr>
          <w:b/>
          <w:bCs/>
        </w:rPr>
        <w:t xml:space="preserve">Competency 3: Engage Anti-Racism, Diversity, Equity, and Inclusion (ADEI) in Practice </w:t>
      </w:r>
    </w:p>
    <w:p w14:paraId="1B63567C" w14:textId="77777777" w:rsidR="001E62BF" w:rsidRDefault="001E62BF" w:rsidP="00274B33">
      <w:pPr>
        <w:pStyle w:val="Heading2"/>
        <w:ind w:left="576" w:hanging="576"/>
      </w:pPr>
    </w:p>
    <w:p w14:paraId="43BB7037" w14:textId="1DDD3790" w:rsidR="006E5069" w:rsidRDefault="001E62BF" w:rsidP="006E5069">
      <w:r>
        <w:t>Social workers understand how racism and oppression shape human experiences and how these</w:t>
      </w:r>
      <w:r w:rsidR="006E5069">
        <w:t xml:space="preserve"> </w:t>
      </w:r>
      <w:r>
        <w:t>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w:t>
      </w:r>
      <w:r w:rsidR="006E5069">
        <w:t xml:space="preserve"> values, including social, economic, political, racial, technological, and cultural exclusions, may create privilege and power resulting in systemic oppression.</w:t>
      </w:r>
    </w:p>
    <w:p w14:paraId="5D10489E" w14:textId="77777777" w:rsidR="006E5069" w:rsidRDefault="006E5069" w:rsidP="006E5069">
      <w:r>
        <w:t xml:space="preserve">Social workers: </w:t>
      </w:r>
    </w:p>
    <w:p w14:paraId="7D34A922" w14:textId="77777777" w:rsidR="006E5069" w:rsidRDefault="006E5069" w:rsidP="006E5069"/>
    <w:p w14:paraId="7E230F24" w14:textId="6340743B" w:rsidR="006E5069" w:rsidRDefault="006E5069" w:rsidP="00BF2E6E">
      <w:r>
        <w:t xml:space="preserve">a. </w:t>
      </w:r>
      <w:r w:rsidR="003746B3">
        <w:t>demonstrates</w:t>
      </w:r>
      <w:r>
        <w:t xml:space="preserve"> anti-racist and anti-oppressive social work practice at the individual, family, group, organizational, community, research, and policy levels; and </w:t>
      </w:r>
    </w:p>
    <w:p w14:paraId="02B5A7BD" w14:textId="77777777" w:rsidR="006E5069" w:rsidRDefault="006E5069" w:rsidP="006E5069"/>
    <w:p w14:paraId="0BC4186A" w14:textId="3AB7F8B7" w:rsidR="006E5069" w:rsidRPr="006E5069" w:rsidRDefault="006E5069" w:rsidP="00BF2E6E">
      <w:r>
        <w:t xml:space="preserve">b. </w:t>
      </w:r>
      <w:r w:rsidR="003746B3">
        <w:t>demonstrates</w:t>
      </w:r>
      <w:r>
        <w:t xml:space="preserve"> cultural humility by applying critical reflection, self-awareness, and self</w:t>
      </w:r>
      <w:r w:rsidR="00BF2E6E">
        <w:t>-</w:t>
      </w:r>
      <w:r>
        <w:t>regulation to manage the influence of bias, power, privilege, and values in working with clients and constituencies, acknowledging them as experts of their own lived experiences.</w:t>
      </w:r>
    </w:p>
    <w:p w14:paraId="65CA5438" w14:textId="77777777" w:rsidR="001E62BF" w:rsidRPr="001E62BF" w:rsidRDefault="001E62BF" w:rsidP="00BF2E6E"/>
    <w:p w14:paraId="3981975A" w14:textId="679CFEDE" w:rsidR="00274B33" w:rsidRPr="00D16E4D" w:rsidRDefault="00274B33" w:rsidP="00BF2E6E">
      <w:pPr>
        <w:pStyle w:val="Pa17"/>
        <w:spacing w:line="240" w:lineRule="auto"/>
        <w:jc w:val="both"/>
      </w:pPr>
      <w:r w:rsidRPr="00D16E4D">
        <w:t xml:space="preserve"> </w:t>
      </w:r>
    </w:p>
    <w:p w14:paraId="3B981AFB" w14:textId="090CC1AE" w:rsidR="00274B33" w:rsidRPr="00D16E4D" w:rsidRDefault="00274B33" w:rsidP="00BF2E6E">
      <w:pPr>
        <w:pStyle w:val="Pa15"/>
        <w:spacing w:line="240" w:lineRule="auto"/>
        <w:jc w:val="both"/>
        <w:rPr>
          <w:rFonts w:ascii="Times New Roman" w:hAnsi="Times New Roman" w:cs="Times New Roman"/>
        </w:rPr>
      </w:pPr>
      <w:r w:rsidRPr="00D16E4D">
        <w:rPr>
          <w:rFonts w:ascii="Times New Roman" w:hAnsi="Times New Roman" w:cs="Times New Roman"/>
          <w:b/>
          <w:bCs/>
        </w:rPr>
        <w:t xml:space="preserve">Competency 4: Engage </w:t>
      </w:r>
      <w:r w:rsidR="002E43FB" w:rsidRPr="00D16E4D">
        <w:rPr>
          <w:rFonts w:ascii="Times New Roman" w:hAnsi="Times New Roman" w:cs="Times New Roman"/>
          <w:b/>
          <w:bCs/>
        </w:rPr>
        <w:t>in</w:t>
      </w:r>
      <w:r w:rsidRPr="00D16E4D">
        <w:rPr>
          <w:rFonts w:ascii="Times New Roman" w:hAnsi="Times New Roman" w:cs="Times New Roman"/>
          <w:b/>
          <w:bCs/>
        </w:rPr>
        <w:t xml:space="preserve"> Practice-informed Research and Research-informed Practice </w:t>
      </w:r>
    </w:p>
    <w:p w14:paraId="0D5A7F16" w14:textId="77777777" w:rsidR="00241F54" w:rsidRPr="00BF2E6E" w:rsidRDefault="00241F54" w:rsidP="00274B33">
      <w:pPr>
        <w:pStyle w:val="Pa0"/>
        <w:jc w:val="both"/>
        <w:rPr>
          <w:rFonts w:ascii="Times New Roman" w:hAnsi="Times New Roman" w:cs="Times New Roman"/>
        </w:rPr>
      </w:pPr>
      <w:r w:rsidRPr="00BF2E6E">
        <w:rPr>
          <w:rFonts w:ascii="Times New Roman" w:hAnsi="Times New Roman" w:cs="Times New Roman"/>
        </w:rPr>
        <w:t xml:space="preserve">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w:t>
      </w:r>
      <w:r w:rsidRPr="00BF2E6E">
        <w:rPr>
          <w:rFonts w:ascii="Times New Roman" w:hAnsi="Times New Roman" w:cs="Times New Roman"/>
        </w:rPr>
        <w:lastRenderedPageBreak/>
        <w:t xml:space="preserve">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 </w:t>
      </w:r>
    </w:p>
    <w:p w14:paraId="181C22B8" w14:textId="77777777" w:rsidR="00241F54" w:rsidRPr="00BF2E6E" w:rsidRDefault="00241F54" w:rsidP="00274B33">
      <w:pPr>
        <w:pStyle w:val="Pa0"/>
        <w:jc w:val="both"/>
        <w:rPr>
          <w:rFonts w:ascii="Times New Roman" w:hAnsi="Times New Roman" w:cs="Times New Roman"/>
        </w:rPr>
      </w:pPr>
    </w:p>
    <w:p w14:paraId="1AF30825" w14:textId="77777777" w:rsidR="00241F54" w:rsidRPr="00BF2E6E" w:rsidRDefault="00241F54" w:rsidP="00274B33">
      <w:pPr>
        <w:pStyle w:val="Pa0"/>
        <w:jc w:val="both"/>
        <w:rPr>
          <w:rFonts w:ascii="Times New Roman" w:hAnsi="Times New Roman" w:cs="Times New Roman"/>
        </w:rPr>
      </w:pPr>
      <w:r w:rsidRPr="00BF2E6E">
        <w:rPr>
          <w:rFonts w:ascii="Times New Roman" w:hAnsi="Times New Roman" w:cs="Times New Roman"/>
        </w:rPr>
        <w:t xml:space="preserve">Social workers: </w:t>
      </w:r>
    </w:p>
    <w:p w14:paraId="245C17CA" w14:textId="77777777" w:rsidR="00241F54" w:rsidRPr="00BF2E6E" w:rsidRDefault="00241F54" w:rsidP="00274B33">
      <w:pPr>
        <w:pStyle w:val="Pa0"/>
        <w:jc w:val="both"/>
        <w:rPr>
          <w:rFonts w:ascii="Times New Roman" w:hAnsi="Times New Roman" w:cs="Times New Roman"/>
        </w:rPr>
      </w:pPr>
    </w:p>
    <w:p w14:paraId="076AEA7B" w14:textId="3ECD52EE" w:rsidR="00241F54" w:rsidRPr="00BF2E6E" w:rsidRDefault="00241F54" w:rsidP="00BF2E6E">
      <w:pPr>
        <w:pStyle w:val="Pa0"/>
        <w:jc w:val="both"/>
        <w:rPr>
          <w:rFonts w:ascii="Times New Roman" w:hAnsi="Times New Roman" w:cs="Times New Roman"/>
        </w:rPr>
      </w:pPr>
      <w:r w:rsidRPr="00BF2E6E">
        <w:rPr>
          <w:rFonts w:ascii="Times New Roman" w:hAnsi="Times New Roman" w:cs="Times New Roman"/>
        </w:rPr>
        <w:t xml:space="preserve">a. </w:t>
      </w:r>
      <w:r w:rsidR="003746B3" w:rsidRPr="00BF2E6E">
        <w:rPr>
          <w:rFonts w:ascii="Times New Roman" w:hAnsi="Times New Roman" w:cs="Times New Roman"/>
        </w:rPr>
        <w:t>applies</w:t>
      </w:r>
      <w:r w:rsidRPr="00BF2E6E">
        <w:rPr>
          <w:rFonts w:ascii="Times New Roman" w:hAnsi="Times New Roman" w:cs="Times New Roman"/>
        </w:rPr>
        <w:t xml:space="preserve"> research findings to inform and improve practice, policy, and programs; and </w:t>
      </w:r>
    </w:p>
    <w:p w14:paraId="1A12E292" w14:textId="77777777" w:rsidR="00241F54" w:rsidRPr="00BF2E6E" w:rsidRDefault="00241F54" w:rsidP="00241F54">
      <w:pPr>
        <w:pStyle w:val="Pa0"/>
        <w:ind w:left="576"/>
        <w:jc w:val="both"/>
        <w:rPr>
          <w:rFonts w:ascii="Times New Roman" w:hAnsi="Times New Roman" w:cs="Times New Roman"/>
        </w:rPr>
      </w:pPr>
    </w:p>
    <w:p w14:paraId="417C6CDE" w14:textId="65F3551E" w:rsidR="00BF2E6E" w:rsidRDefault="00241F54" w:rsidP="00BF2E6E">
      <w:pPr>
        <w:pStyle w:val="Pa15"/>
        <w:spacing w:line="240" w:lineRule="auto"/>
        <w:jc w:val="both"/>
        <w:rPr>
          <w:rFonts w:ascii="Times New Roman" w:hAnsi="Times New Roman" w:cs="Times New Roman"/>
        </w:rPr>
      </w:pPr>
      <w:r w:rsidRPr="00BF2E6E">
        <w:rPr>
          <w:rFonts w:ascii="Times New Roman" w:hAnsi="Times New Roman" w:cs="Times New Roman"/>
        </w:rPr>
        <w:t xml:space="preserve">b. </w:t>
      </w:r>
      <w:r w:rsidR="003746B3" w:rsidRPr="00BF2E6E">
        <w:rPr>
          <w:rFonts w:ascii="Times New Roman" w:hAnsi="Times New Roman" w:cs="Times New Roman"/>
        </w:rPr>
        <w:t>identifies</w:t>
      </w:r>
      <w:r w:rsidRPr="00BF2E6E">
        <w:rPr>
          <w:rFonts w:ascii="Times New Roman" w:hAnsi="Times New Roman" w:cs="Times New Roman"/>
        </w:rPr>
        <w:t xml:space="preserve"> ethical, culturally informed, anti-racist, and anti-oppressive strategies that address inherent biases for use in quantitative and qualitative research methods to advance the purposes of social work.</w:t>
      </w:r>
      <w:r w:rsidRPr="00D16E4D" w:rsidDel="00241F54">
        <w:rPr>
          <w:rFonts w:ascii="Times New Roman" w:hAnsi="Times New Roman" w:cs="Times New Roman"/>
        </w:rPr>
        <w:t xml:space="preserve"> </w:t>
      </w:r>
    </w:p>
    <w:p w14:paraId="67DD0F16" w14:textId="77777777" w:rsidR="00BF2E6E" w:rsidRDefault="00BF2E6E" w:rsidP="00BF2E6E">
      <w:pPr>
        <w:pStyle w:val="Pa15"/>
        <w:spacing w:line="240" w:lineRule="auto"/>
        <w:jc w:val="both"/>
        <w:rPr>
          <w:rFonts w:ascii="Times New Roman" w:hAnsi="Times New Roman" w:cs="Times New Roman"/>
        </w:rPr>
      </w:pPr>
    </w:p>
    <w:p w14:paraId="39BB78CB" w14:textId="3416C053" w:rsidR="00FA5E3A" w:rsidRDefault="00274B33" w:rsidP="00BF2E6E">
      <w:pPr>
        <w:pStyle w:val="Pa15"/>
        <w:spacing w:line="240" w:lineRule="auto"/>
        <w:jc w:val="both"/>
        <w:rPr>
          <w:rFonts w:ascii="Times New Roman" w:hAnsi="Times New Roman" w:cs="Times New Roman"/>
          <w:b/>
          <w:bCs/>
        </w:rPr>
      </w:pPr>
      <w:r w:rsidRPr="00D16E4D">
        <w:rPr>
          <w:rFonts w:ascii="Times New Roman" w:hAnsi="Times New Roman" w:cs="Times New Roman"/>
          <w:b/>
          <w:bCs/>
        </w:rPr>
        <w:t>Competency 5: Engage in Policy Practice</w:t>
      </w:r>
    </w:p>
    <w:p w14:paraId="2186A1DF" w14:textId="2D9B4BE6" w:rsidR="00274B33" w:rsidRPr="00BF2E6E" w:rsidRDefault="00274B33" w:rsidP="00BF2E6E">
      <w:pPr>
        <w:pStyle w:val="Pa15"/>
        <w:spacing w:line="240" w:lineRule="auto"/>
        <w:jc w:val="both"/>
        <w:rPr>
          <w:rFonts w:ascii="Times New Roman" w:hAnsi="Times New Roman" w:cs="Times New Roman"/>
          <w:b/>
          <w:bCs/>
        </w:rPr>
      </w:pPr>
      <w:r w:rsidRPr="00D16E4D">
        <w:rPr>
          <w:rFonts w:ascii="Times New Roman" w:hAnsi="Times New Roman" w:cs="Times New Roman"/>
          <w:b/>
          <w:bCs/>
        </w:rPr>
        <w:t xml:space="preserve"> </w:t>
      </w:r>
    </w:p>
    <w:p w14:paraId="4C5E001F" w14:textId="5E37FDBB" w:rsidR="00FA5E3A" w:rsidRPr="00BF2E6E" w:rsidRDefault="00505B6D" w:rsidP="00BF2E6E">
      <w:pPr>
        <w:pStyle w:val="Pa0"/>
        <w:spacing w:line="240" w:lineRule="auto"/>
        <w:jc w:val="both"/>
        <w:rPr>
          <w:rFonts w:ascii="Times New Roman" w:hAnsi="Times New Roman" w:cs="Times New Roman"/>
        </w:rPr>
      </w:pPr>
      <w:r w:rsidRPr="00BF2E6E">
        <w:rPr>
          <w:rFonts w:ascii="Times New Roman" w:hAnsi="Times New Roman" w:cs="Times New Roman"/>
        </w:rPr>
        <w:t xml:space="preserve">Social workers identify social </w:t>
      </w:r>
      <w:r w:rsidR="00243284" w:rsidRPr="00BF2E6E">
        <w:rPr>
          <w:rFonts w:ascii="Times New Roman" w:hAnsi="Times New Roman" w:cs="Times New Roman"/>
        </w:rPr>
        <w:t>policies</w:t>
      </w:r>
      <w:r w:rsidRPr="00BF2E6E">
        <w:rPr>
          <w:rFonts w:ascii="Times New Roman" w:hAnsi="Times New Roman" w:cs="Times New Roman"/>
        </w:rPr>
        <w:t xml:space="preserve"> at the local, state, federal, and global level that affects wellbeing,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w:t>
      </w:r>
      <w:r w:rsidR="006A24E4" w:rsidRPr="00BF2E6E">
        <w:rPr>
          <w:rFonts w:ascii="Times New Roman" w:hAnsi="Times New Roman" w:cs="Times New Roman"/>
        </w:rPr>
        <w:t>rights based</w:t>
      </w:r>
      <w:r w:rsidRPr="00BF2E6E">
        <w:rPr>
          <w:rFonts w:ascii="Times New Roman" w:hAnsi="Times New Roman" w:cs="Times New Roman"/>
        </w:rPr>
        <w:t xml:space="preserve">, anti-oppressive, and anti-racist lenses. Social workers influence policy formulation, analysis, </w:t>
      </w:r>
      <w:r w:rsidR="00FA5E3A" w:rsidRPr="00BF2E6E">
        <w:rPr>
          <w:rFonts w:ascii="Times New Roman" w:hAnsi="Times New Roman" w:cs="Times New Roman"/>
        </w:rPr>
        <w:t>implementation, and evaluation within their practice settings with individuals, families, groups, organizations, and communities. Social workers actively engage in and advocate for anti-racist and anti-oppressive policy practice to effect change in those settings.</w:t>
      </w:r>
      <w:r w:rsidR="00FA5E3A" w:rsidRPr="00BF2E6E" w:rsidDel="00505B6D">
        <w:rPr>
          <w:rFonts w:ascii="Times New Roman" w:hAnsi="Times New Roman" w:cs="Times New Roman"/>
        </w:rPr>
        <w:t xml:space="preserve"> </w:t>
      </w:r>
    </w:p>
    <w:p w14:paraId="4F1EC472" w14:textId="77777777" w:rsidR="00FA5E3A" w:rsidRPr="00FA5E3A" w:rsidRDefault="00FA5E3A" w:rsidP="00274B33">
      <w:pPr>
        <w:pStyle w:val="Pa0"/>
        <w:jc w:val="both"/>
        <w:rPr>
          <w:rFonts w:ascii="Times New Roman" w:hAnsi="Times New Roman" w:cs="Times New Roman"/>
        </w:rPr>
      </w:pPr>
    </w:p>
    <w:p w14:paraId="6C3BC08C" w14:textId="3DE9F476" w:rsidR="00BF2E6E" w:rsidRDefault="00FA5E3A" w:rsidP="00274B33">
      <w:pPr>
        <w:pStyle w:val="Pa15"/>
        <w:spacing w:before="260"/>
        <w:jc w:val="both"/>
        <w:rPr>
          <w:rFonts w:ascii="Times New Roman" w:hAnsi="Times New Roman" w:cs="Times New Roman"/>
        </w:rPr>
      </w:pPr>
      <w:r w:rsidRPr="00BF2E6E">
        <w:rPr>
          <w:rFonts w:ascii="Times New Roman" w:hAnsi="Times New Roman" w:cs="Times New Roman"/>
        </w:rPr>
        <w:t xml:space="preserve">Social workers: a. use social justice, anti-racist, and anti-oppressive lenses to assess how social welfare policies affect the delivery of and access to social services; and </w:t>
      </w:r>
    </w:p>
    <w:p w14:paraId="7E5B2146" w14:textId="431545E0" w:rsidR="00BF2E6E" w:rsidRDefault="00FA5E3A" w:rsidP="00274B33">
      <w:pPr>
        <w:pStyle w:val="Pa15"/>
        <w:spacing w:before="260"/>
        <w:jc w:val="both"/>
        <w:rPr>
          <w:rFonts w:ascii="Times New Roman" w:hAnsi="Times New Roman" w:cs="Times New Roman"/>
        </w:rPr>
      </w:pPr>
      <w:r w:rsidRPr="00BF2E6E">
        <w:rPr>
          <w:rFonts w:ascii="Times New Roman" w:hAnsi="Times New Roman" w:cs="Times New Roman"/>
        </w:rPr>
        <w:t xml:space="preserve">b. </w:t>
      </w:r>
      <w:r w:rsidR="003746B3" w:rsidRPr="00BF2E6E">
        <w:rPr>
          <w:rFonts w:ascii="Times New Roman" w:hAnsi="Times New Roman" w:cs="Times New Roman"/>
        </w:rPr>
        <w:t>applies</w:t>
      </w:r>
      <w:r w:rsidRPr="00BF2E6E">
        <w:rPr>
          <w:rFonts w:ascii="Times New Roman" w:hAnsi="Times New Roman" w:cs="Times New Roman"/>
        </w:rPr>
        <w:t xml:space="preserve"> critical thinking to analyze, formulate, and advocate for policies that advance human rights and social, racial, economic, and environmental justice.</w:t>
      </w:r>
      <w:r w:rsidRPr="00D16E4D" w:rsidDel="00505B6D">
        <w:rPr>
          <w:rFonts w:ascii="Times New Roman" w:hAnsi="Times New Roman" w:cs="Times New Roman"/>
        </w:rPr>
        <w:t xml:space="preserve"> </w:t>
      </w:r>
    </w:p>
    <w:p w14:paraId="105259D6" w14:textId="3F3F66E4" w:rsidR="00594B0F" w:rsidRDefault="00274B33" w:rsidP="00274B33">
      <w:pPr>
        <w:pStyle w:val="Pa15"/>
        <w:spacing w:before="260"/>
        <w:jc w:val="both"/>
        <w:rPr>
          <w:rFonts w:ascii="Times New Roman" w:hAnsi="Times New Roman" w:cs="Times New Roman"/>
          <w:b/>
          <w:bCs/>
        </w:rPr>
      </w:pPr>
      <w:r w:rsidRPr="00D16E4D">
        <w:rPr>
          <w:rFonts w:ascii="Times New Roman" w:hAnsi="Times New Roman" w:cs="Times New Roman"/>
          <w:b/>
          <w:bCs/>
        </w:rPr>
        <w:t>Competency 6: Engage with Individuals, Families, Groups, Organizations, and Communities</w:t>
      </w:r>
    </w:p>
    <w:p w14:paraId="0121C057" w14:textId="6F0A660E" w:rsidR="00274B33" w:rsidRDefault="00594B0F" w:rsidP="00274B33">
      <w:pPr>
        <w:pStyle w:val="Pa15"/>
        <w:spacing w:before="260"/>
        <w:jc w:val="both"/>
        <w:rPr>
          <w:rFonts w:ascii="Times New Roman" w:hAnsi="Times New Roman" w:cs="Times New Roman"/>
          <w:b/>
          <w:bCs/>
        </w:rPr>
      </w:pPr>
      <w:r w:rsidRPr="00BF2E6E">
        <w:rPr>
          <w:rFonts w:ascii="Times New Roman" w:hAnsi="Times New Roman" w:cs="Times New Roman"/>
        </w:rPr>
        <w:t xml:space="preserve">Social workers understand that engagement is an ongoing component of the dynamic and interactive process of social work practice with and on behalf of individuals, families, groups, organizations, and communities. Social workers value the importance of human relationships. Social workers understand theories of human behavior and person-in-environment and critically evaluate and apply this knowledge to facilitate engagement with clients and constituencies, including individuals, families, groups, organizations, and communities. Social workers are self-reflective and understand how bias, power, and privilege as well as their personal values and </w:t>
      </w:r>
      <w:r w:rsidRPr="00BF2E6E">
        <w:rPr>
          <w:rFonts w:ascii="Times New Roman" w:hAnsi="Times New Roman" w:cs="Times New Roman"/>
        </w:rPr>
        <w:lastRenderedPageBreak/>
        <w:t>personal experiences may affect their ability to engage effectively with diverse clients and constituencies. Social workers use the principles of interprofessional collaboration to facilitate engagement with clients, constituencies, and other professionals as appropriate.</w:t>
      </w:r>
      <w:r w:rsidR="00274B33" w:rsidRPr="00594B0F">
        <w:rPr>
          <w:rFonts w:ascii="Times New Roman" w:hAnsi="Times New Roman" w:cs="Times New Roman"/>
          <w:b/>
          <w:bCs/>
        </w:rPr>
        <w:t xml:space="preserve"> </w:t>
      </w:r>
    </w:p>
    <w:p w14:paraId="458EF035" w14:textId="77777777" w:rsidR="00594B0F" w:rsidRDefault="00594B0F" w:rsidP="00594B0F">
      <w:pPr>
        <w:pStyle w:val="Default"/>
      </w:pPr>
    </w:p>
    <w:p w14:paraId="1A3305D7" w14:textId="77777777" w:rsidR="00594B0F" w:rsidRPr="00BF2E6E" w:rsidRDefault="00594B0F" w:rsidP="00594B0F">
      <w:pPr>
        <w:pStyle w:val="Default"/>
        <w:rPr>
          <w:rFonts w:ascii="Times New Roman" w:hAnsi="Times New Roman" w:cs="Times New Roman"/>
        </w:rPr>
      </w:pPr>
      <w:r w:rsidRPr="00BF2E6E">
        <w:rPr>
          <w:rFonts w:ascii="Times New Roman" w:hAnsi="Times New Roman" w:cs="Times New Roman"/>
        </w:rPr>
        <w:t xml:space="preserve">Social workers: </w:t>
      </w:r>
    </w:p>
    <w:p w14:paraId="238CDCC2" w14:textId="77777777" w:rsidR="00594B0F" w:rsidRPr="00BF2E6E" w:rsidRDefault="00594B0F" w:rsidP="00594B0F">
      <w:pPr>
        <w:pStyle w:val="Default"/>
        <w:rPr>
          <w:rFonts w:ascii="Times New Roman" w:hAnsi="Times New Roman" w:cs="Times New Roman"/>
        </w:rPr>
      </w:pPr>
    </w:p>
    <w:p w14:paraId="3BBAE25B" w14:textId="22268462" w:rsidR="00594B0F" w:rsidRPr="00BF2E6E" w:rsidRDefault="00594B0F" w:rsidP="00BF2E6E">
      <w:pPr>
        <w:pStyle w:val="Default"/>
        <w:rPr>
          <w:rFonts w:ascii="Times New Roman" w:hAnsi="Times New Roman" w:cs="Times New Roman"/>
        </w:rPr>
      </w:pPr>
      <w:r w:rsidRPr="00BF2E6E">
        <w:rPr>
          <w:rFonts w:ascii="Times New Roman" w:hAnsi="Times New Roman" w:cs="Times New Roman"/>
        </w:rPr>
        <w:t xml:space="preserve">a. </w:t>
      </w:r>
      <w:r w:rsidR="003746B3" w:rsidRPr="00BF2E6E">
        <w:rPr>
          <w:rFonts w:ascii="Times New Roman" w:hAnsi="Times New Roman" w:cs="Times New Roman"/>
        </w:rPr>
        <w:t>applies</w:t>
      </w:r>
      <w:r w:rsidRPr="00BF2E6E">
        <w:rPr>
          <w:rFonts w:ascii="Times New Roman" w:hAnsi="Times New Roman" w:cs="Times New Roman"/>
        </w:rPr>
        <w:t xml:space="preserve"> knowledge of human behavior and person-in-environment, as well as interprofessional conceptual frameworks, to engage with clients and constituencies; and </w:t>
      </w:r>
    </w:p>
    <w:p w14:paraId="377B688A" w14:textId="3ADD50CE" w:rsidR="00594B0F" w:rsidRPr="00BF2E6E" w:rsidRDefault="00594B0F" w:rsidP="00BF2E6E">
      <w:pPr>
        <w:pStyle w:val="Default"/>
        <w:rPr>
          <w:rFonts w:ascii="Times New Roman" w:hAnsi="Times New Roman" w:cs="Times New Roman"/>
        </w:rPr>
      </w:pPr>
      <w:r w:rsidRPr="00BF2E6E">
        <w:rPr>
          <w:rFonts w:ascii="Times New Roman" w:hAnsi="Times New Roman" w:cs="Times New Roman"/>
        </w:rPr>
        <w:t>b. use empathy, reflection, and interpersonal skills to engage in culturally responsive practice with clients and constituencies.</w:t>
      </w:r>
    </w:p>
    <w:p w14:paraId="46AF7B39" w14:textId="77777777" w:rsidR="00274B33" w:rsidRPr="00D16E4D" w:rsidRDefault="00274B33" w:rsidP="00274B33">
      <w:pPr>
        <w:pStyle w:val="Pa15"/>
        <w:spacing w:before="260"/>
        <w:jc w:val="both"/>
        <w:rPr>
          <w:rFonts w:ascii="Times New Roman" w:hAnsi="Times New Roman" w:cs="Times New Roman"/>
        </w:rPr>
      </w:pPr>
      <w:r w:rsidRPr="00D16E4D">
        <w:rPr>
          <w:rFonts w:ascii="Times New Roman" w:hAnsi="Times New Roman" w:cs="Times New Roman"/>
          <w:b/>
          <w:bCs/>
        </w:rPr>
        <w:t>Competency 7: Assess Individuals, Families, Groups, Organizations, and Communities</w:t>
      </w:r>
    </w:p>
    <w:p w14:paraId="55170D7A" w14:textId="6578CE4C" w:rsidR="00274B33" w:rsidRPr="00D16E4D" w:rsidRDefault="00274B33" w:rsidP="00274B33">
      <w:pPr>
        <w:pStyle w:val="Pa0"/>
        <w:jc w:val="both"/>
        <w:rPr>
          <w:rFonts w:ascii="Times New Roman" w:hAnsi="Times New Roman" w:cs="Times New Roman"/>
        </w:rPr>
      </w:pPr>
      <w:r w:rsidRPr="00D16E4D">
        <w:rPr>
          <w:rFonts w:ascii="Times New Roman" w:hAnsi="Times New Roman" w:cs="Times New Roman"/>
        </w:rPr>
        <w:t xml:space="preserve">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 </w:t>
      </w:r>
    </w:p>
    <w:p w14:paraId="6BF2DD5A" w14:textId="77777777" w:rsidR="00477847" w:rsidRDefault="00477847" w:rsidP="00274B33">
      <w:pPr>
        <w:pStyle w:val="Heading2"/>
        <w:ind w:left="576" w:hanging="576"/>
      </w:pPr>
      <w:r>
        <w:t xml:space="preserve">Social workers: </w:t>
      </w:r>
    </w:p>
    <w:p w14:paraId="47C31801" w14:textId="77777777" w:rsidR="00BF2E6E" w:rsidRDefault="00BF2E6E" w:rsidP="00BF2E6E">
      <w:pPr>
        <w:pStyle w:val="Heading2"/>
      </w:pPr>
    </w:p>
    <w:p w14:paraId="7A14C90C" w14:textId="2D411CDC" w:rsidR="00477847" w:rsidRDefault="00477847" w:rsidP="0029144E">
      <w:pPr>
        <w:pStyle w:val="Heading2"/>
        <w:numPr>
          <w:ilvl w:val="0"/>
          <w:numId w:val="37"/>
        </w:numPr>
      </w:pPr>
      <w:r>
        <w:t xml:space="preserve">apply theories of human behavior and person-in-environment, as well as other culturally responsive and interprofessional conceptual frameworks, when assessing clients and constituencies; and </w:t>
      </w:r>
    </w:p>
    <w:p w14:paraId="5C510E2D" w14:textId="77777777" w:rsidR="00BF2E6E" w:rsidRPr="00BF2E6E" w:rsidRDefault="00BF2E6E" w:rsidP="00BF2E6E"/>
    <w:p w14:paraId="1FA4731C" w14:textId="5D8B02E6" w:rsidR="00274B33" w:rsidRPr="00D16E4D" w:rsidRDefault="00477847" w:rsidP="00FE2854">
      <w:pPr>
        <w:pStyle w:val="Heading2"/>
        <w:numPr>
          <w:ilvl w:val="0"/>
          <w:numId w:val="37"/>
        </w:numPr>
      </w:pPr>
      <w:r>
        <w:t xml:space="preserve">demonstrate respect for client self-determination during the assessment process </w:t>
      </w:r>
      <w:r w:rsidR="00BF2E6E">
        <w:t>by collaborating</w:t>
      </w:r>
      <w:r>
        <w:t xml:space="preserve"> with clients and constituencies in developing a mutually agreed-upon plan.</w:t>
      </w:r>
      <w:r w:rsidRPr="00D16E4D" w:rsidDel="00477847">
        <w:t xml:space="preserve"> </w:t>
      </w:r>
    </w:p>
    <w:p w14:paraId="02E0B232" w14:textId="77777777" w:rsidR="00274B33" w:rsidRPr="00D16E4D" w:rsidRDefault="00274B33" w:rsidP="00274B33">
      <w:pPr>
        <w:pStyle w:val="Default"/>
        <w:jc w:val="both"/>
        <w:rPr>
          <w:color w:val="auto"/>
        </w:rPr>
      </w:pPr>
    </w:p>
    <w:p w14:paraId="0120E469" w14:textId="77777777" w:rsidR="00274B33" w:rsidRPr="00D16E4D" w:rsidRDefault="00274B33" w:rsidP="00111221">
      <w:pPr>
        <w:pStyle w:val="Pa15"/>
        <w:spacing w:before="260"/>
        <w:rPr>
          <w:rFonts w:ascii="Times New Roman" w:hAnsi="Times New Roman" w:cs="Times New Roman"/>
        </w:rPr>
      </w:pPr>
      <w:r w:rsidRPr="00D16E4D">
        <w:rPr>
          <w:rFonts w:ascii="Times New Roman" w:hAnsi="Times New Roman" w:cs="Times New Roman"/>
          <w:b/>
          <w:bCs/>
        </w:rPr>
        <w:t xml:space="preserve">Competency 8: Intervene with Individuals, Families, Groups, Organizations, and Communities </w:t>
      </w:r>
    </w:p>
    <w:p w14:paraId="2DA28573" w14:textId="77777777" w:rsidR="00477847" w:rsidRDefault="00274B33" w:rsidP="00274B33">
      <w:pPr>
        <w:pStyle w:val="Pa0"/>
        <w:jc w:val="both"/>
        <w:rPr>
          <w:rFonts w:ascii="Times New Roman" w:hAnsi="Times New Roman" w:cs="Times New Roman"/>
        </w:rPr>
      </w:pPr>
      <w:r w:rsidRPr="00D16E4D">
        <w:rPr>
          <w:rFonts w:ascii="Times New Roman" w:hAnsi="Times New Roman" w:cs="Times New Roman"/>
        </w:rPr>
        <w:t xml:space="preserve">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inter-professional teamwork and communication in interventions, recognizing that beneficial outcomes may require interdisciplinary, inter-professional, and inter-organizational collaboration. </w:t>
      </w:r>
    </w:p>
    <w:p w14:paraId="25088548" w14:textId="77777777" w:rsidR="00477847" w:rsidRDefault="00477847" w:rsidP="00274B33">
      <w:pPr>
        <w:pStyle w:val="Pa0"/>
        <w:jc w:val="both"/>
        <w:rPr>
          <w:rFonts w:ascii="Times New Roman" w:hAnsi="Times New Roman" w:cs="Times New Roman"/>
        </w:rPr>
      </w:pPr>
    </w:p>
    <w:p w14:paraId="65E7451F" w14:textId="5817FF66" w:rsidR="00274B33" w:rsidRPr="00BF2E6E" w:rsidRDefault="00274B33" w:rsidP="00BF2E6E">
      <w:pPr>
        <w:pStyle w:val="Pa0"/>
        <w:spacing w:line="240" w:lineRule="auto"/>
        <w:jc w:val="both"/>
        <w:rPr>
          <w:rFonts w:ascii="Times New Roman" w:hAnsi="Times New Roman" w:cs="Times New Roman"/>
        </w:rPr>
      </w:pPr>
      <w:r w:rsidRPr="00BF2E6E">
        <w:rPr>
          <w:rFonts w:ascii="Times New Roman" w:hAnsi="Times New Roman" w:cs="Times New Roman"/>
        </w:rPr>
        <w:lastRenderedPageBreak/>
        <w:t>Social workers:</w:t>
      </w:r>
    </w:p>
    <w:p w14:paraId="7C7FCBA1" w14:textId="77777777" w:rsidR="004F3661" w:rsidRPr="00BF2E6E" w:rsidRDefault="004F3661" w:rsidP="004F3661">
      <w:pPr>
        <w:pStyle w:val="Default"/>
        <w:rPr>
          <w:rFonts w:ascii="Times New Roman" w:hAnsi="Times New Roman" w:cs="Times New Roman"/>
        </w:rPr>
      </w:pPr>
    </w:p>
    <w:p w14:paraId="799875CA" w14:textId="1A17A89A" w:rsidR="004F3661" w:rsidRPr="00BF2E6E" w:rsidRDefault="004F3661" w:rsidP="0029144E">
      <w:pPr>
        <w:pStyle w:val="Default"/>
        <w:numPr>
          <w:ilvl w:val="0"/>
          <w:numId w:val="36"/>
        </w:numPr>
        <w:rPr>
          <w:rFonts w:ascii="Times New Roman" w:hAnsi="Times New Roman" w:cs="Times New Roman"/>
        </w:rPr>
      </w:pPr>
      <w:r w:rsidRPr="00BF2E6E">
        <w:rPr>
          <w:rFonts w:ascii="Times New Roman" w:hAnsi="Times New Roman" w:cs="Times New Roman"/>
        </w:rPr>
        <w:t xml:space="preserve">engage with clients and constituencies to critically choose and implement culturally responsive, evidence-informed interventions to achieve client and constituency goals; and </w:t>
      </w:r>
    </w:p>
    <w:p w14:paraId="3808D5B1" w14:textId="77777777" w:rsidR="004F3661" w:rsidRPr="00BF2E6E" w:rsidRDefault="004F3661" w:rsidP="004F3661">
      <w:pPr>
        <w:pStyle w:val="Default"/>
        <w:rPr>
          <w:rFonts w:ascii="Times New Roman" w:hAnsi="Times New Roman" w:cs="Times New Roman"/>
        </w:rPr>
      </w:pPr>
    </w:p>
    <w:p w14:paraId="229EA5A4" w14:textId="3AB16D8E" w:rsidR="004F3661" w:rsidRPr="00BF2E6E" w:rsidRDefault="004F3661" w:rsidP="00BF2E6E">
      <w:pPr>
        <w:pStyle w:val="Default"/>
        <w:ind w:left="360"/>
        <w:rPr>
          <w:rFonts w:ascii="Times New Roman" w:hAnsi="Times New Roman" w:cs="Times New Roman"/>
        </w:rPr>
      </w:pPr>
      <w:r w:rsidRPr="00BF2E6E">
        <w:rPr>
          <w:rFonts w:ascii="Times New Roman" w:hAnsi="Times New Roman" w:cs="Times New Roman"/>
        </w:rPr>
        <w:t xml:space="preserve">b. </w:t>
      </w:r>
      <w:r w:rsidR="003746B3" w:rsidRPr="00BF2E6E">
        <w:rPr>
          <w:rFonts w:ascii="Times New Roman" w:hAnsi="Times New Roman" w:cs="Times New Roman"/>
        </w:rPr>
        <w:t>incorporates</w:t>
      </w:r>
      <w:r w:rsidRPr="00BF2E6E">
        <w:rPr>
          <w:rFonts w:ascii="Times New Roman" w:hAnsi="Times New Roman" w:cs="Times New Roman"/>
        </w:rPr>
        <w:t xml:space="preserve"> culturally responsive methods to negotiate, mediate, and advocate with and on behalf of clients and constituencies</w:t>
      </w:r>
    </w:p>
    <w:p w14:paraId="739D1E52" w14:textId="77777777" w:rsidR="00274B33" w:rsidRPr="00E972CC" w:rsidRDefault="00274B33" w:rsidP="00274B33"/>
    <w:p w14:paraId="6DA11E75" w14:textId="77777777" w:rsidR="00274B33" w:rsidRPr="00D16E4D" w:rsidRDefault="00274B33" w:rsidP="00274B33">
      <w:pPr>
        <w:pStyle w:val="Pa15"/>
        <w:spacing w:before="260"/>
        <w:jc w:val="both"/>
        <w:rPr>
          <w:rFonts w:ascii="Times New Roman" w:hAnsi="Times New Roman" w:cs="Times New Roman"/>
        </w:rPr>
      </w:pPr>
      <w:r w:rsidRPr="00D16E4D">
        <w:rPr>
          <w:rFonts w:ascii="Times New Roman" w:hAnsi="Times New Roman" w:cs="Times New Roman"/>
          <w:b/>
          <w:bCs/>
        </w:rPr>
        <w:t>Competency 9: Evaluate Practice with Individuals, Families, Groups, Organizations, and Communities</w:t>
      </w:r>
    </w:p>
    <w:p w14:paraId="7C975854" w14:textId="36059D1D" w:rsidR="004F3661" w:rsidRDefault="00274B33" w:rsidP="00274B33">
      <w:pPr>
        <w:pStyle w:val="Pa0"/>
        <w:jc w:val="both"/>
        <w:rPr>
          <w:rFonts w:ascii="Times New Roman" w:hAnsi="Times New Roman" w:cs="Times New Roman"/>
        </w:rPr>
      </w:pPr>
      <w:r w:rsidRPr="00D16E4D">
        <w:rPr>
          <w:rFonts w:ascii="Times New Roman" w:hAnsi="Times New Roman" w:cs="Times New Roman"/>
        </w:rPr>
        <w:t xml:space="preserve">Social workers understand that evaluation is an ongoing component of the dynamic and interactive process of social work practice with, and on behalf of, diverse individuals, families, groups, </w:t>
      </w:r>
      <w:r w:rsidR="00D82ABD" w:rsidRPr="00D16E4D">
        <w:rPr>
          <w:rFonts w:ascii="Times New Roman" w:hAnsi="Times New Roman" w:cs="Times New Roman"/>
        </w:rPr>
        <w:t>organizations,</w:t>
      </w:r>
      <w:r w:rsidRPr="00D16E4D">
        <w:rPr>
          <w:rFonts w:ascii="Times New Roman" w:hAnsi="Times New Roman" w:cs="Times New Roman"/>
        </w:rPr>
        <w:t xml:space="preserve">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w:t>
      </w:r>
    </w:p>
    <w:p w14:paraId="3CD76676" w14:textId="77777777" w:rsidR="004F3661" w:rsidRDefault="004F3661" w:rsidP="00274B33">
      <w:pPr>
        <w:pStyle w:val="Pa0"/>
        <w:jc w:val="both"/>
        <w:rPr>
          <w:rFonts w:ascii="Times New Roman" w:hAnsi="Times New Roman" w:cs="Times New Roman"/>
        </w:rPr>
      </w:pPr>
    </w:p>
    <w:p w14:paraId="591A5348" w14:textId="4A3DB862" w:rsidR="00274B33" w:rsidRDefault="00274B33" w:rsidP="00274B33">
      <w:pPr>
        <w:pStyle w:val="Pa0"/>
        <w:jc w:val="both"/>
        <w:rPr>
          <w:rFonts w:ascii="Times New Roman" w:hAnsi="Times New Roman" w:cs="Times New Roman"/>
        </w:rPr>
      </w:pPr>
      <w:r w:rsidRPr="00D16E4D">
        <w:rPr>
          <w:rFonts w:ascii="Times New Roman" w:hAnsi="Times New Roman" w:cs="Times New Roman"/>
        </w:rPr>
        <w:t>Social workers:</w:t>
      </w:r>
    </w:p>
    <w:p w14:paraId="39696B56" w14:textId="77777777" w:rsidR="00DA44A9" w:rsidRDefault="00DA44A9" w:rsidP="00DA44A9">
      <w:pPr>
        <w:pStyle w:val="Default"/>
      </w:pPr>
    </w:p>
    <w:p w14:paraId="6D53CE91" w14:textId="43C4C524" w:rsidR="00DA44A9" w:rsidRDefault="00DA44A9" w:rsidP="00BF2E6E">
      <w:pPr>
        <w:pStyle w:val="Default"/>
        <w:ind w:firstLine="720"/>
      </w:pPr>
      <w:r>
        <w:t xml:space="preserve">a. </w:t>
      </w:r>
      <w:r w:rsidR="003746B3">
        <w:t>selects</w:t>
      </w:r>
      <w:r>
        <w:t xml:space="preserve"> and use culturally responsive methods for evaluation of outcomes; and </w:t>
      </w:r>
    </w:p>
    <w:p w14:paraId="06A8D389" w14:textId="77777777" w:rsidR="00DA44A9" w:rsidRDefault="00DA44A9" w:rsidP="00DA44A9">
      <w:pPr>
        <w:pStyle w:val="Default"/>
      </w:pPr>
    </w:p>
    <w:p w14:paraId="558571AD" w14:textId="6ECBC6C6" w:rsidR="00DA44A9" w:rsidRPr="00BF2E6E" w:rsidRDefault="00DA44A9" w:rsidP="00BF2E6E">
      <w:pPr>
        <w:pStyle w:val="Default"/>
        <w:ind w:left="576"/>
      </w:pPr>
      <w:r>
        <w:t xml:space="preserve">b. critically </w:t>
      </w:r>
      <w:r w:rsidR="003746B3">
        <w:t>analyzes</w:t>
      </w:r>
      <w:r>
        <w:t xml:space="preserve"> outcomes and apply evaluation findings to improve practice effectiveness with individuals, families, groups, organizations, and communities.</w:t>
      </w:r>
    </w:p>
    <w:p w14:paraId="7C948E2E" w14:textId="77777777" w:rsidR="00274B33" w:rsidRPr="00D16E4D" w:rsidRDefault="00274B33" w:rsidP="00274B33">
      <w:pPr>
        <w:autoSpaceDE/>
        <w:autoSpaceDN/>
        <w:adjustRightInd/>
        <w:spacing w:after="200" w:line="276" w:lineRule="auto"/>
        <w:rPr>
          <w:bCs/>
        </w:rPr>
      </w:pPr>
      <w:r w:rsidRPr="00D16E4D">
        <w:rPr>
          <w:bCs/>
        </w:rPr>
        <w:br w:type="page"/>
      </w:r>
    </w:p>
    <w:p w14:paraId="5370A38D" w14:textId="40F65BF6" w:rsidR="00D105CB" w:rsidRDefault="00A551B1" w:rsidP="00522B75">
      <w:pPr>
        <w:jc w:val="center"/>
        <w:rPr>
          <w:color w:val="000000"/>
        </w:rPr>
      </w:pPr>
      <w:r>
        <w:rPr>
          <w:b/>
          <w:bCs/>
          <w:color w:val="000000"/>
        </w:rPr>
        <w:lastRenderedPageBreak/>
        <w:t xml:space="preserve">THE SOCIAL WORK MAJOR &amp; </w:t>
      </w:r>
      <w:r w:rsidR="00982501">
        <w:rPr>
          <w:b/>
          <w:bCs/>
          <w:color w:val="000000"/>
        </w:rPr>
        <w:t>PRACTICUM</w:t>
      </w:r>
    </w:p>
    <w:p w14:paraId="233F3F2D" w14:textId="77777777" w:rsidR="00D105CB" w:rsidRPr="00AC4203" w:rsidRDefault="00D105CB" w:rsidP="00522B75">
      <w:pPr>
        <w:rPr>
          <w:color w:val="000000"/>
        </w:rPr>
      </w:pPr>
    </w:p>
    <w:p w14:paraId="4C676ADA" w14:textId="4632C84E" w:rsidR="00AC4203" w:rsidRPr="00AC4203" w:rsidRDefault="00F25D26" w:rsidP="00522B75">
      <w:pPr>
        <w:rPr>
          <w:color w:val="000000"/>
        </w:rPr>
      </w:pPr>
      <w:r>
        <w:rPr>
          <w:color w:val="000000"/>
        </w:rPr>
        <w:t>Students generally begin the Social W</w:t>
      </w:r>
      <w:r w:rsidR="00AC4203" w:rsidRPr="00AC4203">
        <w:rPr>
          <w:color w:val="000000"/>
        </w:rPr>
        <w:t xml:space="preserve">ork major as they enter their junior year. All students pursue a </w:t>
      </w:r>
      <w:r w:rsidR="002E43FB" w:rsidRPr="00AC4203">
        <w:rPr>
          <w:color w:val="000000"/>
        </w:rPr>
        <w:t>broad-based</w:t>
      </w:r>
      <w:r w:rsidR="00AC4203" w:rsidRPr="00AC4203">
        <w:rPr>
          <w:color w:val="000000"/>
        </w:rPr>
        <w:t xml:space="preserve"> liberal arts curriculum and take courses that are supportive of the social work curriculum. A significant number of </w:t>
      </w:r>
      <w:r w:rsidR="00B86F89">
        <w:rPr>
          <w:color w:val="000000"/>
        </w:rPr>
        <w:t>Mercy University</w:t>
      </w:r>
      <w:r w:rsidR="00AC4203" w:rsidRPr="00AC4203">
        <w:rPr>
          <w:color w:val="000000"/>
        </w:rPr>
        <w:t xml:space="preserve"> students also transfer from other </w:t>
      </w:r>
      <w:r w:rsidR="002E43FB" w:rsidRPr="00AC4203">
        <w:rPr>
          <w:color w:val="000000"/>
        </w:rPr>
        <w:t>two- or four-year</w:t>
      </w:r>
      <w:r w:rsidR="00AC4203" w:rsidRPr="00AC4203">
        <w:rPr>
          <w:color w:val="000000"/>
        </w:rPr>
        <w:t xml:space="preserve"> Colleges. </w:t>
      </w:r>
    </w:p>
    <w:p w14:paraId="367B0E4E"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p>
    <w:p w14:paraId="29E08966" w14:textId="6A45E26C" w:rsidR="00F25D26" w:rsidRDefault="00F25D26" w:rsidP="00AC4203">
      <w:pPr>
        <w:keepNext/>
        <w:keepLines/>
        <w:pBdr>
          <w:top w:val="single" w:sz="6" w:space="0" w:color="FFFFFF"/>
          <w:left w:val="single" w:sz="6" w:space="0" w:color="FFFFFF"/>
          <w:bottom w:val="single" w:sz="6" w:space="0" w:color="FFFFFF"/>
          <w:right w:val="single" w:sz="6" w:space="0" w:color="FFFFFF"/>
        </w:pBdr>
        <w:jc w:val="both"/>
        <w:rPr>
          <w:color w:val="000000"/>
        </w:rPr>
      </w:pPr>
      <w:r>
        <w:rPr>
          <w:color w:val="000000"/>
        </w:rPr>
        <w:t>Students interested in the Social Work major must have accrued at l</w:t>
      </w:r>
      <w:r w:rsidR="00CF04A3">
        <w:rPr>
          <w:color w:val="000000"/>
        </w:rPr>
        <w:t>east 42</w:t>
      </w:r>
      <w:r>
        <w:rPr>
          <w:color w:val="000000"/>
        </w:rPr>
        <w:t xml:space="preserve"> credits and have a GPA of 2.66</w:t>
      </w:r>
      <w:r w:rsidR="00CF04A3">
        <w:rPr>
          <w:color w:val="000000"/>
        </w:rPr>
        <w:t xml:space="preserve"> on a 4.0 scale</w:t>
      </w:r>
      <w:r>
        <w:rPr>
          <w:color w:val="000000"/>
        </w:rPr>
        <w:t>. They must also apply to the major by contacting the Program and scheduling an interview</w:t>
      </w:r>
      <w:r w:rsidR="00901BB2">
        <w:rPr>
          <w:color w:val="000000"/>
        </w:rPr>
        <w:t xml:space="preserve">. </w:t>
      </w:r>
      <w:r>
        <w:rPr>
          <w:color w:val="000000"/>
        </w:rPr>
        <w:t>During this meeting</w:t>
      </w:r>
      <w:r w:rsidR="006F71E9">
        <w:rPr>
          <w:color w:val="000000"/>
        </w:rPr>
        <w:t>,</w:t>
      </w:r>
      <w:r>
        <w:rPr>
          <w:color w:val="000000"/>
        </w:rPr>
        <w:t xml:space="preserve"> students are informed of the importance and </w:t>
      </w:r>
      <w:r w:rsidR="006F71E9">
        <w:rPr>
          <w:color w:val="000000"/>
        </w:rPr>
        <w:t>requirements of the seni</w:t>
      </w:r>
      <w:r>
        <w:rPr>
          <w:color w:val="000000"/>
        </w:rPr>
        <w:t xml:space="preserve">or year </w:t>
      </w:r>
      <w:r w:rsidR="00982501">
        <w:rPr>
          <w:color w:val="000000"/>
        </w:rPr>
        <w:t>Practicum</w:t>
      </w:r>
      <w:r w:rsidR="006F71E9">
        <w:rPr>
          <w:color w:val="000000"/>
        </w:rPr>
        <w:t>. The student is asked to consider any time or scheduling con</w:t>
      </w:r>
      <w:r>
        <w:rPr>
          <w:color w:val="000000"/>
        </w:rPr>
        <w:t xml:space="preserve">cerns that might interfere in successfully completing </w:t>
      </w:r>
      <w:r w:rsidR="00110935">
        <w:rPr>
          <w:color w:val="000000"/>
        </w:rPr>
        <w:t xml:space="preserve">their </w:t>
      </w:r>
      <w:r w:rsidR="00982501">
        <w:rPr>
          <w:color w:val="000000"/>
        </w:rPr>
        <w:t>Practicum</w:t>
      </w:r>
      <w:r w:rsidR="006F71E9">
        <w:rPr>
          <w:color w:val="000000"/>
        </w:rPr>
        <w:t xml:space="preserve">. At the end of the interview, students are asked to sign an acknowledgement form of the Program’s requirements (see Appendix). </w:t>
      </w:r>
    </w:p>
    <w:p w14:paraId="2603D756" w14:textId="77777777" w:rsidR="00F25D26" w:rsidRDefault="00F25D26" w:rsidP="00AC4203">
      <w:pPr>
        <w:keepNext/>
        <w:keepLines/>
        <w:pBdr>
          <w:top w:val="single" w:sz="6" w:space="0" w:color="FFFFFF"/>
          <w:left w:val="single" w:sz="6" w:space="0" w:color="FFFFFF"/>
          <w:bottom w:val="single" w:sz="6" w:space="0" w:color="FFFFFF"/>
          <w:right w:val="single" w:sz="6" w:space="0" w:color="FFFFFF"/>
        </w:pBdr>
        <w:jc w:val="both"/>
        <w:rPr>
          <w:color w:val="000000"/>
        </w:rPr>
      </w:pPr>
    </w:p>
    <w:p w14:paraId="7C68CA71" w14:textId="3E02E4C2" w:rsidR="006F71E9" w:rsidRDefault="00F25D26" w:rsidP="00F25D26">
      <w:pPr>
        <w:keepNext/>
        <w:keepLines/>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As a full-time faculty member, the </w:t>
      </w:r>
      <w:r w:rsidR="00982501">
        <w:rPr>
          <w:color w:val="000000"/>
        </w:rPr>
        <w:t>Practicum</w:t>
      </w:r>
      <w:r>
        <w:rPr>
          <w:color w:val="000000"/>
        </w:rPr>
        <w:t xml:space="preserve"> Coordinator interviews students for admission to the Program but also assumes the role of a consultant for other faculty interviewing students who have questions or concerns about the </w:t>
      </w:r>
      <w:r w:rsidR="00982501">
        <w:rPr>
          <w:color w:val="000000"/>
        </w:rPr>
        <w:t>Practicum</w:t>
      </w:r>
      <w:r>
        <w:rPr>
          <w:color w:val="000000"/>
        </w:rPr>
        <w:t xml:space="preserve">. An additional meeting with the </w:t>
      </w:r>
      <w:r w:rsidR="00982501">
        <w:rPr>
          <w:color w:val="000000"/>
        </w:rPr>
        <w:t>Practicum</w:t>
      </w:r>
      <w:r w:rsidR="008A5EA9">
        <w:rPr>
          <w:color w:val="000000"/>
        </w:rPr>
        <w:t xml:space="preserve"> </w:t>
      </w:r>
      <w:r>
        <w:rPr>
          <w:color w:val="000000"/>
        </w:rPr>
        <w:t>Coordinator may be warranted for such students.</w:t>
      </w:r>
    </w:p>
    <w:p w14:paraId="5B2B46D6" w14:textId="77777777" w:rsidR="006F71E9" w:rsidRDefault="006F71E9" w:rsidP="00AC4203">
      <w:pPr>
        <w:keepNext/>
        <w:keepLines/>
        <w:pBdr>
          <w:top w:val="single" w:sz="6" w:space="0" w:color="FFFFFF"/>
          <w:left w:val="single" w:sz="6" w:space="0" w:color="FFFFFF"/>
          <w:bottom w:val="single" w:sz="6" w:space="0" w:color="FFFFFF"/>
          <w:right w:val="single" w:sz="6" w:space="0" w:color="FFFFFF"/>
        </w:pBdr>
        <w:jc w:val="both"/>
        <w:rPr>
          <w:color w:val="000000"/>
        </w:rPr>
      </w:pPr>
    </w:p>
    <w:p w14:paraId="26496E43" w14:textId="77777777" w:rsidR="00AA363F" w:rsidRDefault="00AA363F"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6A17D71B" w14:textId="73A177E5" w:rsidR="00AC4203" w:rsidRPr="00AC4203" w:rsidRDefault="00F25D26" w:rsidP="00AC4203">
      <w:pPr>
        <w:widowControl w:val="0"/>
        <w:pBdr>
          <w:top w:val="single" w:sz="6" w:space="0" w:color="FFFFFF"/>
          <w:left w:val="single" w:sz="6" w:space="0" w:color="FFFFFF"/>
          <w:bottom w:val="single" w:sz="6" w:space="0" w:color="FFFFFF"/>
          <w:right w:val="single" w:sz="6" w:space="0" w:color="FFFFFF"/>
        </w:pBdr>
        <w:rPr>
          <w:color w:val="000000"/>
        </w:rPr>
      </w:pPr>
      <w:r>
        <w:rPr>
          <w:b/>
          <w:bCs/>
          <w:color w:val="000000"/>
        </w:rPr>
        <w:t xml:space="preserve">Curriculum </w:t>
      </w:r>
      <w:r w:rsidR="00901BB2">
        <w:rPr>
          <w:b/>
          <w:bCs/>
          <w:color w:val="000000"/>
        </w:rPr>
        <w:t xml:space="preserve">&amp; </w:t>
      </w:r>
      <w:r w:rsidR="00982501">
        <w:rPr>
          <w:b/>
          <w:bCs/>
          <w:color w:val="000000"/>
        </w:rPr>
        <w:t>Practicum</w:t>
      </w:r>
      <w:r w:rsidR="00901BB2">
        <w:rPr>
          <w:b/>
          <w:bCs/>
          <w:color w:val="000000"/>
        </w:rPr>
        <w:t xml:space="preserve"> Eligibility Requirements</w:t>
      </w:r>
      <w:r>
        <w:rPr>
          <w:b/>
          <w:bCs/>
          <w:color w:val="000000"/>
        </w:rPr>
        <w:t xml:space="preserve"> </w:t>
      </w:r>
    </w:p>
    <w:p w14:paraId="2FA40DB0" w14:textId="77777777" w:rsidR="00901BB2" w:rsidRDefault="00901BB2"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43ADDB79" w14:textId="45591A0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The Social Work Major at </w:t>
      </w:r>
      <w:r w:rsidR="00B86F89">
        <w:rPr>
          <w:color w:val="000000"/>
        </w:rPr>
        <w:t>Mercy University</w:t>
      </w:r>
      <w:r w:rsidRPr="00AC4203">
        <w:rPr>
          <w:color w:val="000000"/>
        </w:rPr>
        <w:t xml:space="preserve"> is based upon a progressive sequence of courses offered largely over</w:t>
      </w:r>
      <w:r w:rsidR="00695575">
        <w:rPr>
          <w:color w:val="000000"/>
        </w:rPr>
        <w:t xml:space="preserve"> a 4-</w:t>
      </w:r>
      <w:r w:rsidR="00901BB2">
        <w:rPr>
          <w:color w:val="000000"/>
        </w:rPr>
        <w:t>semester period in the junior and s</w:t>
      </w:r>
      <w:r w:rsidRPr="00AC4203">
        <w:rPr>
          <w:color w:val="000000"/>
        </w:rPr>
        <w:t>enior years. The core requirements are based on the curriculu</w:t>
      </w:r>
      <w:r w:rsidR="00901BB2">
        <w:rPr>
          <w:color w:val="000000"/>
        </w:rPr>
        <w:t xml:space="preserve">m guidelines established by </w:t>
      </w:r>
      <w:r w:rsidRPr="00AC4203">
        <w:rPr>
          <w:color w:val="000000"/>
        </w:rPr>
        <w:t>CSWE, the national accrediting body for Baccalaureate Social Work Progra</w:t>
      </w:r>
      <w:r w:rsidR="00901BB2">
        <w:rPr>
          <w:color w:val="000000"/>
        </w:rPr>
        <w:t xml:space="preserve">ms. The </w:t>
      </w:r>
      <w:r w:rsidRPr="00AC4203">
        <w:rPr>
          <w:color w:val="000000"/>
        </w:rPr>
        <w:t xml:space="preserve">undergraduate curriculum is, in most respects, equivalent to the </w:t>
      </w:r>
      <w:r w:rsidR="002E43FB" w:rsidRPr="00AC4203">
        <w:rPr>
          <w:color w:val="000000"/>
        </w:rPr>
        <w:t>first-year</w:t>
      </w:r>
      <w:r w:rsidRPr="00AC4203">
        <w:rPr>
          <w:color w:val="000000"/>
        </w:rPr>
        <w:t xml:space="preserve"> graduate foundation curriculum.  The student does not receive course credit for life or prior work experience. </w:t>
      </w:r>
    </w:p>
    <w:p w14:paraId="7FC9962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7393721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The </w:t>
      </w:r>
      <w:r w:rsidR="00901BB2">
        <w:rPr>
          <w:b/>
          <w:bCs/>
          <w:i/>
          <w:iCs/>
          <w:color w:val="000000"/>
        </w:rPr>
        <w:t>j</w:t>
      </w:r>
      <w:r w:rsidRPr="00AC4203">
        <w:rPr>
          <w:b/>
          <w:bCs/>
          <w:i/>
          <w:iCs/>
          <w:color w:val="000000"/>
        </w:rPr>
        <w:t>unior</w:t>
      </w:r>
      <w:r w:rsidRPr="00AC4203">
        <w:rPr>
          <w:b/>
          <w:bCs/>
          <w:color w:val="000000"/>
        </w:rPr>
        <w:t xml:space="preserve"> </w:t>
      </w:r>
      <w:r w:rsidRPr="00AC4203">
        <w:rPr>
          <w:color w:val="000000"/>
        </w:rPr>
        <w:t>year course content is geared to developing the student's awareness of the diversity of professional practice in relation to persons, problems, settings, roles</w:t>
      </w:r>
      <w:r w:rsidR="00901BB2">
        <w:rPr>
          <w:color w:val="000000"/>
        </w:rPr>
        <w:t>,</w:t>
      </w:r>
      <w:r w:rsidRPr="00AC4203">
        <w:rPr>
          <w:color w:val="000000"/>
        </w:rPr>
        <w:t xml:space="preserve"> and activities of the social worker. These courses provide students with additional foundation knowledge for practice, help the students acquire the analytic skills and the knowledge essential to making informed practice choices, and facilitate the socialization of students into the profession.</w:t>
      </w:r>
    </w:p>
    <w:p w14:paraId="7A8E0293"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3505B039" w14:textId="77777777" w:rsidR="00AC4203" w:rsidRDefault="006C7BC2"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Throughout </w:t>
      </w:r>
      <w:r w:rsidR="00901BB2">
        <w:rPr>
          <w:color w:val="000000"/>
        </w:rPr>
        <w:t>their j</w:t>
      </w:r>
      <w:r w:rsidR="00C81C36">
        <w:rPr>
          <w:color w:val="000000"/>
        </w:rPr>
        <w:t xml:space="preserve">unior year, </w:t>
      </w:r>
      <w:r w:rsidR="00AC4203" w:rsidRPr="00AC4203">
        <w:rPr>
          <w:color w:val="000000"/>
        </w:rPr>
        <w:t>students take the required course in Social Welfare Policy &amp; Services</w:t>
      </w:r>
      <w:r w:rsidR="003014B9">
        <w:rPr>
          <w:color w:val="000000"/>
        </w:rPr>
        <w:t xml:space="preserve"> (SOWK 342)</w:t>
      </w:r>
      <w:r w:rsidR="00AC4203" w:rsidRPr="00AC4203">
        <w:rPr>
          <w:color w:val="000000"/>
        </w:rPr>
        <w:t>, a full-year course sequence in Human Behavior &amp; the Social Environment</w:t>
      </w:r>
      <w:r w:rsidR="003014B9">
        <w:rPr>
          <w:color w:val="000000"/>
        </w:rPr>
        <w:t xml:space="preserve"> (SOWK 311 &amp; 312)</w:t>
      </w:r>
      <w:r w:rsidR="00AC4203" w:rsidRPr="00AC4203">
        <w:rPr>
          <w:color w:val="000000"/>
        </w:rPr>
        <w:t>, a course entitled Issues of Diversity in Social Work Practice</w:t>
      </w:r>
      <w:r w:rsidR="003014B9">
        <w:rPr>
          <w:color w:val="000000"/>
        </w:rPr>
        <w:t xml:space="preserve"> (SOWK 314)</w:t>
      </w:r>
      <w:r w:rsidR="00AC4203" w:rsidRPr="00AC4203">
        <w:rPr>
          <w:color w:val="000000"/>
        </w:rPr>
        <w:t>, and Social Work Research</w:t>
      </w:r>
      <w:r w:rsidR="003014B9">
        <w:rPr>
          <w:color w:val="000000"/>
        </w:rPr>
        <w:t xml:space="preserve"> (SOWK 332)</w:t>
      </w:r>
      <w:r w:rsidR="00AC4203" w:rsidRPr="00AC4203">
        <w:rPr>
          <w:color w:val="000000"/>
        </w:rPr>
        <w:t xml:space="preserve">. In the Spring semester of their junior year, students begin the first of three Social Work Practice courses. </w:t>
      </w:r>
      <w:r w:rsidR="00901BB2">
        <w:rPr>
          <w:color w:val="000000"/>
        </w:rPr>
        <w:t xml:space="preserve">Please refer to the Student Handbook for a more detailed description of each course. </w:t>
      </w:r>
    </w:p>
    <w:p w14:paraId="3646470F" w14:textId="77777777" w:rsidR="00901BB2" w:rsidRPr="00AC4203" w:rsidRDefault="00901BB2"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4120E7CF" w14:textId="7621D4B9" w:rsidR="00901BB2" w:rsidRDefault="006C7BC2" w:rsidP="00F25D26">
      <w:pPr>
        <w:keepNext/>
        <w:keepLines/>
        <w:pBdr>
          <w:top w:val="single" w:sz="6" w:space="0" w:color="FFFFFF"/>
          <w:left w:val="single" w:sz="6" w:space="0" w:color="FFFFFF"/>
          <w:bottom w:val="single" w:sz="6" w:space="0" w:color="FFFFFF"/>
          <w:right w:val="single" w:sz="6" w:space="0" w:color="FFFFFF"/>
        </w:pBdr>
        <w:jc w:val="both"/>
        <w:rPr>
          <w:color w:val="000000"/>
        </w:rPr>
      </w:pPr>
      <w:r>
        <w:rPr>
          <w:color w:val="000000"/>
        </w:rPr>
        <w:lastRenderedPageBreak/>
        <w:t xml:space="preserve">During their junior-year spring semester, the </w:t>
      </w:r>
      <w:r w:rsidR="00982501">
        <w:rPr>
          <w:color w:val="000000"/>
        </w:rPr>
        <w:t>Practicum</w:t>
      </w:r>
      <w:r>
        <w:rPr>
          <w:color w:val="000000"/>
        </w:rPr>
        <w:t xml:space="preserve"> Coordinator visits each Practice I </w:t>
      </w:r>
      <w:r w:rsidR="003014B9">
        <w:rPr>
          <w:color w:val="000000"/>
        </w:rPr>
        <w:t xml:space="preserve">(SOWK 322) </w:t>
      </w:r>
      <w:r w:rsidR="00732769">
        <w:rPr>
          <w:color w:val="000000"/>
        </w:rPr>
        <w:t xml:space="preserve">class </w:t>
      </w:r>
      <w:r>
        <w:rPr>
          <w:color w:val="000000"/>
        </w:rPr>
        <w:t xml:space="preserve">to provide </w:t>
      </w:r>
      <w:r w:rsidR="003746B3">
        <w:rPr>
          <w:color w:val="000000"/>
        </w:rPr>
        <w:t>a</w:t>
      </w:r>
      <w:r w:rsidR="00DD6FBF">
        <w:rPr>
          <w:color w:val="000000"/>
        </w:rPr>
        <w:t xml:space="preserve"> </w:t>
      </w:r>
      <w:r w:rsidR="00B34506">
        <w:rPr>
          <w:color w:val="000000"/>
        </w:rPr>
        <w:t>Practicum</w:t>
      </w:r>
      <w:r>
        <w:rPr>
          <w:color w:val="000000"/>
        </w:rPr>
        <w:t xml:space="preserve"> orientation. Students who are continuing into the senior year must have a minimum 2.8 GPA</w:t>
      </w:r>
      <w:r w:rsidR="00695575">
        <w:rPr>
          <w:color w:val="000000"/>
        </w:rPr>
        <w:t xml:space="preserve"> and have successfully passed all prerequisite courses</w:t>
      </w:r>
      <w:r>
        <w:rPr>
          <w:color w:val="000000"/>
        </w:rPr>
        <w:t xml:space="preserve">. To be eligible for </w:t>
      </w:r>
      <w:r w:rsidR="00DD6FBF">
        <w:rPr>
          <w:color w:val="000000"/>
        </w:rPr>
        <w:t xml:space="preserve">the </w:t>
      </w:r>
      <w:r w:rsidR="00982501">
        <w:rPr>
          <w:color w:val="000000"/>
        </w:rPr>
        <w:t>Practicum</w:t>
      </w:r>
      <w:r>
        <w:rPr>
          <w:color w:val="000000"/>
        </w:rPr>
        <w:t>, every student must complete a</w:t>
      </w:r>
      <w:r w:rsidR="00DD6FBF">
        <w:rPr>
          <w:color w:val="000000"/>
        </w:rPr>
        <w:t xml:space="preserve"> </w:t>
      </w:r>
      <w:r w:rsidR="00B34506">
        <w:rPr>
          <w:color w:val="000000"/>
        </w:rPr>
        <w:t>Practicum application</w:t>
      </w:r>
      <w:r>
        <w:rPr>
          <w:color w:val="000000"/>
        </w:rPr>
        <w:t xml:space="preserve"> (see Appendix) and submit a resume to the </w:t>
      </w:r>
      <w:r w:rsidR="00982501">
        <w:rPr>
          <w:color w:val="000000"/>
        </w:rPr>
        <w:t>Practicum</w:t>
      </w:r>
      <w:r>
        <w:rPr>
          <w:color w:val="000000"/>
        </w:rPr>
        <w:t xml:space="preserve"> Coordinator by due date. The </w:t>
      </w:r>
      <w:r w:rsidR="00982501">
        <w:rPr>
          <w:color w:val="000000"/>
        </w:rPr>
        <w:t>Practicum</w:t>
      </w:r>
      <w:r>
        <w:rPr>
          <w:color w:val="000000"/>
        </w:rPr>
        <w:t xml:space="preserve"> Coordinator will also speak with faculty members regarding students’ professional behavior within the classroom and readiness for the </w:t>
      </w:r>
      <w:r w:rsidR="00DD6FBF">
        <w:rPr>
          <w:color w:val="000000"/>
        </w:rPr>
        <w:t xml:space="preserve">senior year </w:t>
      </w:r>
      <w:r w:rsidR="00982501">
        <w:rPr>
          <w:color w:val="000000"/>
        </w:rPr>
        <w:t>Practicum</w:t>
      </w:r>
      <w:r>
        <w:rPr>
          <w:color w:val="000000"/>
        </w:rPr>
        <w:t xml:space="preserve">. </w:t>
      </w:r>
    </w:p>
    <w:p w14:paraId="2669D67A" w14:textId="77777777" w:rsid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4555DDD6" w14:textId="2B3D912F" w:rsidR="000C45D6" w:rsidRDefault="00A551B1" w:rsidP="00AC4203">
      <w:pPr>
        <w:widowControl w:val="0"/>
        <w:pBdr>
          <w:top w:val="single" w:sz="6" w:space="0" w:color="FFFFFF"/>
          <w:left w:val="single" w:sz="6" w:space="0" w:color="FFFFFF"/>
          <w:bottom w:val="single" w:sz="6" w:space="0" w:color="FFFFFF"/>
          <w:right w:val="single" w:sz="6" w:space="0" w:color="FFFFFF"/>
        </w:pBdr>
        <w:jc w:val="both"/>
        <w:rPr>
          <w:b/>
          <w:color w:val="000000"/>
        </w:rPr>
      </w:pPr>
      <w:r>
        <w:rPr>
          <w:b/>
          <w:color w:val="000000"/>
        </w:rPr>
        <w:t xml:space="preserve">Integration of Classroom Concepts &amp; </w:t>
      </w:r>
      <w:r w:rsidR="00982501">
        <w:rPr>
          <w:b/>
          <w:color w:val="000000"/>
        </w:rPr>
        <w:t>Practicum</w:t>
      </w:r>
    </w:p>
    <w:p w14:paraId="0A2C3A94" w14:textId="77777777" w:rsidR="006C7BC2" w:rsidRPr="00135A7C" w:rsidRDefault="006C7BC2" w:rsidP="00AC4203">
      <w:pPr>
        <w:widowControl w:val="0"/>
        <w:pBdr>
          <w:top w:val="single" w:sz="6" w:space="0" w:color="FFFFFF"/>
          <w:left w:val="single" w:sz="6" w:space="0" w:color="FFFFFF"/>
          <w:bottom w:val="single" w:sz="6" w:space="0" w:color="FFFFFF"/>
          <w:right w:val="single" w:sz="6" w:space="0" w:color="FFFFFF"/>
        </w:pBdr>
        <w:jc w:val="both"/>
        <w:rPr>
          <w:b/>
          <w:color w:val="000000"/>
        </w:rPr>
      </w:pPr>
    </w:p>
    <w:p w14:paraId="5DCFFF74" w14:textId="31F5D9AD" w:rsidR="00901BB2" w:rsidRPr="00AC4203" w:rsidRDefault="00901BB2" w:rsidP="00901BB2">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The emphasis in the </w:t>
      </w:r>
      <w:r w:rsidR="00732769">
        <w:rPr>
          <w:b/>
          <w:bCs/>
          <w:i/>
          <w:iCs/>
          <w:color w:val="000000"/>
        </w:rPr>
        <w:t>s</w:t>
      </w:r>
      <w:r w:rsidRPr="00AC4203">
        <w:rPr>
          <w:b/>
          <w:bCs/>
          <w:i/>
          <w:iCs/>
          <w:color w:val="000000"/>
        </w:rPr>
        <w:t>enior</w:t>
      </w:r>
      <w:r w:rsidRPr="00AC4203">
        <w:rPr>
          <w:i/>
          <w:iCs/>
          <w:color w:val="000000"/>
        </w:rPr>
        <w:t xml:space="preserve"> </w:t>
      </w:r>
      <w:r w:rsidRPr="00AC4203">
        <w:rPr>
          <w:color w:val="000000"/>
        </w:rPr>
        <w:t xml:space="preserve">year is </w:t>
      </w:r>
      <w:r w:rsidR="00732769">
        <w:rPr>
          <w:color w:val="000000"/>
        </w:rPr>
        <w:t>on</w:t>
      </w:r>
      <w:r w:rsidRPr="00AC4203">
        <w:rPr>
          <w:color w:val="000000"/>
        </w:rPr>
        <w:t xml:space="preserve"> conceptualization and application of </w:t>
      </w:r>
      <w:r w:rsidR="006C7BC2">
        <w:rPr>
          <w:color w:val="000000"/>
        </w:rPr>
        <w:t>generalist</w:t>
      </w:r>
      <w:r w:rsidRPr="00AC4203">
        <w:rPr>
          <w:color w:val="000000"/>
        </w:rPr>
        <w:t xml:space="preserve"> practice in work with individuals, families, groups, communities</w:t>
      </w:r>
      <w:r w:rsidR="003014B9">
        <w:rPr>
          <w:color w:val="000000"/>
        </w:rPr>
        <w:t>,</w:t>
      </w:r>
      <w:r w:rsidRPr="00AC4203">
        <w:rPr>
          <w:color w:val="000000"/>
        </w:rPr>
        <w:t xml:space="preserve"> and organizations. </w:t>
      </w:r>
      <w:r w:rsidR="001B1431">
        <w:rPr>
          <w:color w:val="000000"/>
        </w:rPr>
        <w:t xml:space="preserve">In congruence with the </w:t>
      </w:r>
      <w:r w:rsidR="00982501">
        <w:rPr>
          <w:color w:val="000000"/>
        </w:rPr>
        <w:t>Practicum</w:t>
      </w:r>
      <w:r w:rsidR="001B1431">
        <w:rPr>
          <w:color w:val="000000"/>
        </w:rPr>
        <w:t>, s</w:t>
      </w:r>
      <w:r w:rsidRPr="00AC4203">
        <w:rPr>
          <w:color w:val="000000"/>
        </w:rPr>
        <w:t xml:space="preserve">tudents take two additional sequential </w:t>
      </w:r>
      <w:r w:rsidR="006C7BC2">
        <w:rPr>
          <w:color w:val="000000"/>
        </w:rPr>
        <w:t xml:space="preserve">co-requisite </w:t>
      </w:r>
      <w:r w:rsidR="007A75C8">
        <w:rPr>
          <w:color w:val="000000"/>
        </w:rPr>
        <w:t>s</w:t>
      </w:r>
      <w:r w:rsidR="001B1431">
        <w:rPr>
          <w:color w:val="000000"/>
        </w:rPr>
        <w:t xml:space="preserve">ocial </w:t>
      </w:r>
      <w:r w:rsidR="007A75C8">
        <w:rPr>
          <w:color w:val="000000"/>
        </w:rPr>
        <w:t>w</w:t>
      </w:r>
      <w:r w:rsidR="001B1431">
        <w:rPr>
          <w:color w:val="000000"/>
        </w:rPr>
        <w:t xml:space="preserve">ork </w:t>
      </w:r>
      <w:r w:rsidR="007A75C8">
        <w:rPr>
          <w:color w:val="000000"/>
        </w:rPr>
        <w:t>p</w:t>
      </w:r>
      <w:r w:rsidR="001B1431">
        <w:rPr>
          <w:color w:val="000000"/>
        </w:rPr>
        <w:t>ractice courses</w:t>
      </w:r>
      <w:r w:rsidR="003014B9">
        <w:rPr>
          <w:color w:val="000000"/>
        </w:rPr>
        <w:t xml:space="preserve"> (SOWK 423 &amp; 424)</w:t>
      </w:r>
      <w:r w:rsidR="001B1431">
        <w:rPr>
          <w:color w:val="000000"/>
        </w:rPr>
        <w:t xml:space="preserve">, </w:t>
      </w:r>
      <w:r w:rsidR="001B1431" w:rsidRPr="00AC4203">
        <w:rPr>
          <w:color w:val="000000"/>
        </w:rPr>
        <w:t xml:space="preserve">a </w:t>
      </w:r>
      <w:r w:rsidR="001B1431">
        <w:rPr>
          <w:color w:val="000000"/>
        </w:rPr>
        <w:t xml:space="preserve">co-requisite </w:t>
      </w:r>
      <w:r w:rsidR="007A75C8">
        <w:rPr>
          <w:color w:val="000000"/>
        </w:rPr>
        <w:t>s</w:t>
      </w:r>
      <w:r w:rsidR="001B1431" w:rsidRPr="00AC4203">
        <w:rPr>
          <w:color w:val="000000"/>
        </w:rPr>
        <w:t xml:space="preserve">ocial </w:t>
      </w:r>
      <w:r w:rsidR="007A75C8">
        <w:rPr>
          <w:color w:val="000000"/>
        </w:rPr>
        <w:t>w</w:t>
      </w:r>
      <w:r w:rsidR="001B1431" w:rsidRPr="00AC4203">
        <w:rPr>
          <w:color w:val="000000"/>
        </w:rPr>
        <w:t>ork practice elective (either Social Work with Children and Adol</w:t>
      </w:r>
      <w:r w:rsidR="003014B9">
        <w:rPr>
          <w:color w:val="000000"/>
        </w:rPr>
        <w:t xml:space="preserve">escents </w:t>
      </w:r>
      <w:r w:rsidR="00EA7503">
        <w:rPr>
          <w:color w:val="000000"/>
        </w:rPr>
        <w:t xml:space="preserve">[SOWK 435] </w:t>
      </w:r>
      <w:r w:rsidR="001B1431" w:rsidRPr="00AC4203">
        <w:rPr>
          <w:color w:val="000000"/>
        </w:rPr>
        <w:t>or Social Work in Health and Mental Health</w:t>
      </w:r>
      <w:r w:rsidR="00EA7503">
        <w:rPr>
          <w:color w:val="000000"/>
        </w:rPr>
        <w:t xml:space="preserve"> [SOWK 436]</w:t>
      </w:r>
      <w:r w:rsidR="001B1431" w:rsidRPr="00AC4203">
        <w:rPr>
          <w:color w:val="000000"/>
        </w:rPr>
        <w:t xml:space="preserve"> including services to older people </w:t>
      </w:r>
      <w:r w:rsidR="001B1431">
        <w:rPr>
          <w:color w:val="000000"/>
        </w:rPr>
        <w:t>and to people with addictions), and</w:t>
      </w:r>
      <w:r w:rsidRPr="00AC4203">
        <w:rPr>
          <w:color w:val="000000"/>
        </w:rPr>
        <w:t xml:space="preserve"> a course entitled, Influencing Communities, Organiz</w:t>
      </w:r>
      <w:r w:rsidR="001B1431">
        <w:rPr>
          <w:color w:val="000000"/>
        </w:rPr>
        <w:t>ations and Social Policies</w:t>
      </w:r>
      <w:r w:rsidR="003014B9">
        <w:rPr>
          <w:color w:val="000000"/>
        </w:rPr>
        <w:t xml:space="preserve"> (SOWK 426)</w:t>
      </w:r>
      <w:r w:rsidR="001B1431">
        <w:rPr>
          <w:color w:val="000000"/>
        </w:rPr>
        <w:t>.</w:t>
      </w:r>
    </w:p>
    <w:p w14:paraId="0F87EE1E" w14:textId="77777777" w:rsidR="00901BB2" w:rsidRDefault="00901BB2"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6CC6BABB" w14:textId="7C0D0B05" w:rsidR="006D3D1F" w:rsidRDefault="006D3D1F"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To further connect the classroom and </w:t>
      </w:r>
      <w:r w:rsidR="004E3BAB">
        <w:rPr>
          <w:color w:val="000000"/>
        </w:rPr>
        <w:t>practice</w:t>
      </w:r>
      <w:r>
        <w:rPr>
          <w:color w:val="000000"/>
        </w:rPr>
        <w:t xml:space="preserve">, students are assigned term papers and projects </w:t>
      </w:r>
      <w:r w:rsidR="005316CC">
        <w:rPr>
          <w:color w:val="000000"/>
        </w:rPr>
        <w:t>in Practice</w:t>
      </w:r>
      <w:r>
        <w:rPr>
          <w:color w:val="000000"/>
        </w:rPr>
        <w:t xml:space="preserve"> I &amp; II </w:t>
      </w:r>
      <w:r w:rsidR="003014B9">
        <w:rPr>
          <w:color w:val="000000"/>
        </w:rPr>
        <w:t xml:space="preserve">(SOWK 322 &amp; 423) </w:t>
      </w:r>
      <w:r>
        <w:rPr>
          <w:color w:val="000000"/>
        </w:rPr>
        <w:t xml:space="preserve">courses that illustrate concepts needed to learn a practitioner’s role. The </w:t>
      </w:r>
      <w:r w:rsidR="00982501">
        <w:rPr>
          <w:color w:val="000000"/>
        </w:rPr>
        <w:t>Practicum</w:t>
      </w:r>
      <w:r>
        <w:rPr>
          <w:color w:val="000000"/>
        </w:rPr>
        <w:t xml:space="preserve"> Coordinator also teaches both a Practice I and II section each year and plays an integral </w:t>
      </w:r>
      <w:r w:rsidR="00695575">
        <w:rPr>
          <w:color w:val="000000"/>
        </w:rPr>
        <w:t xml:space="preserve">role </w:t>
      </w:r>
      <w:r>
        <w:rPr>
          <w:color w:val="000000"/>
        </w:rPr>
        <w:t xml:space="preserve">in planning the curriculum for courses. </w:t>
      </w:r>
    </w:p>
    <w:p w14:paraId="1EF67CDD" w14:textId="77777777" w:rsidR="006D3D1F" w:rsidRDefault="006D3D1F"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7120F789" w14:textId="18BFE2B9" w:rsidR="006D3D1F" w:rsidRDefault="006D3D1F"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In the </w:t>
      </w:r>
      <w:r w:rsidR="00982501">
        <w:rPr>
          <w:color w:val="000000"/>
        </w:rPr>
        <w:t>Practicum</w:t>
      </w:r>
      <w:r>
        <w:rPr>
          <w:color w:val="000000"/>
        </w:rPr>
        <w:t xml:space="preserve">, students are encouraged to actively refer to their </w:t>
      </w:r>
      <w:r w:rsidR="007A75C8">
        <w:rPr>
          <w:color w:val="000000"/>
        </w:rPr>
        <w:t>p</w:t>
      </w:r>
      <w:r>
        <w:rPr>
          <w:color w:val="000000"/>
        </w:rPr>
        <w:t>ractice textbooks when planning supervision sessions or considering the social work processes within their agency. On the process recording form, they are asked specifically to consider how what they’ve learned in the classroom might assist them in working with a client (see Appendix). Students are also required to attend</w:t>
      </w:r>
      <w:r w:rsidR="005F4D45">
        <w:rPr>
          <w:color w:val="000000"/>
        </w:rPr>
        <w:t xml:space="preserve"> weekly</w:t>
      </w:r>
      <w:r>
        <w:rPr>
          <w:color w:val="000000"/>
        </w:rPr>
        <w:t xml:space="preserve"> integrative </w:t>
      </w:r>
      <w:r w:rsidR="005F4D45">
        <w:rPr>
          <w:color w:val="000000"/>
        </w:rPr>
        <w:t>seminars</w:t>
      </w:r>
      <w:r>
        <w:rPr>
          <w:color w:val="000000"/>
        </w:rPr>
        <w:t xml:space="preserve"> with their designated</w:t>
      </w:r>
      <w:r w:rsidR="00FD58CA">
        <w:rPr>
          <w:color w:val="000000"/>
        </w:rPr>
        <w:t xml:space="preserve"> faculty</w:t>
      </w:r>
      <w:r>
        <w:rPr>
          <w:color w:val="000000"/>
        </w:rPr>
        <w:t xml:space="preserve"> </w:t>
      </w:r>
      <w:r w:rsidR="005F4D45">
        <w:rPr>
          <w:color w:val="000000"/>
        </w:rPr>
        <w:t>p</w:t>
      </w:r>
      <w:r w:rsidR="00982501">
        <w:rPr>
          <w:color w:val="000000"/>
        </w:rPr>
        <w:t>racticum</w:t>
      </w:r>
      <w:r>
        <w:rPr>
          <w:color w:val="000000"/>
        </w:rPr>
        <w:t xml:space="preserve"> liaison throughout the semester. </w:t>
      </w:r>
      <w:r w:rsidR="00FD58CA">
        <w:rPr>
          <w:color w:val="000000"/>
        </w:rPr>
        <w:t xml:space="preserve">Faculty </w:t>
      </w:r>
      <w:r w:rsidR="00982501">
        <w:rPr>
          <w:color w:val="000000"/>
        </w:rPr>
        <w:t>Practicum</w:t>
      </w:r>
      <w:r>
        <w:rPr>
          <w:color w:val="000000"/>
        </w:rPr>
        <w:t xml:space="preserve"> liaisons also are required to meet with </w:t>
      </w:r>
      <w:r w:rsidR="00982501">
        <w:rPr>
          <w:color w:val="000000"/>
        </w:rPr>
        <w:t>Practicum</w:t>
      </w:r>
      <w:r w:rsidR="00E97F5F">
        <w:rPr>
          <w:color w:val="000000"/>
        </w:rPr>
        <w:t xml:space="preserve"> supervisors</w:t>
      </w:r>
      <w:r>
        <w:rPr>
          <w:color w:val="000000"/>
        </w:rPr>
        <w:t xml:space="preserve"> a</w:t>
      </w:r>
      <w:r w:rsidR="002E6DDA">
        <w:rPr>
          <w:color w:val="000000"/>
        </w:rPr>
        <w:t xml:space="preserve">t the agency once per semester and to meet with the </w:t>
      </w:r>
      <w:r w:rsidR="00982501">
        <w:rPr>
          <w:color w:val="000000"/>
        </w:rPr>
        <w:t>Practicum</w:t>
      </w:r>
      <w:r w:rsidR="002E6DDA">
        <w:rPr>
          <w:color w:val="000000"/>
        </w:rPr>
        <w:t xml:space="preserve"> Coordinator at least twice per semester. </w:t>
      </w:r>
    </w:p>
    <w:p w14:paraId="18C52707" w14:textId="77777777" w:rsidR="006D3D1F" w:rsidRDefault="006D3D1F"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5E76EC84" w14:textId="7BD50C86" w:rsidR="006D3D1F" w:rsidRDefault="006D3D1F"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In general, all faculty are encouraged to cultivate community contacts and participate in professional organizations to keep abreast of current practice issues. The </w:t>
      </w:r>
      <w:r w:rsidR="00B86F89">
        <w:rPr>
          <w:color w:val="000000"/>
        </w:rPr>
        <w:t>Mercy University</w:t>
      </w:r>
      <w:r>
        <w:rPr>
          <w:color w:val="000000"/>
        </w:rPr>
        <w:t xml:space="preserve"> Advisory Board is also comprised of practitioners and leaders within </w:t>
      </w:r>
      <w:r w:rsidR="0055601E">
        <w:rPr>
          <w:color w:val="000000"/>
        </w:rPr>
        <w:t>social work</w:t>
      </w:r>
      <w:r>
        <w:rPr>
          <w:color w:val="000000"/>
        </w:rPr>
        <w:t xml:space="preserve"> who provide experience and perspective from </w:t>
      </w:r>
      <w:r w:rsidR="0055601E">
        <w:rPr>
          <w:color w:val="000000"/>
        </w:rPr>
        <w:t>practice</w:t>
      </w:r>
      <w:r>
        <w:rPr>
          <w:color w:val="000000"/>
        </w:rPr>
        <w:t xml:space="preserve">. </w:t>
      </w:r>
      <w:r w:rsidR="007A75C8">
        <w:rPr>
          <w:color w:val="000000"/>
        </w:rPr>
        <w:t xml:space="preserve">The Board meets as a group once a semester and are available for consultation throughout the year. </w:t>
      </w:r>
      <w:r w:rsidR="007E0545">
        <w:rPr>
          <w:color w:val="000000"/>
        </w:rPr>
        <w:t xml:space="preserve">During the </w:t>
      </w:r>
      <w:r w:rsidR="00982501">
        <w:rPr>
          <w:color w:val="000000"/>
        </w:rPr>
        <w:t>Practicum</w:t>
      </w:r>
      <w:r w:rsidR="007E0545">
        <w:rPr>
          <w:color w:val="000000"/>
        </w:rPr>
        <w:t xml:space="preserve"> </w:t>
      </w:r>
      <w:r w:rsidR="007A75C8">
        <w:rPr>
          <w:color w:val="000000"/>
        </w:rPr>
        <w:t>G</w:t>
      </w:r>
      <w:r w:rsidR="007E0545">
        <w:rPr>
          <w:color w:val="000000"/>
        </w:rPr>
        <w:t xml:space="preserve">raduation, a designated practitioner is asked to speak on various educational topics. </w:t>
      </w:r>
    </w:p>
    <w:p w14:paraId="135C6DE8" w14:textId="77777777" w:rsidR="00CE213F" w:rsidRDefault="00CE213F"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5BF10A9D" w14:textId="374E5F0D" w:rsidR="00AC4203" w:rsidRPr="00AC4203" w:rsidRDefault="00AC4203" w:rsidP="00E26FE9">
      <w:pPr>
        <w:pStyle w:val="FieldManualHeading"/>
      </w:pPr>
      <w:r w:rsidRPr="00AC4203">
        <w:lastRenderedPageBreak/>
        <w:t xml:space="preserve">STRUCTURE AND FUNCTION OF THE </w:t>
      </w:r>
      <w:r w:rsidR="00982501">
        <w:t>PRACTICUM</w:t>
      </w:r>
      <w:r w:rsidRPr="00AC4203">
        <w:t xml:space="preserve"> PROGRAM</w:t>
      </w:r>
    </w:p>
    <w:p w14:paraId="4930FEC1"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center"/>
        <w:rPr>
          <w:b/>
          <w:bCs/>
          <w:color w:val="000000"/>
        </w:rPr>
      </w:pPr>
    </w:p>
    <w:p w14:paraId="77AA0428" w14:textId="327FD9A6" w:rsid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The </w:t>
      </w:r>
      <w:r w:rsidR="00982501">
        <w:rPr>
          <w:color w:val="000000"/>
        </w:rPr>
        <w:t>Practicum</w:t>
      </w:r>
      <w:r w:rsidRPr="00AC4203">
        <w:rPr>
          <w:color w:val="000000"/>
        </w:rPr>
        <w:t xml:space="preserve"> Coordinator carries responsibility for overseeing the planning, implem</w:t>
      </w:r>
      <w:r w:rsidR="00CE213F">
        <w:rPr>
          <w:color w:val="000000"/>
        </w:rPr>
        <w:t xml:space="preserve">entation, and evaluation of the </w:t>
      </w:r>
      <w:r w:rsidRPr="00AC4203">
        <w:rPr>
          <w:color w:val="000000"/>
        </w:rPr>
        <w:t xml:space="preserve">Social Work </w:t>
      </w:r>
      <w:r w:rsidR="00982501">
        <w:rPr>
          <w:color w:val="000000"/>
        </w:rPr>
        <w:t>Practicum</w:t>
      </w:r>
      <w:r w:rsidRPr="00AC4203">
        <w:rPr>
          <w:color w:val="000000"/>
        </w:rPr>
        <w:t xml:space="preserve"> Program.  The </w:t>
      </w:r>
      <w:r w:rsidR="00A51F17" w:rsidRPr="00AC4203">
        <w:rPr>
          <w:color w:val="000000"/>
        </w:rPr>
        <w:t>coordinator</w:t>
      </w:r>
      <w:r w:rsidRPr="00AC4203">
        <w:rPr>
          <w:color w:val="000000"/>
        </w:rPr>
        <w:t xml:space="preserve"> carries primary responsibility for assessing all potentially new and continuing agencies and </w:t>
      </w:r>
      <w:r w:rsidR="00982501">
        <w:rPr>
          <w:color w:val="000000"/>
        </w:rPr>
        <w:t>Practicum</w:t>
      </w:r>
      <w:r w:rsidR="00571A99">
        <w:rPr>
          <w:color w:val="000000"/>
        </w:rPr>
        <w:t xml:space="preserve"> supervisors</w:t>
      </w:r>
      <w:r w:rsidRPr="00AC4203">
        <w:rPr>
          <w:color w:val="000000"/>
        </w:rPr>
        <w:t xml:space="preserve"> and mutually planning with them.  The </w:t>
      </w:r>
      <w:r w:rsidR="00A51F17" w:rsidRPr="00AC4203">
        <w:rPr>
          <w:color w:val="000000"/>
        </w:rPr>
        <w:t>coordinator</w:t>
      </w:r>
      <w:r w:rsidRPr="00AC4203">
        <w:rPr>
          <w:color w:val="000000"/>
        </w:rPr>
        <w:t xml:space="preserve">, along with faculty, consults with agencies about learning opportunities in their respective programs, including orientation, assignments, </w:t>
      </w:r>
      <w:r w:rsidR="00571A99" w:rsidRPr="00AC4203">
        <w:rPr>
          <w:color w:val="000000"/>
        </w:rPr>
        <w:t>resources,</w:t>
      </w:r>
      <w:r w:rsidRPr="00AC4203">
        <w:rPr>
          <w:color w:val="000000"/>
        </w:rPr>
        <w:t xml:space="preserve"> and other issues which affect student learning.</w:t>
      </w:r>
    </w:p>
    <w:p w14:paraId="18087D60" w14:textId="77777777" w:rsidR="00B34506" w:rsidRPr="00AC4203" w:rsidRDefault="00B34506" w:rsidP="00AC4203">
      <w:pPr>
        <w:keepNext/>
        <w:keepLines/>
        <w:pBdr>
          <w:top w:val="single" w:sz="6" w:space="0" w:color="FFFFFF"/>
          <w:left w:val="single" w:sz="6" w:space="0" w:color="FFFFFF"/>
          <w:bottom w:val="single" w:sz="6" w:space="0" w:color="FFFFFF"/>
          <w:right w:val="single" w:sz="6" w:space="0" w:color="FFFFFF"/>
        </w:pBdr>
        <w:jc w:val="both"/>
        <w:rPr>
          <w:color w:val="000000"/>
        </w:rPr>
      </w:pPr>
    </w:p>
    <w:p w14:paraId="78F74204" w14:textId="4255FA9F" w:rsidR="00C14C5B"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The </w:t>
      </w:r>
      <w:r w:rsidR="00982501">
        <w:rPr>
          <w:color w:val="000000"/>
        </w:rPr>
        <w:t>Practicum</w:t>
      </w:r>
      <w:r w:rsidRPr="00AC4203">
        <w:rPr>
          <w:color w:val="000000"/>
        </w:rPr>
        <w:t xml:space="preserve"> Coordinator, in consultation with the Program Director and faculty</w:t>
      </w:r>
      <w:r w:rsidR="002F05F3">
        <w:rPr>
          <w:color w:val="000000"/>
        </w:rPr>
        <w:t xml:space="preserve">, is responsible for </w:t>
      </w:r>
      <w:r w:rsidR="00695575">
        <w:rPr>
          <w:color w:val="000000"/>
        </w:rPr>
        <w:t>assigning students</w:t>
      </w:r>
      <w:r w:rsidRPr="00AC4203">
        <w:rPr>
          <w:color w:val="000000"/>
        </w:rPr>
        <w:t xml:space="preserve"> to their respective </w:t>
      </w:r>
      <w:r w:rsidR="00982501">
        <w:rPr>
          <w:color w:val="000000"/>
        </w:rPr>
        <w:t>Practicum</w:t>
      </w:r>
      <w:r w:rsidRPr="00AC4203">
        <w:rPr>
          <w:color w:val="000000"/>
        </w:rPr>
        <w:t xml:space="preserve"> agencies.   In this role,</w:t>
      </w:r>
      <w:r w:rsidR="00695575">
        <w:rPr>
          <w:color w:val="000000"/>
        </w:rPr>
        <w:t xml:space="preserve"> </w:t>
      </w:r>
      <w:r w:rsidRPr="00AC4203">
        <w:rPr>
          <w:color w:val="000000"/>
        </w:rPr>
        <w:t>the</w:t>
      </w:r>
      <w:r w:rsidR="00695575">
        <w:rPr>
          <w:color w:val="000000"/>
        </w:rPr>
        <w:t xml:space="preserve"> </w:t>
      </w:r>
      <w:r w:rsidR="00A51F17" w:rsidRPr="00AC4203">
        <w:rPr>
          <w:color w:val="000000"/>
        </w:rPr>
        <w:t>coordinator</w:t>
      </w:r>
      <w:r w:rsidR="00CE213F">
        <w:rPr>
          <w:color w:val="000000"/>
        </w:rPr>
        <w:t xml:space="preserve"> provides orientations to all eligible juniors to assess</w:t>
      </w:r>
      <w:r w:rsidRPr="00AC4203">
        <w:rPr>
          <w:color w:val="000000"/>
        </w:rPr>
        <w:t xml:space="preserve"> the learning needs, capacities, and preferences of students </w:t>
      </w:r>
      <w:r w:rsidR="00881C2C" w:rsidRPr="00AC4203">
        <w:rPr>
          <w:color w:val="000000"/>
        </w:rPr>
        <w:t>to</w:t>
      </w:r>
      <w:r w:rsidRPr="00AC4203">
        <w:rPr>
          <w:color w:val="000000"/>
        </w:rPr>
        <w:t xml:space="preserve"> make an educationally sound match with </w:t>
      </w:r>
      <w:r w:rsidR="00320DAD" w:rsidRPr="00AC4203">
        <w:rPr>
          <w:color w:val="000000"/>
        </w:rPr>
        <w:t>a</w:t>
      </w:r>
      <w:r w:rsidR="00166FC5">
        <w:rPr>
          <w:color w:val="000000"/>
        </w:rPr>
        <w:t xml:space="preserve"> </w:t>
      </w:r>
      <w:r w:rsidR="00982501">
        <w:rPr>
          <w:color w:val="000000"/>
        </w:rPr>
        <w:t>Practicum</w:t>
      </w:r>
      <w:r w:rsidRPr="00AC4203">
        <w:rPr>
          <w:color w:val="000000"/>
        </w:rPr>
        <w:t xml:space="preserve"> placement and </w:t>
      </w:r>
      <w:r w:rsidR="00166FC5">
        <w:rPr>
          <w:color w:val="000000"/>
        </w:rPr>
        <w:t>agency supervisor</w:t>
      </w:r>
      <w:r w:rsidRPr="00AC4203">
        <w:rPr>
          <w:color w:val="000000"/>
        </w:rPr>
        <w:t xml:space="preserve">. </w:t>
      </w:r>
      <w:r w:rsidR="00695575">
        <w:rPr>
          <w:color w:val="000000"/>
        </w:rPr>
        <w:t xml:space="preserve">There is no guarantee that students </w:t>
      </w:r>
      <w:r w:rsidR="00320DAD">
        <w:rPr>
          <w:color w:val="000000"/>
        </w:rPr>
        <w:t>will be</w:t>
      </w:r>
      <w:r w:rsidR="00695575">
        <w:rPr>
          <w:color w:val="000000"/>
        </w:rPr>
        <w:t xml:space="preserve"> placed at an agency or </w:t>
      </w:r>
      <w:r w:rsidR="00982501">
        <w:rPr>
          <w:color w:val="000000"/>
        </w:rPr>
        <w:t>Practicum</w:t>
      </w:r>
      <w:r w:rsidR="00695575">
        <w:rPr>
          <w:color w:val="000000"/>
        </w:rPr>
        <w:t xml:space="preserve"> of practice of their choice. Nor can the </w:t>
      </w:r>
      <w:r w:rsidR="00982501">
        <w:rPr>
          <w:color w:val="000000"/>
        </w:rPr>
        <w:t>Practicum</w:t>
      </w:r>
      <w:r w:rsidR="00695575">
        <w:rPr>
          <w:color w:val="000000"/>
        </w:rPr>
        <w:t xml:space="preserve"> department promise a student a placement as per his or her geographical or scheduling preferences. Every effort will be made to accommodate all students and to place each student </w:t>
      </w:r>
      <w:r w:rsidR="005B4474">
        <w:rPr>
          <w:color w:val="000000"/>
        </w:rPr>
        <w:t>in</w:t>
      </w:r>
      <w:r w:rsidR="00695575">
        <w:rPr>
          <w:color w:val="000000"/>
        </w:rPr>
        <w:t xml:space="preserve"> an educationally viable and rich placement. </w:t>
      </w:r>
      <w:r w:rsidRPr="00AC4203">
        <w:rPr>
          <w:color w:val="000000"/>
        </w:rPr>
        <w:t xml:space="preserve"> </w:t>
      </w:r>
    </w:p>
    <w:p w14:paraId="40AC924F" w14:textId="77777777" w:rsidR="00C14C5B" w:rsidRDefault="00C14C5B"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3775A81B" w14:textId="61DDF421"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The Prog</w:t>
      </w:r>
      <w:r w:rsidR="00C14C5B">
        <w:rPr>
          <w:color w:val="000000"/>
        </w:rPr>
        <w:t xml:space="preserve">ram plans and sponsors mandatory </w:t>
      </w:r>
      <w:r w:rsidRPr="00AC4203">
        <w:rPr>
          <w:color w:val="000000"/>
        </w:rPr>
        <w:t xml:space="preserve">orientation meetings for students entering </w:t>
      </w:r>
      <w:r w:rsidR="00982501">
        <w:rPr>
          <w:color w:val="000000"/>
        </w:rPr>
        <w:t>Practicum</w:t>
      </w:r>
      <w:r w:rsidRPr="00AC4203">
        <w:rPr>
          <w:color w:val="000000"/>
        </w:rPr>
        <w:t xml:space="preserve"> and disseminates</w:t>
      </w:r>
      <w:r w:rsidR="00FD58CA">
        <w:rPr>
          <w:color w:val="000000"/>
        </w:rPr>
        <w:t xml:space="preserve"> </w:t>
      </w:r>
      <w:r w:rsidRPr="00AC4203">
        <w:rPr>
          <w:color w:val="000000"/>
        </w:rPr>
        <w:t xml:space="preserve">information about all students to their respective </w:t>
      </w:r>
      <w:r w:rsidR="00982501">
        <w:rPr>
          <w:color w:val="000000"/>
        </w:rPr>
        <w:t>Practicum</w:t>
      </w:r>
      <w:r w:rsidRPr="00AC4203">
        <w:rPr>
          <w:color w:val="000000"/>
        </w:rPr>
        <w:t xml:space="preserve"> training settings.  In cooperation with the student’s faculty </w:t>
      </w:r>
      <w:r w:rsidR="00982501">
        <w:rPr>
          <w:color w:val="000000"/>
        </w:rPr>
        <w:t>Practicum</w:t>
      </w:r>
      <w:r w:rsidR="0064492A" w:rsidRPr="00AC4203">
        <w:rPr>
          <w:color w:val="000000"/>
        </w:rPr>
        <w:t xml:space="preserve"> </w:t>
      </w:r>
      <w:r w:rsidRPr="00AC4203">
        <w:rPr>
          <w:color w:val="000000"/>
        </w:rPr>
        <w:t xml:space="preserve">liaison, the </w:t>
      </w:r>
      <w:r w:rsidR="00A51F17" w:rsidRPr="00AC4203">
        <w:rPr>
          <w:color w:val="000000"/>
        </w:rPr>
        <w:t>coordinator</w:t>
      </w:r>
      <w:r w:rsidRPr="00AC4203">
        <w:rPr>
          <w:color w:val="000000"/>
        </w:rPr>
        <w:t xml:space="preserve">, along with Program faculty, </w:t>
      </w:r>
      <w:r w:rsidR="00621C5E" w:rsidRPr="00AC4203">
        <w:rPr>
          <w:color w:val="000000"/>
        </w:rPr>
        <w:t>serves</w:t>
      </w:r>
      <w:r w:rsidRPr="00AC4203">
        <w:rPr>
          <w:color w:val="000000"/>
        </w:rPr>
        <w:t xml:space="preserve"> as a resource to students with questions o</w:t>
      </w:r>
      <w:r w:rsidR="00FD58CA">
        <w:rPr>
          <w:color w:val="000000"/>
        </w:rPr>
        <w:t>r</w:t>
      </w:r>
      <w:r w:rsidRPr="00AC4203">
        <w:rPr>
          <w:color w:val="000000"/>
        </w:rPr>
        <w:t xml:space="preserve"> concerns about their learning in the </w:t>
      </w:r>
      <w:r w:rsidR="00982501">
        <w:rPr>
          <w:color w:val="000000"/>
        </w:rPr>
        <w:t>Practicum</w:t>
      </w:r>
      <w:r w:rsidRPr="00AC4203">
        <w:rPr>
          <w:color w:val="000000"/>
        </w:rPr>
        <w:t xml:space="preserve"> and in planning their </w:t>
      </w:r>
      <w:r w:rsidR="00982501">
        <w:rPr>
          <w:color w:val="000000"/>
        </w:rPr>
        <w:t>Practicum</w:t>
      </w:r>
      <w:r w:rsidRPr="00AC4203">
        <w:rPr>
          <w:color w:val="000000"/>
        </w:rPr>
        <w:t>.</w:t>
      </w:r>
    </w:p>
    <w:p w14:paraId="37BEF19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33482420" w14:textId="5CA4B19E" w:rsid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Faculty are assigned by the </w:t>
      </w:r>
      <w:r w:rsidR="00982501">
        <w:rPr>
          <w:color w:val="000000"/>
        </w:rPr>
        <w:t>Practicum</w:t>
      </w:r>
      <w:r w:rsidR="00CE213F">
        <w:rPr>
          <w:color w:val="000000"/>
        </w:rPr>
        <w:t xml:space="preserve"> Coordinator</w:t>
      </w:r>
      <w:r w:rsidRPr="00AC4203">
        <w:rPr>
          <w:color w:val="000000"/>
        </w:rPr>
        <w:t xml:space="preserve"> to serve in an advising role to students in th</w:t>
      </w:r>
      <w:r w:rsidR="0064492A">
        <w:rPr>
          <w:color w:val="000000"/>
        </w:rPr>
        <w:t xml:space="preserve">eir </w:t>
      </w:r>
      <w:r w:rsidR="00982501">
        <w:rPr>
          <w:color w:val="000000"/>
        </w:rPr>
        <w:t>Practicum</w:t>
      </w:r>
      <w:r w:rsidR="00621C5E">
        <w:rPr>
          <w:color w:val="000000"/>
        </w:rPr>
        <w:t xml:space="preserve"> </w:t>
      </w:r>
      <w:r w:rsidRPr="00AC4203">
        <w:rPr>
          <w:color w:val="000000"/>
        </w:rPr>
        <w:t xml:space="preserve">and as liaison to agencies.  Faculty </w:t>
      </w:r>
      <w:r w:rsidR="00982501">
        <w:rPr>
          <w:color w:val="000000"/>
        </w:rPr>
        <w:t>Practicum</w:t>
      </w:r>
      <w:r w:rsidRPr="00AC4203">
        <w:rPr>
          <w:color w:val="000000"/>
        </w:rPr>
        <w:t xml:space="preserve"> liaisons keep the </w:t>
      </w:r>
      <w:r w:rsidR="00982501">
        <w:rPr>
          <w:color w:val="000000"/>
        </w:rPr>
        <w:t>Practicum</w:t>
      </w:r>
      <w:r w:rsidRPr="00AC4203">
        <w:rPr>
          <w:color w:val="000000"/>
        </w:rPr>
        <w:t xml:space="preserve"> Coordinator informed of developments in agencies, about concerns that may emerge </w:t>
      </w:r>
      <w:r w:rsidR="002E43FB" w:rsidRPr="00AC4203">
        <w:rPr>
          <w:color w:val="000000"/>
        </w:rPr>
        <w:t>regarding</w:t>
      </w:r>
      <w:r w:rsidRPr="00AC4203">
        <w:rPr>
          <w:color w:val="000000"/>
        </w:rPr>
        <w:t xml:space="preserve"> student performance</w:t>
      </w:r>
      <w:r w:rsidR="00CE213F">
        <w:rPr>
          <w:color w:val="000000"/>
        </w:rPr>
        <w:t xml:space="preserve"> in the </w:t>
      </w:r>
      <w:r w:rsidR="00982501">
        <w:rPr>
          <w:color w:val="000000"/>
        </w:rPr>
        <w:t>Practicum</w:t>
      </w:r>
      <w:r w:rsidR="002E43FB">
        <w:rPr>
          <w:color w:val="000000"/>
        </w:rPr>
        <w:t xml:space="preserve"> and</w:t>
      </w:r>
      <w:r w:rsidR="00CE213F">
        <w:rPr>
          <w:color w:val="000000"/>
        </w:rPr>
        <w:t xml:space="preserve"> prepare year-</w:t>
      </w:r>
      <w:r w:rsidRPr="00AC4203">
        <w:rPr>
          <w:color w:val="000000"/>
        </w:rPr>
        <w:t xml:space="preserve">end summaries on both students and agencies.  At the end of the academic year, students are provided with the opportunity to assess their total </w:t>
      </w:r>
      <w:r w:rsidR="00982501">
        <w:rPr>
          <w:color w:val="000000"/>
        </w:rPr>
        <w:t>Practicum</w:t>
      </w:r>
      <w:r w:rsidRPr="00AC4203">
        <w:rPr>
          <w:color w:val="000000"/>
        </w:rPr>
        <w:t xml:space="preserve"> experience to the Social Work Program.</w:t>
      </w:r>
    </w:p>
    <w:p w14:paraId="719E9E6A" w14:textId="6D69FBD0" w:rsidR="00CE213F" w:rsidRDefault="00CE213F" w:rsidP="00CE213F">
      <w:pPr>
        <w:keepNext/>
        <w:keepLines/>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lastRenderedPageBreak/>
        <w:t xml:space="preserve">The </w:t>
      </w:r>
      <w:r w:rsidR="000F5605" w:rsidRPr="00AC4203">
        <w:rPr>
          <w:color w:val="000000"/>
        </w:rPr>
        <w:t>coordinator</w:t>
      </w:r>
      <w:r w:rsidRPr="00AC4203">
        <w:rPr>
          <w:color w:val="000000"/>
        </w:rPr>
        <w:t xml:space="preserve"> also plans and </w:t>
      </w:r>
      <w:r>
        <w:rPr>
          <w:color w:val="000000"/>
        </w:rPr>
        <w:t>teaches the Seminar in Field Instruction (SIFI)</w:t>
      </w:r>
      <w:r w:rsidRPr="00AC4203">
        <w:rPr>
          <w:color w:val="000000"/>
        </w:rPr>
        <w:t xml:space="preserve"> for </w:t>
      </w:r>
      <w:r w:rsidR="00A3245F">
        <w:rPr>
          <w:color w:val="000000"/>
        </w:rPr>
        <w:t>agency supervisors</w:t>
      </w:r>
      <w:r w:rsidRPr="00AC4203">
        <w:rPr>
          <w:color w:val="000000"/>
        </w:rPr>
        <w:t xml:space="preserve"> new to</w:t>
      </w:r>
      <w:r>
        <w:rPr>
          <w:color w:val="000000"/>
        </w:rPr>
        <w:t xml:space="preserve"> student supervision and/or </w:t>
      </w:r>
      <w:r w:rsidRPr="00AC4203">
        <w:rPr>
          <w:color w:val="000000"/>
        </w:rPr>
        <w:t xml:space="preserve">working with the Social Work Program at </w:t>
      </w:r>
      <w:r w:rsidR="00B86F89">
        <w:rPr>
          <w:color w:val="000000"/>
        </w:rPr>
        <w:t>Mercy University</w:t>
      </w:r>
      <w:r w:rsidRPr="00AC4203">
        <w:rPr>
          <w:color w:val="000000"/>
        </w:rPr>
        <w:t xml:space="preserve">.  The </w:t>
      </w:r>
      <w:r w:rsidR="00982501">
        <w:rPr>
          <w:color w:val="000000"/>
        </w:rPr>
        <w:t>Practicum</w:t>
      </w:r>
      <w:r w:rsidRPr="00AC4203">
        <w:rPr>
          <w:color w:val="000000"/>
        </w:rPr>
        <w:t xml:space="preserve"> Coordinator works with agencies to enhance communication and problem-solving, to mitigate difficulties, to advocate for and monitor sound standards for </w:t>
      </w:r>
      <w:r w:rsidR="00A3245F">
        <w:rPr>
          <w:color w:val="000000"/>
        </w:rPr>
        <w:t xml:space="preserve">the social work </w:t>
      </w:r>
      <w:r w:rsidR="00982501">
        <w:rPr>
          <w:color w:val="000000"/>
        </w:rPr>
        <w:t>Practicum</w:t>
      </w:r>
      <w:r w:rsidR="00A3245F">
        <w:rPr>
          <w:color w:val="000000"/>
        </w:rPr>
        <w:t xml:space="preserve"> </w:t>
      </w:r>
      <w:r w:rsidRPr="00AC4203">
        <w:rPr>
          <w:color w:val="000000"/>
        </w:rPr>
        <w:t>and social work practice, and to serve as a source for ideas and for information on Program policy and procedures and ideas.</w:t>
      </w:r>
      <w:r>
        <w:rPr>
          <w:color w:val="000000"/>
        </w:rPr>
        <w:t xml:space="preserve"> Other responsibilities of the</w:t>
      </w:r>
      <w:r w:rsidR="00A3245F">
        <w:rPr>
          <w:color w:val="000000"/>
        </w:rPr>
        <w:t xml:space="preserve"> </w:t>
      </w:r>
      <w:r w:rsidR="00982501">
        <w:rPr>
          <w:color w:val="000000"/>
        </w:rPr>
        <w:t>Practicum</w:t>
      </w:r>
      <w:r w:rsidR="001C3812">
        <w:rPr>
          <w:color w:val="000000"/>
        </w:rPr>
        <w:t xml:space="preserve"> Coordinator</w:t>
      </w:r>
      <w:r>
        <w:rPr>
          <w:color w:val="000000"/>
        </w:rPr>
        <w:t xml:space="preserve"> include</w:t>
      </w:r>
      <w:r w:rsidR="00722105">
        <w:rPr>
          <w:color w:val="000000"/>
        </w:rPr>
        <w:t xml:space="preserve"> but are</w:t>
      </w:r>
      <w:r>
        <w:rPr>
          <w:color w:val="000000"/>
        </w:rPr>
        <w:t xml:space="preserve"> not limited to:</w:t>
      </w:r>
    </w:p>
    <w:p w14:paraId="6D302A96" w14:textId="77777777" w:rsidR="00CE213F" w:rsidRDefault="00CE213F" w:rsidP="00CE213F">
      <w:pPr>
        <w:keepNext/>
        <w:keepLines/>
        <w:pBdr>
          <w:top w:val="single" w:sz="6" w:space="0" w:color="FFFFFF"/>
          <w:left w:val="single" w:sz="6" w:space="0" w:color="FFFFFF"/>
          <w:bottom w:val="single" w:sz="6" w:space="0" w:color="FFFFFF"/>
          <w:right w:val="single" w:sz="6" w:space="0" w:color="FFFFFF"/>
        </w:pBdr>
        <w:jc w:val="both"/>
        <w:rPr>
          <w:color w:val="000000"/>
        </w:rPr>
      </w:pPr>
    </w:p>
    <w:p w14:paraId="6BDEB3DA" w14:textId="15EE47E3" w:rsidR="00CE213F" w:rsidRDefault="00CE213F" w:rsidP="0029144E">
      <w:pPr>
        <w:pStyle w:val="ListParagraph"/>
        <w:keepNext/>
        <w:keepLines/>
        <w:numPr>
          <w:ilvl w:val="0"/>
          <w:numId w:val="23"/>
        </w:numPr>
        <w:pBdr>
          <w:top w:val="single" w:sz="6" w:space="0" w:color="FFFFFF"/>
          <w:left w:val="single" w:sz="6" w:space="0" w:color="FFFFFF"/>
          <w:bottom w:val="single" w:sz="6" w:space="0" w:color="FFFFFF"/>
          <w:right w:val="single" w:sz="6" w:space="0" w:color="FFFFFF"/>
        </w:pBdr>
        <w:jc w:val="both"/>
        <w:rPr>
          <w:color w:val="000000"/>
        </w:rPr>
      </w:pPr>
      <w:r w:rsidRPr="00CE213F">
        <w:rPr>
          <w:color w:val="000000"/>
        </w:rPr>
        <w:t xml:space="preserve">Interviewing students for the Social Work major and acting as a consultant for interested students who have concerns or questions about the senior-year </w:t>
      </w:r>
      <w:r w:rsidR="00982501">
        <w:rPr>
          <w:color w:val="000000"/>
        </w:rPr>
        <w:t>Practicum</w:t>
      </w:r>
      <w:r w:rsidRPr="00CE213F">
        <w:rPr>
          <w:color w:val="000000"/>
        </w:rPr>
        <w:t xml:space="preserve">. </w:t>
      </w:r>
    </w:p>
    <w:p w14:paraId="59A699AC" w14:textId="777C763B" w:rsidR="00CE213F" w:rsidRDefault="003A12BD" w:rsidP="0029144E">
      <w:pPr>
        <w:pStyle w:val="ListParagraph"/>
        <w:keepNext/>
        <w:keepLines/>
        <w:numPr>
          <w:ilvl w:val="0"/>
          <w:numId w:val="23"/>
        </w:numPr>
        <w:pBdr>
          <w:top w:val="single" w:sz="6" w:space="0" w:color="FFFFFF"/>
          <w:left w:val="single" w:sz="6" w:space="0" w:color="FFFFFF"/>
          <w:bottom w:val="single" w:sz="6" w:space="0" w:color="FFFFFF"/>
          <w:right w:val="single" w:sz="6" w:space="0" w:color="FFFFFF"/>
        </w:pBdr>
        <w:jc w:val="both"/>
        <w:rPr>
          <w:color w:val="000000"/>
        </w:rPr>
      </w:pPr>
      <w:r>
        <w:rPr>
          <w:color w:val="000000"/>
        </w:rPr>
        <w:t>Planning</w:t>
      </w:r>
      <w:r w:rsidR="00CE213F">
        <w:rPr>
          <w:color w:val="000000"/>
        </w:rPr>
        <w:t xml:space="preserve"> and evaluat</w:t>
      </w:r>
      <w:r>
        <w:rPr>
          <w:color w:val="000000"/>
        </w:rPr>
        <w:t>ing</w:t>
      </w:r>
      <w:r w:rsidR="00CE213F">
        <w:rPr>
          <w:color w:val="000000"/>
        </w:rPr>
        <w:t xml:space="preserve"> curriculum and </w:t>
      </w:r>
      <w:r w:rsidR="00320DAD">
        <w:rPr>
          <w:color w:val="000000"/>
        </w:rPr>
        <w:t>teaching</w:t>
      </w:r>
      <w:r w:rsidR="00CE213F">
        <w:rPr>
          <w:color w:val="000000"/>
        </w:rPr>
        <w:t xml:space="preserve"> Practice I &amp; II courses to assure optimal integration of generalist practice concepts and </w:t>
      </w:r>
      <w:r w:rsidR="00B34506">
        <w:rPr>
          <w:color w:val="000000"/>
        </w:rPr>
        <w:t>skills.</w:t>
      </w:r>
    </w:p>
    <w:p w14:paraId="67622F7A" w14:textId="0C078ABD" w:rsidR="003A12BD" w:rsidRDefault="003A12BD" w:rsidP="0029144E">
      <w:pPr>
        <w:pStyle w:val="ListParagraph"/>
        <w:keepNext/>
        <w:keepLines/>
        <w:numPr>
          <w:ilvl w:val="0"/>
          <w:numId w:val="23"/>
        </w:numPr>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Cultivating and screening agencies and maintaining </w:t>
      </w:r>
      <w:r w:rsidR="00A3245F">
        <w:rPr>
          <w:color w:val="000000"/>
        </w:rPr>
        <w:t xml:space="preserve">agency </w:t>
      </w:r>
      <w:r>
        <w:rPr>
          <w:color w:val="000000"/>
        </w:rPr>
        <w:t xml:space="preserve">contacts to assure educationally rich </w:t>
      </w:r>
      <w:r w:rsidR="00B34506">
        <w:rPr>
          <w:color w:val="000000"/>
        </w:rPr>
        <w:t>placements.</w:t>
      </w:r>
    </w:p>
    <w:p w14:paraId="3CC44CEA" w14:textId="05EB2831" w:rsidR="00CE213F" w:rsidRDefault="003A12BD" w:rsidP="0029144E">
      <w:pPr>
        <w:pStyle w:val="ListParagraph"/>
        <w:keepNext/>
        <w:keepLines/>
        <w:numPr>
          <w:ilvl w:val="0"/>
          <w:numId w:val="23"/>
        </w:numPr>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Planning </w:t>
      </w:r>
      <w:r w:rsidR="00C14C5B">
        <w:rPr>
          <w:color w:val="000000"/>
        </w:rPr>
        <w:t xml:space="preserve">all </w:t>
      </w:r>
      <w:r w:rsidR="00982501">
        <w:rPr>
          <w:color w:val="000000"/>
        </w:rPr>
        <w:t>Practicum</w:t>
      </w:r>
      <w:r w:rsidR="00C14C5B">
        <w:rPr>
          <w:color w:val="000000"/>
        </w:rPr>
        <w:t xml:space="preserve"> events including </w:t>
      </w:r>
      <w:r w:rsidR="00CE213F">
        <w:rPr>
          <w:color w:val="000000"/>
        </w:rPr>
        <w:t xml:space="preserve">the end-of-the-year </w:t>
      </w:r>
      <w:r w:rsidR="00982501">
        <w:rPr>
          <w:color w:val="000000"/>
        </w:rPr>
        <w:t>Practicum</w:t>
      </w:r>
      <w:r w:rsidR="00CE213F">
        <w:rPr>
          <w:color w:val="000000"/>
        </w:rPr>
        <w:t xml:space="preserve"> graduation</w:t>
      </w:r>
    </w:p>
    <w:p w14:paraId="51C76E92" w14:textId="77777777" w:rsidR="00CE213F" w:rsidRDefault="003A12BD" w:rsidP="0029144E">
      <w:pPr>
        <w:pStyle w:val="ListParagraph"/>
        <w:keepNext/>
        <w:keepLines/>
        <w:numPr>
          <w:ilvl w:val="0"/>
          <w:numId w:val="23"/>
        </w:numPr>
        <w:pBdr>
          <w:top w:val="single" w:sz="6" w:space="0" w:color="FFFFFF"/>
          <w:left w:val="single" w:sz="6" w:space="0" w:color="FFFFFF"/>
          <w:bottom w:val="single" w:sz="6" w:space="0" w:color="FFFFFF"/>
          <w:right w:val="single" w:sz="6" w:space="0" w:color="FFFFFF"/>
        </w:pBdr>
        <w:jc w:val="both"/>
        <w:rPr>
          <w:color w:val="000000"/>
        </w:rPr>
      </w:pPr>
      <w:r>
        <w:rPr>
          <w:color w:val="000000"/>
        </w:rPr>
        <w:t>Overseeing</w:t>
      </w:r>
      <w:r w:rsidR="00CE213F">
        <w:rPr>
          <w:color w:val="000000"/>
        </w:rPr>
        <w:t xml:space="preserve"> the federal work/study community service program</w:t>
      </w:r>
    </w:p>
    <w:p w14:paraId="6AE9AE67" w14:textId="29719860" w:rsidR="00C14C5B" w:rsidRDefault="00C14C5B" w:rsidP="0029144E">
      <w:pPr>
        <w:pStyle w:val="ListParagraph"/>
        <w:keepNext/>
        <w:keepLines/>
        <w:numPr>
          <w:ilvl w:val="0"/>
          <w:numId w:val="23"/>
        </w:numPr>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Conducting meetings with all </w:t>
      </w:r>
      <w:r w:rsidR="00A3245F">
        <w:rPr>
          <w:color w:val="000000"/>
        </w:rPr>
        <w:t>agency</w:t>
      </w:r>
      <w:r>
        <w:rPr>
          <w:color w:val="000000"/>
        </w:rPr>
        <w:t xml:space="preserve"> personnel at least twice per semester (copies of th</w:t>
      </w:r>
      <w:r w:rsidR="008C56E5">
        <w:rPr>
          <w:color w:val="000000"/>
        </w:rPr>
        <w:t xml:space="preserve">e Minutes from these meetings are kept in the </w:t>
      </w:r>
      <w:r w:rsidR="00982501">
        <w:rPr>
          <w:color w:val="000000"/>
        </w:rPr>
        <w:t>Practicum</w:t>
      </w:r>
      <w:r w:rsidR="008C56E5">
        <w:rPr>
          <w:color w:val="000000"/>
        </w:rPr>
        <w:t xml:space="preserve"> Coordinator’s office</w:t>
      </w:r>
      <w:r w:rsidR="005573A1">
        <w:rPr>
          <w:color w:val="000000"/>
        </w:rPr>
        <w:t xml:space="preserve">). </w:t>
      </w:r>
    </w:p>
    <w:p w14:paraId="21D49DAE" w14:textId="05EF53AD" w:rsidR="002F05F3" w:rsidRPr="00CE213F" w:rsidRDefault="002F05F3" w:rsidP="0029144E">
      <w:pPr>
        <w:pStyle w:val="ListParagraph"/>
        <w:keepNext/>
        <w:keepLines/>
        <w:numPr>
          <w:ilvl w:val="0"/>
          <w:numId w:val="23"/>
        </w:numPr>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Consulting, when needed, with the Program Director </w:t>
      </w:r>
      <w:r w:rsidR="001C3812">
        <w:rPr>
          <w:color w:val="000000"/>
        </w:rPr>
        <w:t xml:space="preserve">regarding </w:t>
      </w:r>
      <w:r w:rsidR="00982501">
        <w:rPr>
          <w:color w:val="000000"/>
        </w:rPr>
        <w:t>Practicum</w:t>
      </w:r>
      <w:r>
        <w:rPr>
          <w:color w:val="000000"/>
        </w:rPr>
        <w:t xml:space="preserve"> concerns</w:t>
      </w:r>
    </w:p>
    <w:p w14:paraId="74B1E437" w14:textId="77777777" w:rsidR="00CE213F" w:rsidRPr="00AC4203" w:rsidRDefault="00CE213F" w:rsidP="00CE213F">
      <w:pPr>
        <w:keepNext/>
        <w:keepLines/>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 </w:t>
      </w:r>
    </w:p>
    <w:p w14:paraId="678D012C" w14:textId="77777777" w:rsidR="00CE213F" w:rsidRPr="00AC4203" w:rsidRDefault="00CE213F"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2772E41B" w14:textId="4969BB2F" w:rsidR="00AC4203" w:rsidRPr="00AC4203" w:rsidRDefault="00982501" w:rsidP="00E26FE9">
      <w:pPr>
        <w:pStyle w:val="FieldManualHeading"/>
      </w:pPr>
      <w:r>
        <w:t>PRACTICUM</w:t>
      </w:r>
      <w:r w:rsidR="00AC4203" w:rsidRPr="00AC4203">
        <w:t xml:space="preserve"> PERSONNEL</w:t>
      </w:r>
    </w:p>
    <w:p w14:paraId="7DA5A198" w14:textId="5301F773" w:rsidR="00AC4203" w:rsidRPr="00AC4203" w:rsidRDefault="00914357" w:rsidP="00AC4203">
      <w:pPr>
        <w:keepNext/>
        <w:keepLines/>
        <w:pBdr>
          <w:top w:val="single" w:sz="6" w:space="0" w:color="FFFFFF"/>
          <w:left w:val="single" w:sz="6" w:space="0" w:color="FFFFFF"/>
          <w:bottom w:val="single" w:sz="6" w:space="0" w:color="FFFFFF"/>
          <w:right w:val="single" w:sz="6" w:space="0" w:color="FFFFFF"/>
        </w:pBdr>
        <w:rPr>
          <w:color w:val="000000"/>
        </w:rPr>
      </w:pPr>
      <w:r>
        <w:rPr>
          <w:b/>
          <w:bCs/>
          <w:noProof/>
          <w:color w:val="000000"/>
        </w:rPr>
        <mc:AlternateContent>
          <mc:Choice Requires="wps">
            <w:drawing>
              <wp:anchor distT="0" distB="0" distL="114300" distR="114300" simplePos="0" relativeHeight="251661312" behindDoc="1" locked="0" layoutInCell="1" allowOverlap="1" wp14:anchorId="7293A412" wp14:editId="4A5B3EB1">
                <wp:simplePos x="0" y="0"/>
                <wp:positionH relativeFrom="column">
                  <wp:posOffset>-273050</wp:posOffset>
                </wp:positionH>
                <wp:positionV relativeFrom="paragraph">
                  <wp:posOffset>184150</wp:posOffset>
                </wp:positionV>
                <wp:extent cx="6477000" cy="3340100"/>
                <wp:effectExtent l="0" t="0" r="19050"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334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283DC" id="Rectangle 4" o:spid="_x0000_s1026" style="position:absolute;margin-left:-21.5pt;margin-top:14.5pt;width:510pt;height:2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"/>
            </w:pict>
          </mc:Fallback>
        </mc:AlternateContent>
      </w:r>
    </w:p>
    <w:p w14:paraId="5635307D" w14:textId="783EE1C6"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center"/>
        <w:rPr>
          <w:b/>
          <w:bCs/>
          <w:color w:val="000000"/>
        </w:rPr>
      </w:pPr>
      <w:r w:rsidRPr="00AC4203">
        <w:rPr>
          <w:b/>
          <w:bCs/>
          <w:color w:val="000000"/>
        </w:rPr>
        <w:t xml:space="preserve">Definitions of </w:t>
      </w:r>
      <w:r w:rsidR="00982501">
        <w:rPr>
          <w:b/>
          <w:bCs/>
          <w:color w:val="000000"/>
        </w:rPr>
        <w:t>Practicum</w:t>
      </w:r>
      <w:r w:rsidRPr="00AC4203">
        <w:rPr>
          <w:b/>
          <w:bCs/>
          <w:color w:val="000000"/>
        </w:rPr>
        <w:t xml:space="preserve"> Personnel</w:t>
      </w:r>
    </w:p>
    <w:p w14:paraId="51921762" w14:textId="48FD048D" w:rsidR="00AC4203" w:rsidRPr="00AC4203" w:rsidRDefault="00A3245F" w:rsidP="00AC4203">
      <w:pPr>
        <w:keepNext/>
        <w:keepLines/>
        <w:pBdr>
          <w:top w:val="single" w:sz="6" w:space="0" w:color="FFFFFF"/>
          <w:left w:val="single" w:sz="6" w:space="0" w:color="FFFFFF"/>
          <w:bottom w:val="single" w:sz="6" w:space="0" w:color="FFFFFF"/>
          <w:right w:val="single" w:sz="6" w:space="0" w:color="FFFFFF"/>
        </w:pBdr>
        <w:jc w:val="both"/>
        <w:rPr>
          <w:color w:val="000000"/>
        </w:rPr>
      </w:pPr>
      <w:r>
        <w:rPr>
          <w:b/>
          <w:bCs/>
          <w:i/>
          <w:iCs/>
          <w:color w:val="000000"/>
          <w:u w:val="single"/>
        </w:rPr>
        <w:t>Agency supervisor</w:t>
      </w:r>
      <w:r w:rsidR="00AC4203" w:rsidRPr="00AC4203">
        <w:rPr>
          <w:i/>
          <w:iCs/>
          <w:color w:val="000000"/>
          <w:u w:val="single"/>
        </w:rPr>
        <w:t>:</w:t>
      </w:r>
      <w:r w:rsidR="00AC4203" w:rsidRPr="00AC4203">
        <w:rPr>
          <w:i/>
          <w:iCs/>
          <w:color w:val="000000"/>
        </w:rPr>
        <w:t xml:space="preserve">  </w:t>
      </w:r>
      <w:r w:rsidR="00AC4203" w:rsidRPr="00AC4203">
        <w:rPr>
          <w:color w:val="000000"/>
        </w:rPr>
        <w:t xml:space="preserve">A staff member at the </w:t>
      </w:r>
      <w:r>
        <w:rPr>
          <w:color w:val="000000"/>
        </w:rPr>
        <w:t>agency</w:t>
      </w:r>
      <w:r w:rsidR="00AC4203" w:rsidRPr="00AC4203">
        <w:rPr>
          <w:color w:val="000000"/>
        </w:rPr>
        <w:t xml:space="preserve"> site who is designated by the Agency and approved by the </w:t>
      </w:r>
      <w:r w:rsidR="00B86F89">
        <w:rPr>
          <w:color w:val="000000"/>
        </w:rPr>
        <w:t>University</w:t>
      </w:r>
      <w:r w:rsidR="008C56E5">
        <w:rPr>
          <w:color w:val="000000"/>
        </w:rPr>
        <w:t>’s</w:t>
      </w:r>
      <w:r w:rsidR="00AC4203" w:rsidRPr="00AC4203">
        <w:rPr>
          <w:color w:val="000000"/>
        </w:rPr>
        <w:t xml:space="preserve"> Social Work Program to carry primary responsibility for supervision of the student in the </w:t>
      </w:r>
      <w:r w:rsidR="00982501">
        <w:rPr>
          <w:color w:val="000000"/>
        </w:rPr>
        <w:t>Practicum</w:t>
      </w:r>
      <w:r w:rsidR="00AC4203" w:rsidRPr="00AC4203">
        <w:rPr>
          <w:color w:val="000000"/>
        </w:rPr>
        <w:t xml:space="preserve">. </w:t>
      </w:r>
      <w:r w:rsidR="008C56E5">
        <w:rPr>
          <w:color w:val="000000"/>
        </w:rPr>
        <w:t xml:space="preserve">If there is not a qualified </w:t>
      </w:r>
      <w:r w:rsidR="00043932">
        <w:rPr>
          <w:color w:val="000000"/>
        </w:rPr>
        <w:t>supervisor</w:t>
      </w:r>
      <w:r w:rsidR="008C56E5">
        <w:rPr>
          <w:color w:val="000000"/>
        </w:rPr>
        <w:t xml:space="preserve"> at the agency, the </w:t>
      </w:r>
      <w:r w:rsidR="00B86F89">
        <w:rPr>
          <w:color w:val="000000"/>
        </w:rPr>
        <w:t>University</w:t>
      </w:r>
      <w:r w:rsidR="008C56E5">
        <w:rPr>
          <w:color w:val="000000"/>
        </w:rPr>
        <w:t xml:space="preserve"> will hire and assign a licensed social worker for this role. </w:t>
      </w:r>
    </w:p>
    <w:p w14:paraId="6C97DA9F"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rPr>
          <w:color w:val="000000"/>
        </w:rPr>
      </w:pPr>
    </w:p>
    <w:p w14:paraId="18AB05AB" w14:textId="2DA483E5"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r w:rsidRPr="00AC4203">
        <w:rPr>
          <w:b/>
          <w:bCs/>
          <w:i/>
          <w:iCs/>
          <w:color w:val="000000"/>
          <w:u w:val="single"/>
        </w:rPr>
        <w:t>Educational Coordinator</w:t>
      </w:r>
      <w:r w:rsidRPr="00AC4203">
        <w:rPr>
          <w:b/>
          <w:bCs/>
          <w:i/>
          <w:iCs/>
          <w:color w:val="000000"/>
        </w:rPr>
        <w:t>:</w:t>
      </w:r>
      <w:r w:rsidRPr="00AC4203">
        <w:rPr>
          <w:i/>
          <w:iCs/>
          <w:color w:val="000000"/>
        </w:rPr>
        <w:t xml:space="preserve">  </w:t>
      </w:r>
      <w:r w:rsidRPr="00AC4203">
        <w:rPr>
          <w:color w:val="000000"/>
        </w:rPr>
        <w:t xml:space="preserve">A staff member at the </w:t>
      </w:r>
      <w:r w:rsidR="00982501">
        <w:rPr>
          <w:color w:val="000000"/>
        </w:rPr>
        <w:t>Practicum</w:t>
      </w:r>
      <w:r w:rsidRPr="00AC4203">
        <w:rPr>
          <w:color w:val="000000"/>
        </w:rPr>
        <w:t xml:space="preserve"> site who is designated by the Agency to serve as the official representat</w:t>
      </w:r>
      <w:r w:rsidR="0080048E">
        <w:rPr>
          <w:color w:val="000000"/>
        </w:rPr>
        <w:t>ive in planning with the Social Work p</w:t>
      </w:r>
      <w:r w:rsidRPr="00AC4203">
        <w:rPr>
          <w:color w:val="000000"/>
        </w:rPr>
        <w:t>rogram</w:t>
      </w:r>
      <w:r w:rsidR="0080048E">
        <w:rPr>
          <w:color w:val="000000"/>
        </w:rPr>
        <w:t>. Often</w:t>
      </w:r>
      <w:r w:rsidRPr="00AC4203">
        <w:rPr>
          <w:color w:val="000000"/>
        </w:rPr>
        <w:t xml:space="preserve"> acts as Agency coordinator with the respective </w:t>
      </w:r>
      <w:r w:rsidR="00914357">
        <w:rPr>
          <w:color w:val="000000"/>
        </w:rPr>
        <w:t>agency supervisors</w:t>
      </w:r>
      <w:r w:rsidRPr="00AC4203">
        <w:rPr>
          <w:color w:val="000000"/>
        </w:rPr>
        <w:t xml:space="preserve">.  </w:t>
      </w:r>
    </w:p>
    <w:p w14:paraId="740526FE"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p>
    <w:p w14:paraId="04B5CF1F" w14:textId="3FAC9565"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r w:rsidRPr="00AC4203">
        <w:rPr>
          <w:b/>
          <w:bCs/>
          <w:i/>
          <w:iCs/>
          <w:color w:val="000000"/>
          <w:u w:val="single"/>
        </w:rPr>
        <w:t xml:space="preserve">Faculty </w:t>
      </w:r>
      <w:r w:rsidR="00982501">
        <w:rPr>
          <w:b/>
          <w:bCs/>
          <w:i/>
          <w:iCs/>
          <w:color w:val="000000"/>
          <w:u w:val="single"/>
        </w:rPr>
        <w:t>Practicum</w:t>
      </w:r>
      <w:r w:rsidR="001C3812" w:rsidRPr="00AC4203">
        <w:rPr>
          <w:b/>
          <w:bCs/>
          <w:i/>
          <w:iCs/>
          <w:color w:val="000000"/>
          <w:u w:val="single"/>
        </w:rPr>
        <w:t xml:space="preserve"> Liaison</w:t>
      </w:r>
      <w:r w:rsidRPr="00AC4203">
        <w:rPr>
          <w:b/>
          <w:bCs/>
          <w:i/>
          <w:iCs/>
          <w:color w:val="000000"/>
          <w:u w:val="single"/>
        </w:rPr>
        <w:t>*:</w:t>
      </w:r>
      <w:r w:rsidRPr="00AC4203">
        <w:rPr>
          <w:color w:val="000000"/>
        </w:rPr>
        <w:t xml:space="preserve"> </w:t>
      </w:r>
      <w:r w:rsidRPr="00AC4203">
        <w:rPr>
          <w:b/>
          <w:bCs/>
          <w:color w:val="000000"/>
        </w:rPr>
        <w:t xml:space="preserve"> </w:t>
      </w:r>
      <w:r w:rsidRPr="00AC4203">
        <w:rPr>
          <w:color w:val="000000"/>
        </w:rPr>
        <w:t xml:space="preserve">A faculty member is assigned by the </w:t>
      </w:r>
      <w:r w:rsidR="00982501">
        <w:rPr>
          <w:color w:val="000000"/>
        </w:rPr>
        <w:t>Practicum</w:t>
      </w:r>
      <w:r w:rsidR="0080048E">
        <w:rPr>
          <w:color w:val="000000"/>
        </w:rPr>
        <w:t xml:space="preserve"> Coordinator a</w:t>
      </w:r>
      <w:r w:rsidRPr="00AC4203">
        <w:rPr>
          <w:color w:val="000000"/>
        </w:rPr>
        <w:t xml:space="preserve">s the student's advisor for the </w:t>
      </w:r>
      <w:r w:rsidR="00982501">
        <w:rPr>
          <w:color w:val="000000"/>
        </w:rPr>
        <w:t>Practicum</w:t>
      </w:r>
      <w:r w:rsidRPr="00AC4203">
        <w:rPr>
          <w:color w:val="000000"/>
        </w:rPr>
        <w:t xml:space="preserve">. Their role and responsibilities are described below. </w:t>
      </w:r>
    </w:p>
    <w:p w14:paraId="4DD77AA7"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rPr>
          <w:color w:val="000000"/>
        </w:rPr>
      </w:pPr>
      <w:r w:rsidRPr="00AC4203">
        <w:rPr>
          <w:b/>
          <w:bCs/>
          <w:color w:val="000000"/>
        </w:rPr>
        <w:t xml:space="preserve"> </w:t>
      </w:r>
    </w:p>
    <w:p w14:paraId="52887E32" w14:textId="21DC63DB" w:rsidR="00AC4203" w:rsidRPr="00AC4203" w:rsidRDefault="00982501" w:rsidP="00A01B6D">
      <w:pPr>
        <w:contextualSpacing/>
        <w:rPr>
          <w:color w:val="000000"/>
        </w:rPr>
      </w:pPr>
      <w:r>
        <w:rPr>
          <w:b/>
          <w:bCs/>
          <w:i/>
          <w:iCs/>
          <w:color w:val="000000"/>
          <w:u w:val="single"/>
        </w:rPr>
        <w:t>Practicum</w:t>
      </w:r>
      <w:r w:rsidR="00AC4203" w:rsidRPr="00AC4203">
        <w:rPr>
          <w:b/>
          <w:bCs/>
          <w:i/>
          <w:iCs/>
          <w:color w:val="000000"/>
          <w:u w:val="single"/>
        </w:rPr>
        <w:t xml:space="preserve"> Coordinator:</w:t>
      </w:r>
      <w:r w:rsidR="00AC4203" w:rsidRPr="00AC4203">
        <w:rPr>
          <w:i/>
          <w:iCs/>
          <w:color w:val="000000"/>
        </w:rPr>
        <w:t xml:space="preserve">  </w:t>
      </w:r>
      <w:r w:rsidR="00AC4203" w:rsidRPr="00AC4203">
        <w:rPr>
          <w:color w:val="000000"/>
        </w:rPr>
        <w:t>F</w:t>
      </w:r>
      <w:r w:rsidR="0080048E">
        <w:rPr>
          <w:color w:val="000000"/>
        </w:rPr>
        <w:t>ull-time f</w:t>
      </w:r>
      <w:r w:rsidR="00AC4203" w:rsidRPr="00AC4203">
        <w:rPr>
          <w:color w:val="000000"/>
        </w:rPr>
        <w:t xml:space="preserve">aculty member responsible for the </w:t>
      </w:r>
      <w:r w:rsidR="00914357">
        <w:rPr>
          <w:color w:val="000000"/>
        </w:rPr>
        <w:t xml:space="preserve">social work </w:t>
      </w:r>
      <w:r>
        <w:rPr>
          <w:color w:val="000000"/>
        </w:rPr>
        <w:t>Practicum</w:t>
      </w:r>
      <w:r w:rsidR="001C3812" w:rsidRPr="00AC4203">
        <w:rPr>
          <w:color w:val="000000"/>
        </w:rPr>
        <w:t xml:space="preserve"> program</w:t>
      </w:r>
      <w:r w:rsidR="00AC4203" w:rsidRPr="00AC4203">
        <w:rPr>
          <w:color w:val="000000"/>
        </w:rPr>
        <w:t xml:space="preserve">. The </w:t>
      </w:r>
      <w:r w:rsidR="000F5605" w:rsidRPr="00AC4203">
        <w:rPr>
          <w:color w:val="000000"/>
        </w:rPr>
        <w:t>coordinator</w:t>
      </w:r>
      <w:r w:rsidR="00AC4203" w:rsidRPr="00AC4203">
        <w:rPr>
          <w:color w:val="000000"/>
        </w:rPr>
        <w:t xml:space="preserve"> is </w:t>
      </w:r>
      <w:r w:rsidR="00FD58CA">
        <w:t>Emily Murphy,</w:t>
      </w:r>
      <w:r w:rsidR="0076208B">
        <w:t xml:space="preserve"> PhD,</w:t>
      </w:r>
      <w:r w:rsidR="00FD58CA">
        <w:t xml:space="preserve"> LMSW</w:t>
      </w:r>
      <w:r w:rsidR="00AC4203" w:rsidRPr="00AC4203">
        <w:rPr>
          <w:color w:val="000000"/>
        </w:rPr>
        <w:t>.</w:t>
      </w:r>
      <w:r w:rsidR="00A01B6D">
        <w:rPr>
          <w:color w:val="000000"/>
        </w:rPr>
        <w:t xml:space="preserve"> </w:t>
      </w:r>
      <w:r w:rsidR="00AC4203" w:rsidRPr="00AC4203">
        <w:rPr>
          <w:color w:val="000000"/>
        </w:rPr>
        <w:t xml:space="preserve"> You can contact her at </w:t>
      </w:r>
      <w:r w:rsidR="00AC4203" w:rsidRPr="00681378">
        <w:t>(914) 674-</w:t>
      </w:r>
      <w:r w:rsidR="00A01B6D" w:rsidRPr="00681378">
        <w:t>7</w:t>
      </w:r>
      <w:r w:rsidR="002B4D4B" w:rsidRPr="00681378">
        <w:t>556</w:t>
      </w:r>
      <w:r w:rsidR="00AC4203" w:rsidRPr="00681378">
        <w:t xml:space="preserve"> or</w:t>
      </w:r>
      <w:r w:rsidR="00AC4203" w:rsidRPr="00AC4203">
        <w:rPr>
          <w:color w:val="000000"/>
        </w:rPr>
        <w:t xml:space="preserve"> </w:t>
      </w:r>
      <w:hyperlink r:id="rId16" w:history="1">
        <w:r w:rsidR="00681378" w:rsidRPr="00747F9F">
          <w:rPr>
            <w:rStyle w:val="Hyperlink"/>
          </w:rPr>
          <w:t>EMurphy4@Mercy.edu</w:t>
        </w:r>
      </w:hyperlink>
      <w:r w:rsidR="00681378">
        <w:rPr>
          <w:color w:val="000000"/>
        </w:rPr>
        <w:t xml:space="preserve"> </w:t>
      </w:r>
      <w:hyperlink r:id="rId17" w:history="1"/>
      <w:r w:rsidR="00A01B6D">
        <w:tab/>
      </w:r>
      <w:r w:rsidR="003E12BF">
        <w:rPr>
          <w:color w:val="000000"/>
        </w:rPr>
        <w:t xml:space="preserve"> </w:t>
      </w:r>
    </w:p>
    <w:p w14:paraId="595E300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0D669EDF" w14:textId="77777777" w:rsidR="008C56E5" w:rsidRDefault="008C56E5"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34E9884F" w14:textId="77777777" w:rsidR="008F3448" w:rsidRDefault="008F3448"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7E1F1A7C" w14:textId="77777777" w:rsidR="008F3448" w:rsidRDefault="008F3448">
      <w:pPr>
        <w:autoSpaceDE/>
        <w:autoSpaceDN/>
        <w:adjustRightInd/>
        <w:spacing w:after="200" w:line="276" w:lineRule="auto"/>
        <w:rPr>
          <w:b/>
          <w:bCs/>
          <w:color w:val="000000"/>
        </w:rPr>
      </w:pPr>
      <w:r>
        <w:rPr>
          <w:b/>
          <w:bCs/>
          <w:color w:val="000000"/>
        </w:rPr>
        <w:br w:type="page"/>
      </w:r>
    </w:p>
    <w:p w14:paraId="0A47F472" w14:textId="5168A8AD"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b/>
          <w:bCs/>
          <w:color w:val="000000"/>
        </w:rPr>
        <w:lastRenderedPageBreak/>
        <w:t xml:space="preserve">The Faculty </w:t>
      </w:r>
      <w:r w:rsidR="00982501">
        <w:rPr>
          <w:b/>
          <w:bCs/>
          <w:color w:val="000000"/>
        </w:rPr>
        <w:t>Practicum</w:t>
      </w:r>
      <w:r w:rsidR="00914357" w:rsidRPr="00AC4203">
        <w:rPr>
          <w:b/>
          <w:bCs/>
          <w:color w:val="000000"/>
        </w:rPr>
        <w:t xml:space="preserve"> </w:t>
      </w:r>
      <w:r w:rsidRPr="00AC4203">
        <w:rPr>
          <w:b/>
          <w:bCs/>
          <w:color w:val="000000"/>
        </w:rPr>
        <w:t>Liaison</w:t>
      </w:r>
    </w:p>
    <w:p w14:paraId="05797463"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1F72AB92" w14:textId="517A3561" w:rsidR="00C12208" w:rsidRDefault="00C12208"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Each student is</w:t>
      </w:r>
      <w:r w:rsidR="005D5DF7">
        <w:rPr>
          <w:color w:val="000000"/>
        </w:rPr>
        <w:t xml:space="preserve"> assigned a </w:t>
      </w:r>
      <w:r w:rsidR="00FD58CA">
        <w:rPr>
          <w:color w:val="000000"/>
        </w:rPr>
        <w:t xml:space="preserve">faculty </w:t>
      </w:r>
      <w:r w:rsidR="00982501">
        <w:rPr>
          <w:color w:val="000000"/>
        </w:rPr>
        <w:t>Practicum</w:t>
      </w:r>
      <w:r w:rsidR="005D5DF7">
        <w:rPr>
          <w:color w:val="000000"/>
        </w:rPr>
        <w:t xml:space="preserve"> liaison. </w:t>
      </w:r>
      <w:r w:rsidR="00FD58CA">
        <w:rPr>
          <w:color w:val="000000"/>
        </w:rPr>
        <w:t xml:space="preserve">The faculty </w:t>
      </w:r>
      <w:r w:rsidR="00982501">
        <w:rPr>
          <w:color w:val="000000"/>
        </w:rPr>
        <w:t>Practicum</w:t>
      </w:r>
      <w:r w:rsidR="005D5DF7">
        <w:rPr>
          <w:color w:val="000000"/>
        </w:rPr>
        <w:t xml:space="preserve"> liaisons’</w:t>
      </w:r>
      <w:r>
        <w:rPr>
          <w:color w:val="000000"/>
        </w:rPr>
        <w:t xml:space="preserve"> responsibilities include actively m</w:t>
      </w:r>
      <w:r w:rsidR="00AC4203" w:rsidRPr="00AC4203">
        <w:rPr>
          <w:color w:val="000000"/>
        </w:rPr>
        <w:t xml:space="preserve">aintaining contact with assigned students, </w:t>
      </w:r>
      <w:r w:rsidR="00982501">
        <w:rPr>
          <w:color w:val="000000"/>
        </w:rPr>
        <w:t>Practicum</w:t>
      </w:r>
      <w:r w:rsidR="00CE2FAC">
        <w:rPr>
          <w:color w:val="000000"/>
        </w:rPr>
        <w:t xml:space="preserve"> supervisor</w:t>
      </w:r>
      <w:r w:rsidR="0080048E">
        <w:rPr>
          <w:color w:val="000000"/>
        </w:rPr>
        <w:t>,</w:t>
      </w:r>
      <w:r w:rsidR="00AC4203" w:rsidRPr="00AC4203">
        <w:rPr>
          <w:color w:val="000000"/>
        </w:rPr>
        <w:t xml:space="preserve"> and </w:t>
      </w:r>
      <w:r>
        <w:rPr>
          <w:color w:val="000000"/>
        </w:rPr>
        <w:t xml:space="preserve">agency </w:t>
      </w:r>
      <w:r w:rsidR="00AC4203" w:rsidRPr="00AC4203">
        <w:rPr>
          <w:color w:val="000000"/>
        </w:rPr>
        <w:t xml:space="preserve">educational coordinators. The faculty </w:t>
      </w:r>
      <w:r w:rsidR="00982501">
        <w:rPr>
          <w:color w:val="000000"/>
        </w:rPr>
        <w:t>Practicum</w:t>
      </w:r>
      <w:r w:rsidR="00AC4203" w:rsidRPr="00AC4203">
        <w:rPr>
          <w:color w:val="000000"/>
        </w:rPr>
        <w:t xml:space="preserve"> liaison carries</w:t>
      </w:r>
      <w:r>
        <w:rPr>
          <w:color w:val="000000"/>
        </w:rPr>
        <w:t xml:space="preserve"> </w:t>
      </w:r>
      <w:r w:rsidR="00AC4203" w:rsidRPr="00AC4203">
        <w:rPr>
          <w:color w:val="000000"/>
        </w:rPr>
        <w:t xml:space="preserve">responsibility for the student's </w:t>
      </w:r>
      <w:r w:rsidR="00982501">
        <w:rPr>
          <w:color w:val="000000"/>
        </w:rPr>
        <w:t>Practicum</w:t>
      </w:r>
      <w:r w:rsidR="00AC4203" w:rsidRPr="00AC4203">
        <w:rPr>
          <w:color w:val="000000"/>
        </w:rPr>
        <w:t xml:space="preserve"> </w:t>
      </w:r>
      <w:r>
        <w:rPr>
          <w:color w:val="000000"/>
        </w:rPr>
        <w:t xml:space="preserve">experience and for assigning the final grade each semester. </w:t>
      </w:r>
    </w:p>
    <w:p w14:paraId="0D2CBCF6" w14:textId="77777777" w:rsidR="00C12208" w:rsidRDefault="00C12208"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0859D055" w14:textId="6ABBCBEF" w:rsidR="00C12208" w:rsidRDefault="00C12208"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It is through the </w:t>
      </w:r>
      <w:r w:rsidR="00FD58CA">
        <w:rPr>
          <w:color w:val="000000"/>
        </w:rPr>
        <w:t xml:space="preserve">faculty </w:t>
      </w:r>
      <w:r w:rsidR="00982501">
        <w:rPr>
          <w:color w:val="000000"/>
        </w:rPr>
        <w:t>Practicum</w:t>
      </w:r>
      <w:r>
        <w:rPr>
          <w:color w:val="000000"/>
        </w:rPr>
        <w:t xml:space="preserve"> liaison that the student i</w:t>
      </w:r>
      <w:r w:rsidR="00AC4203" w:rsidRPr="00AC4203">
        <w:rPr>
          <w:color w:val="000000"/>
        </w:rPr>
        <w:t xml:space="preserve">ntegrates the total educational experience.  The faculty </w:t>
      </w:r>
      <w:r w:rsidR="00982501">
        <w:rPr>
          <w:color w:val="000000"/>
        </w:rPr>
        <w:t>Practicum</w:t>
      </w:r>
      <w:r w:rsidR="00AC4203" w:rsidRPr="00AC4203">
        <w:rPr>
          <w:color w:val="000000"/>
        </w:rPr>
        <w:t xml:space="preserve"> liaison carries primary responsibility for helping the student, the </w:t>
      </w:r>
      <w:r w:rsidR="00914357">
        <w:rPr>
          <w:color w:val="000000"/>
        </w:rPr>
        <w:t>agency supervisor</w:t>
      </w:r>
      <w:r w:rsidR="00AC4203" w:rsidRPr="00AC4203">
        <w:rPr>
          <w:color w:val="000000"/>
        </w:rPr>
        <w:t xml:space="preserve">, and the agency to meet the educational objectives established for the student's </w:t>
      </w:r>
      <w:r w:rsidR="00982501">
        <w:rPr>
          <w:color w:val="000000"/>
        </w:rPr>
        <w:t>Practicum</w:t>
      </w:r>
      <w:r w:rsidR="00AC4203" w:rsidRPr="00AC4203">
        <w:rPr>
          <w:color w:val="000000"/>
        </w:rPr>
        <w:t xml:space="preserve"> training experience. </w:t>
      </w:r>
      <w:r w:rsidR="000F5605">
        <w:rPr>
          <w:color w:val="000000"/>
        </w:rPr>
        <w:t>T</w:t>
      </w:r>
      <w:r w:rsidR="00AC4203" w:rsidRPr="00AC4203">
        <w:rPr>
          <w:color w:val="000000"/>
        </w:rPr>
        <w:t xml:space="preserve">he faculty </w:t>
      </w:r>
      <w:r w:rsidR="00982501">
        <w:rPr>
          <w:color w:val="000000"/>
        </w:rPr>
        <w:t>Practicum</w:t>
      </w:r>
      <w:r w:rsidR="00AC4203" w:rsidRPr="00AC4203">
        <w:rPr>
          <w:color w:val="000000"/>
        </w:rPr>
        <w:t xml:space="preserve"> liaison </w:t>
      </w:r>
      <w:r w:rsidR="000F5605">
        <w:rPr>
          <w:color w:val="000000"/>
        </w:rPr>
        <w:t>helps</w:t>
      </w:r>
      <w:r w:rsidR="000F5605" w:rsidRPr="00AC4203">
        <w:rPr>
          <w:color w:val="000000"/>
        </w:rPr>
        <w:t xml:space="preserve"> </w:t>
      </w:r>
      <w:r w:rsidR="00AC4203" w:rsidRPr="00AC4203">
        <w:rPr>
          <w:color w:val="000000"/>
        </w:rPr>
        <w:t xml:space="preserve">the </w:t>
      </w:r>
      <w:r w:rsidR="00914357">
        <w:rPr>
          <w:color w:val="000000"/>
        </w:rPr>
        <w:t>agency supervisor</w:t>
      </w:r>
      <w:r w:rsidR="00AC4203" w:rsidRPr="00AC4203">
        <w:rPr>
          <w:color w:val="000000"/>
        </w:rPr>
        <w:t xml:space="preserve"> and the student identify the educational resources and the teaching content in </w:t>
      </w:r>
      <w:r w:rsidR="00914357">
        <w:rPr>
          <w:color w:val="000000"/>
        </w:rPr>
        <w:t>practice</w:t>
      </w:r>
      <w:r w:rsidR="00AC4203" w:rsidRPr="00AC4203">
        <w:rPr>
          <w:color w:val="000000"/>
        </w:rPr>
        <w:t xml:space="preserve"> and facilitates the integration of </w:t>
      </w:r>
      <w:r w:rsidR="00CE2FAC">
        <w:rPr>
          <w:color w:val="000000"/>
        </w:rPr>
        <w:t>practice</w:t>
      </w:r>
      <w:r w:rsidR="00CE2FAC" w:rsidRPr="00AC4203">
        <w:rPr>
          <w:color w:val="000000"/>
        </w:rPr>
        <w:t xml:space="preserve"> and</w:t>
      </w:r>
      <w:r w:rsidR="00AC4203" w:rsidRPr="00AC4203">
        <w:rPr>
          <w:color w:val="000000"/>
        </w:rPr>
        <w:t xml:space="preserve"> class learning. </w:t>
      </w:r>
    </w:p>
    <w:p w14:paraId="789A11BC" w14:textId="77777777" w:rsidR="00C12208" w:rsidRDefault="00C12208"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49A756BA" w14:textId="487058EF" w:rsidR="00C12208" w:rsidRDefault="00C12208"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8C56E5">
        <w:rPr>
          <w:b/>
          <w:color w:val="000000"/>
          <w:u w:val="single"/>
        </w:rPr>
        <w:t xml:space="preserve">Students should regard the </w:t>
      </w:r>
      <w:r w:rsidR="00FD58CA">
        <w:rPr>
          <w:b/>
          <w:color w:val="000000"/>
          <w:u w:val="single"/>
        </w:rPr>
        <w:t xml:space="preserve">faculty </w:t>
      </w:r>
      <w:r w:rsidR="00982501">
        <w:rPr>
          <w:b/>
          <w:color w:val="000000"/>
          <w:u w:val="single"/>
        </w:rPr>
        <w:t>Practicum</w:t>
      </w:r>
      <w:r w:rsidR="00435DF7">
        <w:rPr>
          <w:b/>
          <w:color w:val="000000"/>
          <w:u w:val="single"/>
        </w:rPr>
        <w:t xml:space="preserve"> </w:t>
      </w:r>
      <w:r w:rsidRPr="008C56E5">
        <w:rPr>
          <w:b/>
          <w:color w:val="000000"/>
          <w:u w:val="single"/>
        </w:rPr>
        <w:t>liaison as they would any other professor teaching in a classroom setting.</w:t>
      </w:r>
      <w:r>
        <w:rPr>
          <w:color w:val="000000"/>
        </w:rPr>
        <w:t xml:space="preserve"> </w:t>
      </w:r>
      <w:r w:rsidR="00982501">
        <w:rPr>
          <w:color w:val="000000"/>
        </w:rPr>
        <w:t>Practicum</w:t>
      </w:r>
      <w:r>
        <w:rPr>
          <w:color w:val="000000"/>
        </w:rPr>
        <w:t xml:space="preserve"> liaisons will request assignments from the students, including a completed educational plan, process recordings, and evaluations. </w:t>
      </w:r>
      <w:r w:rsidR="00982501">
        <w:rPr>
          <w:color w:val="000000"/>
        </w:rPr>
        <w:t>Practicum</w:t>
      </w:r>
      <w:r>
        <w:rPr>
          <w:color w:val="000000"/>
        </w:rPr>
        <w:t xml:space="preserve"> liaisons might also ask for additional assignments such as supervisory agendas or statistical monthly form if a</w:t>
      </w:r>
      <w:r w:rsidR="009855E2">
        <w:rPr>
          <w:color w:val="000000"/>
        </w:rPr>
        <w:t xml:space="preserve">n </w:t>
      </w:r>
      <w:r w:rsidR="00982501">
        <w:rPr>
          <w:color w:val="000000"/>
        </w:rPr>
        <w:t>Practicum</w:t>
      </w:r>
      <w:r>
        <w:rPr>
          <w:color w:val="000000"/>
        </w:rPr>
        <w:t xml:space="preserve"> situation warrants them</w:t>
      </w:r>
      <w:r w:rsidR="00480018">
        <w:rPr>
          <w:color w:val="000000"/>
        </w:rPr>
        <w:t xml:space="preserve"> (see Appendix for these assignments)</w:t>
      </w:r>
      <w:r>
        <w:rPr>
          <w:color w:val="000000"/>
        </w:rPr>
        <w:t xml:space="preserve">. </w:t>
      </w:r>
    </w:p>
    <w:p w14:paraId="33B6FA1C" w14:textId="77777777" w:rsidR="005D5DF7" w:rsidRDefault="005D5DF7"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0DA5C42A" w14:textId="24731FC7" w:rsidR="005D5DF7" w:rsidRDefault="00FD58CA"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Faculty </w:t>
      </w:r>
      <w:r w:rsidR="00982501">
        <w:rPr>
          <w:color w:val="000000"/>
        </w:rPr>
        <w:t>Practicum</w:t>
      </w:r>
      <w:r w:rsidR="009855E2">
        <w:rPr>
          <w:color w:val="000000"/>
        </w:rPr>
        <w:t>s</w:t>
      </w:r>
      <w:r w:rsidR="005D5DF7">
        <w:rPr>
          <w:color w:val="000000"/>
        </w:rPr>
        <w:t xml:space="preserve"> liaisons are expected to meet with students at least 3 times per semester. This should include at least one individual meeting. They are required to visit the agency and </w:t>
      </w:r>
      <w:r w:rsidR="009855E2">
        <w:rPr>
          <w:color w:val="000000"/>
        </w:rPr>
        <w:t>agency supervisor</w:t>
      </w:r>
      <w:r w:rsidR="005D5DF7">
        <w:rPr>
          <w:color w:val="000000"/>
        </w:rPr>
        <w:t xml:space="preserve"> at least once per semester and maintain phone or email contact with </w:t>
      </w:r>
      <w:r w:rsidR="00A54518">
        <w:rPr>
          <w:color w:val="000000"/>
        </w:rPr>
        <w:t xml:space="preserve">agency </w:t>
      </w:r>
      <w:r w:rsidR="005D5DF7">
        <w:rPr>
          <w:color w:val="000000"/>
        </w:rPr>
        <w:t xml:space="preserve">personnel between visits. </w:t>
      </w:r>
      <w:r w:rsidR="005D5DF7" w:rsidRPr="00AC4203">
        <w:rPr>
          <w:color w:val="000000"/>
        </w:rPr>
        <w:t xml:space="preserve">In some situations, faculty </w:t>
      </w:r>
      <w:r w:rsidR="00982501">
        <w:rPr>
          <w:color w:val="000000"/>
        </w:rPr>
        <w:t>Practicum</w:t>
      </w:r>
      <w:r w:rsidR="005D5DF7" w:rsidRPr="00AC4203">
        <w:rPr>
          <w:color w:val="000000"/>
        </w:rPr>
        <w:t xml:space="preserve"> liaisons will visit more frequently than the minimum and </w:t>
      </w:r>
      <w:r w:rsidR="00A54518">
        <w:rPr>
          <w:color w:val="000000"/>
        </w:rPr>
        <w:t>agency supervisors</w:t>
      </w:r>
      <w:r w:rsidR="005D5DF7" w:rsidRPr="00AC4203">
        <w:rPr>
          <w:color w:val="000000"/>
        </w:rPr>
        <w:t xml:space="preserve"> are encouraged to request contact whenever the need arises. </w:t>
      </w:r>
      <w:r w:rsidR="005D5DF7">
        <w:rPr>
          <w:color w:val="000000"/>
        </w:rPr>
        <w:t xml:space="preserve">Additionally, </w:t>
      </w:r>
      <w:r w:rsidR="00982501">
        <w:rPr>
          <w:color w:val="000000"/>
        </w:rPr>
        <w:t>Practicum</w:t>
      </w:r>
      <w:r w:rsidR="005D5DF7">
        <w:rPr>
          <w:color w:val="000000"/>
        </w:rPr>
        <w:t xml:space="preserve"> liaisons must attend </w:t>
      </w:r>
      <w:r w:rsidR="009D5471">
        <w:rPr>
          <w:color w:val="000000"/>
          <w:u w:val="single"/>
        </w:rPr>
        <w:t>one</w:t>
      </w:r>
      <w:r w:rsidR="009D5471" w:rsidRPr="005D5DF7">
        <w:rPr>
          <w:color w:val="000000"/>
          <w:u w:val="single"/>
        </w:rPr>
        <w:t xml:space="preserve"> </w:t>
      </w:r>
      <w:r w:rsidR="005D5DF7" w:rsidRPr="005D5DF7">
        <w:rPr>
          <w:color w:val="000000"/>
          <w:u w:val="single"/>
        </w:rPr>
        <w:t xml:space="preserve">mandatory meeting with the </w:t>
      </w:r>
      <w:r w:rsidR="00982501">
        <w:rPr>
          <w:color w:val="000000"/>
          <w:u w:val="single"/>
        </w:rPr>
        <w:t>Practicum</w:t>
      </w:r>
      <w:r w:rsidR="005D5DF7" w:rsidRPr="005D5DF7">
        <w:rPr>
          <w:color w:val="000000"/>
          <w:u w:val="single"/>
        </w:rPr>
        <w:t xml:space="preserve"> Coordinator</w:t>
      </w:r>
      <w:r w:rsidR="005D5DF7">
        <w:rPr>
          <w:color w:val="000000"/>
        </w:rPr>
        <w:t xml:space="preserve"> per semester. Minutes from these meetings are kept in the </w:t>
      </w:r>
      <w:r w:rsidR="00982501">
        <w:rPr>
          <w:color w:val="000000"/>
        </w:rPr>
        <w:t>Practicum</w:t>
      </w:r>
      <w:r w:rsidR="005D5DF7">
        <w:rPr>
          <w:color w:val="000000"/>
        </w:rPr>
        <w:t xml:space="preserve"> Coordinator’s office. </w:t>
      </w:r>
    </w:p>
    <w:p w14:paraId="6F73E147" w14:textId="77777777" w:rsidR="001C21C8" w:rsidRDefault="001C21C8"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2B633761" w14:textId="6F96D8E0" w:rsidR="005D5DF7" w:rsidRDefault="005D5DF7"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Other specific </w:t>
      </w:r>
      <w:r w:rsidR="00982501">
        <w:rPr>
          <w:color w:val="000000"/>
        </w:rPr>
        <w:t>Practicum</w:t>
      </w:r>
      <w:r>
        <w:rPr>
          <w:color w:val="000000"/>
        </w:rPr>
        <w:t xml:space="preserve"> liaison tasks include:</w:t>
      </w:r>
    </w:p>
    <w:p w14:paraId="18505FF4" w14:textId="068F8F1F" w:rsidR="005D5DF7" w:rsidRDefault="00825045" w:rsidP="0029144E">
      <w:pPr>
        <w:pStyle w:val="ListParagraph"/>
        <w:widowControl w:val="0"/>
        <w:numPr>
          <w:ilvl w:val="0"/>
          <w:numId w:val="24"/>
        </w:numPr>
        <w:pBdr>
          <w:top w:val="single" w:sz="6" w:space="0" w:color="FFFFFF"/>
          <w:left w:val="single" w:sz="6" w:space="0" w:color="FFFFFF"/>
          <w:bottom w:val="single" w:sz="6" w:space="0" w:color="FFFFFF"/>
          <w:right w:val="single" w:sz="6" w:space="0" w:color="FFFFFF"/>
        </w:pBdr>
        <w:jc w:val="both"/>
        <w:rPr>
          <w:color w:val="000000"/>
        </w:rPr>
      </w:pPr>
      <w:r>
        <w:rPr>
          <w:color w:val="000000"/>
        </w:rPr>
        <w:t>Carefully review and comment</w:t>
      </w:r>
      <w:r w:rsidR="005D5DF7">
        <w:rPr>
          <w:color w:val="000000"/>
        </w:rPr>
        <w:t xml:space="preserve"> on process recordings. Students are required to submit process recordings to </w:t>
      </w:r>
      <w:r w:rsidR="005D5DF7">
        <w:rPr>
          <w:i/>
          <w:color w:val="000000"/>
        </w:rPr>
        <w:t>both</w:t>
      </w:r>
      <w:r w:rsidR="005D5DF7">
        <w:rPr>
          <w:color w:val="000000"/>
        </w:rPr>
        <w:t xml:space="preserve"> </w:t>
      </w:r>
      <w:r w:rsidR="00982501">
        <w:rPr>
          <w:color w:val="000000"/>
        </w:rPr>
        <w:t>Practicum</w:t>
      </w:r>
      <w:r w:rsidR="005D5DF7">
        <w:rPr>
          <w:color w:val="000000"/>
        </w:rPr>
        <w:t xml:space="preserve"> liaisons and </w:t>
      </w:r>
      <w:r w:rsidR="00982501">
        <w:rPr>
          <w:color w:val="000000"/>
        </w:rPr>
        <w:t>Practicum</w:t>
      </w:r>
      <w:r w:rsidR="00A54518">
        <w:rPr>
          <w:color w:val="000000"/>
        </w:rPr>
        <w:t xml:space="preserve"> supervisors</w:t>
      </w:r>
    </w:p>
    <w:p w14:paraId="5E7DD3B4" w14:textId="4C724AEA" w:rsidR="005D5DF7" w:rsidRDefault="005D5DF7" w:rsidP="0029144E">
      <w:pPr>
        <w:pStyle w:val="ListParagraph"/>
        <w:widowControl w:val="0"/>
        <w:numPr>
          <w:ilvl w:val="0"/>
          <w:numId w:val="24"/>
        </w:numPr>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Review each student’s educational plan to compare/contrast it as per the student’s learning needs and CSWE core competencies and practice behaviors. The </w:t>
      </w:r>
      <w:r w:rsidR="00982501">
        <w:rPr>
          <w:color w:val="000000"/>
        </w:rPr>
        <w:t>Practicum</w:t>
      </w:r>
      <w:r>
        <w:rPr>
          <w:color w:val="000000"/>
        </w:rPr>
        <w:t xml:space="preserve"> liaison should adjust the educational plan as needed throughout the academic year. </w:t>
      </w:r>
    </w:p>
    <w:p w14:paraId="1C2F85D9" w14:textId="33790079" w:rsidR="005D5DF7" w:rsidRDefault="005D5DF7" w:rsidP="0029144E">
      <w:pPr>
        <w:pStyle w:val="ListParagraph"/>
        <w:widowControl w:val="0"/>
        <w:numPr>
          <w:ilvl w:val="0"/>
          <w:numId w:val="24"/>
        </w:numPr>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Actively evaluate each student’s performance in the </w:t>
      </w:r>
      <w:r w:rsidR="00982501">
        <w:rPr>
          <w:color w:val="000000"/>
        </w:rPr>
        <w:t>Practicum</w:t>
      </w:r>
      <w:r>
        <w:rPr>
          <w:color w:val="000000"/>
        </w:rPr>
        <w:t>. This is not just limited to the student’s paper evaluations</w:t>
      </w:r>
      <w:r w:rsidR="00825045">
        <w:rPr>
          <w:color w:val="000000"/>
        </w:rPr>
        <w:t>,</w:t>
      </w:r>
      <w:r>
        <w:rPr>
          <w:color w:val="000000"/>
        </w:rPr>
        <w:t xml:space="preserve"> but also the </w:t>
      </w:r>
      <w:r w:rsidR="00982501">
        <w:rPr>
          <w:color w:val="000000"/>
        </w:rPr>
        <w:t>Practicum</w:t>
      </w:r>
      <w:r>
        <w:rPr>
          <w:color w:val="000000"/>
        </w:rPr>
        <w:t xml:space="preserve"> liaisons interactions with the student, </w:t>
      </w:r>
      <w:r w:rsidR="00A54518">
        <w:rPr>
          <w:color w:val="000000"/>
        </w:rPr>
        <w:t>agency supervisor</w:t>
      </w:r>
      <w:r>
        <w:rPr>
          <w:color w:val="000000"/>
        </w:rPr>
        <w:t>, and agency</w:t>
      </w:r>
      <w:r w:rsidR="00A54518">
        <w:rPr>
          <w:color w:val="000000"/>
        </w:rPr>
        <w:t xml:space="preserve"> personnel</w:t>
      </w:r>
      <w:r>
        <w:rPr>
          <w:color w:val="000000"/>
        </w:rPr>
        <w:t xml:space="preserve">. </w:t>
      </w:r>
    </w:p>
    <w:p w14:paraId="662E870F" w14:textId="4413EC10" w:rsidR="00DB2B08" w:rsidRPr="005D5DF7" w:rsidRDefault="00825045" w:rsidP="0029144E">
      <w:pPr>
        <w:pStyle w:val="ListParagraph"/>
        <w:widowControl w:val="0"/>
        <w:numPr>
          <w:ilvl w:val="0"/>
          <w:numId w:val="24"/>
        </w:numPr>
        <w:pBdr>
          <w:top w:val="single" w:sz="6" w:space="0" w:color="FFFFFF"/>
          <w:left w:val="single" w:sz="6" w:space="0" w:color="FFFFFF"/>
          <w:bottom w:val="single" w:sz="6" w:space="0" w:color="FFFFFF"/>
          <w:right w:val="single" w:sz="6" w:space="0" w:color="FFFFFF"/>
        </w:pBdr>
        <w:jc w:val="both"/>
        <w:rPr>
          <w:color w:val="000000"/>
        </w:rPr>
      </w:pPr>
      <w:r>
        <w:rPr>
          <w:color w:val="000000"/>
        </w:rPr>
        <w:t>Evaluate</w:t>
      </w:r>
      <w:r w:rsidR="00DB2B08">
        <w:rPr>
          <w:color w:val="000000"/>
        </w:rPr>
        <w:t xml:space="preserve"> the educational experience provided by agencies and </w:t>
      </w:r>
      <w:r w:rsidR="00982501">
        <w:rPr>
          <w:color w:val="000000"/>
        </w:rPr>
        <w:t>Practicum</w:t>
      </w:r>
      <w:r w:rsidR="00A54518">
        <w:rPr>
          <w:color w:val="000000"/>
        </w:rPr>
        <w:t xml:space="preserve"> supervisors</w:t>
      </w:r>
      <w:r w:rsidR="00DB2B08">
        <w:rPr>
          <w:color w:val="000000"/>
        </w:rPr>
        <w:t xml:space="preserve"> </w:t>
      </w:r>
    </w:p>
    <w:p w14:paraId="22003141" w14:textId="77777777" w:rsidR="005D5DF7" w:rsidRDefault="005D5DF7"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7C6E462E" w14:textId="6402B287" w:rsidR="005D5DF7" w:rsidRPr="00825045" w:rsidRDefault="005D5DF7"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All </w:t>
      </w:r>
      <w:r w:rsidR="00FD58CA">
        <w:rPr>
          <w:color w:val="000000"/>
        </w:rPr>
        <w:t xml:space="preserve">faculty </w:t>
      </w:r>
      <w:r w:rsidR="00982501">
        <w:rPr>
          <w:color w:val="000000"/>
        </w:rPr>
        <w:t>Practicum</w:t>
      </w:r>
      <w:r>
        <w:rPr>
          <w:color w:val="000000"/>
        </w:rPr>
        <w:t xml:space="preserve"> liaisons and </w:t>
      </w:r>
      <w:r w:rsidR="00982501">
        <w:rPr>
          <w:color w:val="000000"/>
        </w:rPr>
        <w:t>Practicum</w:t>
      </w:r>
      <w:r w:rsidR="00A54518">
        <w:rPr>
          <w:color w:val="000000"/>
        </w:rPr>
        <w:t xml:space="preserve"> supervisors</w:t>
      </w:r>
      <w:r>
        <w:rPr>
          <w:color w:val="000000"/>
        </w:rPr>
        <w:t xml:space="preserve"> are given a copy of CSWE’s </w:t>
      </w:r>
      <w:r w:rsidR="00C77CDD">
        <w:rPr>
          <w:color w:val="000000"/>
        </w:rPr>
        <w:t>20</w:t>
      </w:r>
      <w:r w:rsidR="005A3B8A">
        <w:rPr>
          <w:color w:val="000000"/>
        </w:rPr>
        <w:t>22</w:t>
      </w:r>
      <w:r w:rsidR="00C77CDD">
        <w:rPr>
          <w:color w:val="000000"/>
        </w:rPr>
        <w:t xml:space="preserve"> </w:t>
      </w:r>
      <w:r>
        <w:rPr>
          <w:color w:val="000000"/>
        </w:rPr>
        <w:t xml:space="preserve">core competencies and practice behaviors at the beginning of the academic year. </w:t>
      </w:r>
      <w:r w:rsidR="00FD58CA">
        <w:rPr>
          <w:color w:val="000000"/>
        </w:rPr>
        <w:t xml:space="preserve">Faculty </w:t>
      </w:r>
      <w:r w:rsidR="00982501">
        <w:rPr>
          <w:color w:val="000000"/>
        </w:rPr>
        <w:t>Practicum</w:t>
      </w:r>
      <w:r>
        <w:rPr>
          <w:color w:val="000000"/>
        </w:rPr>
        <w:t xml:space="preserve"> liaisons are strongly encouraged to create their own “course expectations sheet,” which includes deadlines for process recordings and policies relating to student meetings and specified advising hours. </w:t>
      </w:r>
      <w:r w:rsidR="00FD58CA">
        <w:rPr>
          <w:color w:val="000000"/>
        </w:rPr>
        <w:t xml:space="preserve">Faculty </w:t>
      </w:r>
      <w:r w:rsidR="00982501">
        <w:rPr>
          <w:color w:val="000000"/>
        </w:rPr>
        <w:t>Practicum</w:t>
      </w:r>
      <w:r w:rsidR="00825045">
        <w:rPr>
          <w:color w:val="000000"/>
        </w:rPr>
        <w:t xml:space="preserve"> liaisons are required to attend </w:t>
      </w:r>
      <w:r w:rsidR="00825045">
        <w:rPr>
          <w:i/>
          <w:color w:val="000000"/>
        </w:rPr>
        <w:t>both</w:t>
      </w:r>
      <w:r w:rsidR="00825045">
        <w:rPr>
          <w:color w:val="000000"/>
        </w:rPr>
        <w:t xml:space="preserve"> the </w:t>
      </w:r>
      <w:r w:rsidR="00982501">
        <w:rPr>
          <w:color w:val="000000"/>
        </w:rPr>
        <w:t>Practicum</w:t>
      </w:r>
      <w:r w:rsidR="00AE3BD3">
        <w:rPr>
          <w:color w:val="000000"/>
        </w:rPr>
        <w:t xml:space="preserve"> supervisors</w:t>
      </w:r>
      <w:r w:rsidR="00825045">
        <w:rPr>
          <w:color w:val="000000"/>
        </w:rPr>
        <w:t xml:space="preserve">’ orientation as well as the student </w:t>
      </w:r>
      <w:r w:rsidR="00982501">
        <w:rPr>
          <w:color w:val="000000"/>
        </w:rPr>
        <w:t>Practicum</w:t>
      </w:r>
      <w:r w:rsidR="00825045">
        <w:rPr>
          <w:color w:val="000000"/>
        </w:rPr>
        <w:t xml:space="preserve"> at the beginning of the academic year. At both orientations, they </w:t>
      </w:r>
      <w:r w:rsidR="00825045">
        <w:rPr>
          <w:color w:val="000000"/>
        </w:rPr>
        <w:lastRenderedPageBreak/>
        <w:t xml:space="preserve">are introduced and paired with their assigned students and </w:t>
      </w:r>
      <w:r w:rsidR="00982501">
        <w:rPr>
          <w:color w:val="000000"/>
        </w:rPr>
        <w:t>Practicum</w:t>
      </w:r>
      <w:r w:rsidR="00AE3BD3">
        <w:rPr>
          <w:color w:val="000000"/>
        </w:rPr>
        <w:t xml:space="preserve"> supervisors</w:t>
      </w:r>
      <w:r w:rsidR="00825045">
        <w:rPr>
          <w:color w:val="000000"/>
        </w:rPr>
        <w:t xml:space="preserve">. </w:t>
      </w:r>
    </w:p>
    <w:p w14:paraId="2D873C10"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3817F446"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rPr>
          <w:color w:val="000000"/>
        </w:rPr>
      </w:pPr>
      <w:r w:rsidRPr="00AC4203">
        <w:rPr>
          <w:b/>
          <w:bCs/>
          <w:color w:val="000000"/>
        </w:rPr>
        <w:t>Role with Agencies</w:t>
      </w:r>
    </w:p>
    <w:p w14:paraId="0A02FFB1"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p>
    <w:p w14:paraId="3017F01C" w14:textId="5FDF9BE5"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The </w:t>
      </w:r>
      <w:r w:rsidR="00FD58CA">
        <w:rPr>
          <w:color w:val="000000"/>
        </w:rPr>
        <w:t xml:space="preserve">faculty </w:t>
      </w:r>
      <w:r w:rsidR="00982501">
        <w:rPr>
          <w:color w:val="000000"/>
        </w:rPr>
        <w:t>Practicum</w:t>
      </w:r>
      <w:r w:rsidRPr="00AC4203">
        <w:rPr>
          <w:color w:val="000000"/>
        </w:rPr>
        <w:t xml:space="preserve"> liaison works with the </w:t>
      </w:r>
      <w:r w:rsidR="00462500">
        <w:rPr>
          <w:color w:val="000000"/>
        </w:rPr>
        <w:t>agency supervisor</w:t>
      </w:r>
      <w:r w:rsidRPr="00AC4203">
        <w:rPr>
          <w:color w:val="000000"/>
        </w:rPr>
        <w:t xml:space="preserve"> and with the agency educational coordinator or executive administrator to plan for student work assignments, the student's integration into the agency</w:t>
      </w:r>
      <w:r w:rsidR="005D5DF7">
        <w:rPr>
          <w:color w:val="000000"/>
        </w:rPr>
        <w:t>,</w:t>
      </w:r>
      <w:r w:rsidRPr="00AC4203">
        <w:rPr>
          <w:color w:val="000000"/>
        </w:rPr>
        <w:t xml:space="preserve"> and monitors the ongoing educational experience.  The necessary two</w:t>
      </w:r>
      <w:r w:rsidRPr="00AC4203">
        <w:rPr>
          <w:color w:val="000000"/>
        </w:rPr>
        <w:noBreakHyphen/>
        <w:t xml:space="preserve">way communication between the agency and the Program is facilitated by the faculty </w:t>
      </w:r>
      <w:r w:rsidR="00982501">
        <w:rPr>
          <w:color w:val="000000"/>
        </w:rPr>
        <w:t>Practicum</w:t>
      </w:r>
      <w:r w:rsidRPr="00AC4203">
        <w:rPr>
          <w:color w:val="000000"/>
        </w:rPr>
        <w:t xml:space="preserve"> liaison who </w:t>
      </w:r>
      <w:r w:rsidR="002E43FB" w:rsidRPr="00AC4203">
        <w:rPr>
          <w:color w:val="000000"/>
        </w:rPr>
        <w:t>can</w:t>
      </w:r>
      <w:r w:rsidRPr="00AC4203">
        <w:rPr>
          <w:color w:val="000000"/>
        </w:rPr>
        <w:t xml:space="preserve"> share information with both parties. </w:t>
      </w:r>
      <w:r w:rsidR="000F5605">
        <w:rPr>
          <w:color w:val="000000"/>
        </w:rPr>
        <w:t xml:space="preserve">The </w:t>
      </w:r>
      <w:r w:rsidRPr="00AC4203">
        <w:rPr>
          <w:color w:val="000000"/>
        </w:rPr>
        <w:t xml:space="preserve">faculty </w:t>
      </w:r>
      <w:r w:rsidR="00982501">
        <w:rPr>
          <w:color w:val="000000"/>
        </w:rPr>
        <w:t>Practicum</w:t>
      </w:r>
      <w:r w:rsidRPr="00AC4203">
        <w:rPr>
          <w:color w:val="000000"/>
        </w:rPr>
        <w:t xml:space="preserve"> liaison is expected to inform the agency of changes in curriculum or issues that would have a bearing on the student's experience in the agency. It is also important for the Program to hear through the faculty </w:t>
      </w:r>
      <w:r w:rsidR="00982501">
        <w:rPr>
          <w:color w:val="000000"/>
        </w:rPr>
        <w:t>Practicum</w:t>
      </w:r>
      <w:r w:rsidRPr="00AC4203">
        <w:rPr>
          <w:color w:val="000000"/>
        </w:rPr>
        <w:t xml:space="preserve"> liaisons about issues in the agencies that may impact its planning and curriculum.</w:t>
      </w:r>
    </w:p>
    <w:p w14:paraId="21632E9A"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74FF87E8"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b/>
          <w:bCs/>
          <w:color w:val="000000"/>
        </w:rPr>
        <w:t>Responsibilities for Student Assignments</w:t>
      </w:r>
    </w:p>
    <w:p w14:paraId="0A0DD7C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501CAB83" w14:textId="1EF010CC" w:rsidR="00AC4203" w:rsidRPr="00AC4203" w:rsidRDefault="00FD58CA"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Faculty </w:t>
      </w:r>
      <w:r w:rsidR="00982501">
        <w:rPr>
          <w:color w:val="000000"/>
        </w:rPr>
        <w:t>Practicum</w:t>
      </w:r>
      <w:r w:rsidR="00AC4203" w:rsidRPr="00AC4203">
        <w:rPr>
          <w:color w:val="000000"/>
        </w:rPr>
        <w:t xml:space="preserve"> liaisons monitor the assignments given to the student from early in the semester to ensure there </w:t>
      </w:r>
      <w:r w:rsidR="00816A5F" w:rsidRPr="00AC4203">
        <w:rPr>
          <w:color w:val="000000"/>
        </w:rPr>
        <w:t>is</w:t>
      </w:r>
      <w:r w:rsidR="00AC4203" w:rsidRPr="00AC4203">
        <w:rPr>
          <w:color w:val="000000"/>
        </w:rPr>
        <w:t xml:space="preserve"> the volume, the diversity</w:t>
      </w:r>
      <w:r w:rsidR="005D5DF7">
        <w:rPr>
          <w:color w:val="000000"/>
        </w:rPr>
        <w:t>,</w:t>
      </w:r>
      <w:r w:rsidR="00AC4203" w:rsidRPr="00AC4203">
        <w:rPr>
          <w:color w:val="000000"/>
        </w:rPr>
        <w:t xml:space="preserve"> and the depth necessary for a solid educational experience. If there are difficulties with providing such assignments, it is of </w:t>
      </w:r>
      <w:r w:rsidR="002E43FB" w:rsidRPr="00AC4203">
        <w:rPr>
          <w:color w:val="000000"/>
        </w:rPr>
        <w:t>importance</w:t>
      </w:r>
      <w:r w:rsidR="00AC4203" w:rsidRPr="00AC4203">
        <w:rPr>
          <w:color w:val="000000"/>
        </w:rPr>
        <w:t xml:space="preserve"> that the faculty </w:t>
      </w:r>
      <w:r w:rsidR="00982501">
        <w:rPr>
          <w:color w:val="000000"/>
        </w:rPr>
        <w:t>Practicum</w:t>
      </w:r>
      <w:r w:rsidR="00AC4203" w:rsidRPr="00AC4203">
        <w:rPr>
          <w:color w:val="000000"/>
        </w:rPr>
        <w:t xml:space="preserve"> liaison is notified quickly. The faculty </w:t>
      </w:r>
      <w:r w:rsidR="00982501">
        <w:rPr>
          <w:color w:val="000000"/>
        </w:rPr>
        <w:t>Practicum</w:t>
      </w:r>
      <w:r w:rsidR="00AC4203" w:rsidRPr="00AC4203">
        <w:rPr>
          <w:color w:val="000000"/>
        </w:rPr>
        <w:t xml:space="preserve"> liaison will work with the </w:t>
      </w:r>
      <w:r w:rsidR="00462500">
        <w:rPr>
          <w:color w:val="000000"/>
        </w:rPr>
        <w:t>agency supervisor</w:t>
      </w:r>
      <w:r w:rsidR="00AC4203" w:rsidRPr="00AC4203">
        <w:rPr>
          <w:color w:val="000000"/>
        </w:rPr>
        <w:t xml:space="preserve"> to develop ways in which problems can be addressed or alternatives developed. The monitoring of the assignments is a year-long activity as students' learning needs and capabilities change over the year and different assignments become appropriate.</w:t>
      </w:r>
    </w:p>
    <w:p w14:paraId="76ECAAD6" w14:textId="77777777" w:rsidR="00025D64" w:rsidRDefault="00025D64"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7062C34F" w14:textId="7AC12ADD"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r w:rsidRPr="00AC4203">
        <w:rPr>
          <w:b/>
          <w:bCs/>
          <w:color w:val="000000"/>
        </w:rPr>
        <w:t xml:space="preserve">Student Meetings with Faculty </w:t>
      </w:r>
      <w:r w:rsidR="00982501">
        <w:rPr>
          <w:b/>
          <w:bCs/>
          <w:color w:val="000000"/>
        </w:rPr>
        <w:t>Practicum</w:t>
      </w:r>
      <w:r w:rsidR="00816A5F" w:rsidRPr="00AC4203">
        <w:rPr>
          <w:b/>
          <w:bCs/>
          <w:color w:val="000000"/>
        </w:rPr>
        <w:t xml:space="preserve"> Liaisons</w:t>
      </w:r>
    </w:p>
    <w:p w14:paraId="17EB9960"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4467AC1A" w14:textId="4C6208BC" w:rsidR="00987120" w:rsidRDefault="00987120"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Faculty </w:t>
      </w:r>
      <w:r w:rsidR="00982501">
        <w:rPr>
          <w:color w:val="000000"/>
        </w:rPr>
        <w:t>Practicum</w:t>
      </w:r>
      <w:r w:rsidR="004003E9">
        <w:rPr>
          <w:color w:val="000000"/>
        </w:rPr>
        <w:t xml:space="preserve"> liaisons are required to meet with each student at least </w:t>
      </w:r>
      <w:r w:rsidR="00F71014">
        <w:rPr>
          <w:color w:val="000000"/>
        </w:rPr>
        <w:t xml:space="preserve">once on </w:t>
      </w:r>
      <w:r w:rsidR="00B16FC0">
        <w:rPr>
          <w:color w:val="000000"/>
        </w:rPr>
        <w:t>an</w:t>
      </w:r>
      <w:r w:rsidR="00F71014">
        <w:rPr>
          <w:color w:val="000000"/>
        </w:rPr>
        <w:t xml:space="preserve"> agency </w:t>
      </w:r>
      <w:r w:rsidR="004003E9">
        <w:rPr>
          <w:color w:val="000000"/>
        </w:rPr>
        <w:t xml:space="preserve">per semester. </w:t>
      </w:r>
      <w:r w:rsidRPr="00AC4203">
        <w:rPr>
          <w:color w:val="000000"/>
        </w:rPr>
        <w:t>Students are urged to initiate contact w</w:t>
      </w:r>
      <w:r>
        <w:rPr>
          <w:color w:val="000000"/>
        </w:rPr>
        <w:t>ith their</w:t>
      </w:r>
      <w:r w:rsidRPr="00AC4203">
        <w:rPr>
          <w:color w:val="000000"/>
        </w:rPr>
        <w:t xml:space="preserve"> </w:t>
      </w:r>
      <w:r w:rsidR="00982501">
        <w:rPr>
          <w:color w:val="000000"/>
        </w:rPr>
        <w:t>Practicum</w:t>
      </w:r>
      <w:r w:rsidRPr="00AC4203">
        <w:rPr>
          <w:color w:val="000000"/>
        </w:rPr>
        <w:t xml:space="preserve"> liaison and not to wait for the faculty </w:t>
      </w:r>
      <w:r w:rsidR="00982501">
        <w:rPr>
          <w:color w:val="000000"/>
        </w:rPr>
        <w:t>Practicum</w:t>
      </w:r>
      <w:r w:rsidRPr="00AC4203">
        <w:rPr>
          <w:color w:val="000000"/>
        </w:rPr>
        <w:t xml:space="preserve"> liaison to set up an appointment. </w:t>
      </w:r>
      <w:r w:rsidR="00982501">
        <w:rPr>
          <w:color w:val="000000"/>
          <w:u w:val="single"/>
        </w:rPr>
        <w:t>Practicum</w:t>
      </w:r>
      <w:r w:rsidRPr="00AC4203">
        <w:rPr>
          <w:color w:val="000000"/>
          <w:u w:val="single"/>
        </w:rPr>
        <w:t xml:space="preserve"> liaisons and students should also maintain telephone</w:t>
      </w:r>
      <w:r>
        <w:rPr>
          <w:color w:val="000000"/>
          <w:u w:val="single"/>
        </w:rPr>
        <w:t xml:space="preserve"> or e-mail</w:t>
      </w:r>
      <w:r w:rsidRPr="00AC4203">
        <w:rPr>
          <w:color w:val="000000"/>
          <w:u w:val="single"/>
        </w:rPr>
        <w:t xml:space="preserve"> contact</w:t>
      </w:r>
      <w:r w:rsidRPr="00AC4203">
        <w:rPr>
          <w:color w:val="000000"/>
        </w:rPr>
        <w:t xml:space="preserve"> with each other to assure that any emerging issues are readily identified, discussed</w:t>
      </w:r>
      <w:r>
        <w:rPr>
          <w:color w:val="000000"/>
        </w:rPr>
        <w:t>,</w:t>
      </w:r>
      <w:r w:rsidRPr="00AC4203">
        <w:rPr>
          <w:color w:val="000000"/>
        </w:rPr>
        <w:t xml:space="preserve"> and addressed. </w:t>
      </w:r>
    </w:p>
    <w:p w14:paraId="58422C13" w14:textId="77777777" w:rsidR="00987120" w:rsidRDefault="00987120"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7DA1AB71" w14:textId="67F5F2B4" w:rsidR="00987120" w:rsidRPr="002A4EB7" w:rsidRDefault="004255F3" w:rsidP="002A4EB7">
      <w:pPr>
        <w:widowControl w:val="0"/>
        <w:pBdr>
          <w:top w:val="single" w:sz="6" w:space="0" w:color="FFFFFF"/>
          <w:left w:val="single" w:sz="6" w:space="0" w:color="FFFFFF"/>
          <w:bottom w:val="single" w:sz="6" w:space="0" w:color="FFFFFF"/>
          <w:right w:val="single" w:sz="6" w:space="0" w:color="FFFFFF"/>
        </w:pBdr>
        <w:rPr>
          <w:b/>
          <w:bCs/>
          <w:color w:val="000000"/>
        </w:rPr>
      </w:pPr>
      <w:r w:rsidRPr="002A4EB7">
        <w:rPr>
          <w:b/>
          <w:bCs/>
          <w:color w:val="000000"/>
        </w:rPr>
        <w:t xml:space="preserve">Integrative </w:t>
      </w:r>
      <w:r w:rsidR="00982501">
        <w:rPr>
          <w:b/>
          <w:bCs/>
          <w:color w:val="000000"/>
        </w:rPr>
        <w:t>Practicum</w:t>
      </w:r>
      <w:r w:rsidR="00E037EA" w:rsidRPr="002A4EB7">
        <w:rPr>
          <w:b/>
          <w:bCs/>
          <w:color w:val="000000"/>
        </w:rPr>
        <w:t xml:space="preserve"> </w:t>
      </w:r>
      <w:r w:rsidR="00987120" w:rsidRPr="002A4EB7">
        <w:rPr>
          <w:b/>
          <w:bCs/>
          <w:color w:val="000000"/>
        </w:rPr>
        <w:t>Seminar</w:t>
      </w:r>
    </w:p>
    <w:p w14:paraId="3E3B0663" w14:textId="77777777" w:rsidR="00987120" w:rsidRDefault="00987120" w:rsidP="00987120">
      <w:pPr>
        <w:widowControl w:val="0"/>
        <w:pBdr>
          <w:top w:val="single" w:sz="6" w:space="0" w:color="FFFFFF"/>
          <w:left w:val="single" w:sz="6" w:space="0" w:color="FFFFFF"/>
          <w:bottom w:val="single" w:sz="6" w:space="0" w:color="FFFFFF"/>
          <w:right w:val="single" w:sz="6" w:space="0" w:color="FFFFFF"/>
        </w:pBdr>
        <w:jc w:val="both"/>
        <w:rPr>
          <w:b/>
          <w:color w:val="000000"/>
        </w:rPr>
      </w:pPr>
    </w:p>
    <w:p w14:paraId="52CE2473" w14:textId="77777777" w:rsidR="0042367C" w:rsidRDefault="00987120" w:rsidP="0042367C">
      <w:pPr>
        <w:autoSpaceDE/>
        <w:autoSpaceDN/>
        <w:adjustRightInd/>
        <w:spacing w:after="200" w:line="276" w:lineRule="auto"/>
        <w:rPr>
          <w:color w:val="000000"/>
        </w:rPr>
      </w:pPr>
      <w:r w:rsidRPr="002A4EB7">
        <w:rPr>
          <w:color w:val="000000"/>
        </w:rPr>
        <w:t xml:space="preserve">Students in their senior year </w:t>
      </w:r>
      <w:r w:rsidR="00982501">
        <w:rPr>
          <w:color w:val="000000"/>
        </w:rPr>
        <w:t>Practicum</w:t>
      </w:r>
      <w:r w:rsidRPr="002A4EB7">
        <w:rPr>
          <w:color w:val="000000"/>
        </w:rPr>
        <w:t xml:space="preserve"> are </w:t>
      </w:r>
      <w:r w:rsidR="00BE770D" w:rsidRPr="002A4EB7">
        <w:rPr>
          <w:color w:val="000000"/>
        </w:rPr>
        <w:t xml:space="preserve">required to </w:t>
      </w:r>
      <w:r w:rsidR="00F32EEC">
        <w:rPr>
          <w:color w:val="000000"/>
        </w:rPr>
        <w:t>participate in</w:t>
      </w:r>
      <w:r w:rsidR="00E037EA">
        <w:rPr>
          <w:color w:val="000000"/>
        </w:rPr>
        <w:t xml:space="preserve"> an </w:t>
      </w:r>
      <w:r w:rsidR="00B34506">
        <w:rPr>
          <w:color w:val="000000"/>
        </w:rPr>
        <w:t>in-person</w:t>
      </w:r>
      <w:r w:rsidR="00B16FC0">
        <w:rPr>
          <w:color w:val="000000"/>
        </w:rPr>
        <w:t xml:space="preserve"> </w:t>
      </w:r>
      <w:r w:rsidR="00982501">
        <w:rPr>
          <w:color w:val="000000"/>
        </w:rPr>
        <w:t>Practicum</w:t>
      </w:r>
      <w:r w:rsidRPr="002A4EB7">
        <w:rPr>
          <w:color w:val="000000"/>
        </w:rPr>
        <w:t xml:space="preserve"> seminar class with their faculty </w:t>
      </w:r>
      <w:r w:rsidR="00982501">
        <w:rPr>
          <w:color w:val="000000"/>
        </w:rPr>
        <w:t>Practicum</w:t>
      </w:r>
      <w:r w:rsidRPr="002A4EB7">
        <w:rPr>
          <w:color w:val="000000"/>
        </w:rPr>
        <w:t xml:space="preserve"> </w:t>
      </w:r>
      <w:r w:rsidR="00B16FC0" w:rsidRPr="002A4EB7">
        <w:rPr>
          <w:color w:val="000000"/>
        </w:rPr>
        <w:t>liaison</w:t>
      </w:r>
      <w:r w:rsidR="00B16FC0">
        <w:rPr>
          <w:color w:val="000000"/>
        </w:rPr>
        <w:t>.</w:t>
      </w:r>
      <w:r w:rsidRPr="002A4EB7">
        <w:rPr>
          <w:color w:val="000000"/>
        </w:rPr>
        <w:t xml:space="preserve"> </w:t>
      </w:r>
      <w:r w:rsidR="00F32EEC">
        <w:rPr>
          <w:color w:val="000000"/>
        </w:rPr>
        <w:t xml:space="preserve">There are </w:t>
      </w:r>
      <w:r w:rsidR="00B16FC0">
        <w:rPr>
          <w:color w:val="000000"/>
        </w:rPr>
        <w:t>weekly seminars</w:t>
      </w:r>
      <w:r w:rsidR="00F32EEC">
        <w:rPr>
          <w:color w:val="000000"/>
        </w:rPr>
        <w:t xml:space="preserve"> conducted throughout the course of the school year</w:t>
      </w:r>
      <w:r w:rsidR="003D0C5C">
        <w:rPr>
          <w:color w:val="000000"/>
        </w:rPr>
        <w:t xml:space="preserve"> in </w:t>
      </w:r>
      <w:r w:rsidR="00B16FC0">
        <w:rPr>
          <w:color w:val="000000"/>
        </w:rPr>
        <w:t>person.</w:t>
      </w:r>
      <w:r w:rsidR="00F32EEC">
        <w:rPr>
          <w:color w:val="000000"/>
        </w:rPr>
        <w:t xml:space="preserve"> </w:t>
      </w:r>
      <w:r w:rsidRPr="002A4EB7">
        <w:rPr>
          <w:color w:val="000000"/>
        </w:rPr>
        <w:t xml:space="preserve">These seminars </w:t>
      </w:r>
      <w:r w:rsidR="00A11A57" w:rsidRPr="002A4EB7">
        <w:rPr>
          <w:color w:val="000000"/>
        </w:rPr>
        <w:t xml:space="preserve">are an essential part of the </w:t>
      </w:r>
      <w:r w:rsidR="0076208B" w:rsidRPr="002A4EB7">
        <w:rPr>
          <w:color w:val="000000"/>
        </w:rPr>
        <w:t>students’</w:t>
      </w:r>
      <w:r w:rsidR="00BE770D" w:rsidRPr="002A4EB7">
        <w:rPr>
          <w:color w:val="000000"/>
        </w:rPr>
        <w:t xml:space="preserve"> learning experience while in </w:t>
      </w:r>
      <w:r w:rsidR="00E037EA">
        <w:rPr>
          <w:color w:val="000000"/>
        </w:rPr>
        <w:t xml:space="preserve">their </w:t>
      </w:r>
      <w:r w:rsidR="00982501">
        <w:rPr>
          <w:color w:val="000000"/>
        </w:rPr>
        <w:t>Practicum</w:t>
      </w:r>
      <w:r w:rsidR="00BE770D" w:rsidRPr="002A4EB7">
        <w:rPr>
          <w:color w:val="000000"/>
        </w:rPr>
        <w:t xml:space="preserve">. The overall goal of the </w:t>
      </w:r>
      <w:r w:rsidR="00982501">
        <w:rPr>
          <w:color w:val="000000"/>
        </w:rPr>
        <w:t>Practicum</w:t>
      </w:r>
      <w:r w:rsidR="00BE770D" w:rsidRPr="002A4EB7">
        <w:rPr>
          <w:color w:val="000000"/>
        </w:rPr>
        <w:t xml:space="preserve"> sem</w:t>
      </w:r>
      <w:r w:rsidR="00A11A57" w:rsidRPr="002A4EB7">
        <w:rPr>
          <w:color w:val="000000"/>
        </w:rPr>
        <w:t xml:space="preserve">inar is to bridge what the student is </w:t>
      </w:r>
      <w:r w:rsidR="00BE770D" w:rsidRPr="002A4EB7">
        <w:rPr>
          <w:color w:val="000000"/>
        </w:rPr>
        <w:t>learning in the classroom with the</w:t>
      </w:r>
      <w:r w:rsidR="00A11A57" w:rsidRPr="002A4EB7">
        <w:rPr>
          <w:color w:val="000000"/>
        </w:rPr>
        <w:t>ir</w:t>
      </w:r>
      <w:r w:rsidR="00BE770D" w:rsidRPr="002A4EB7">
        <w:rPr>
          <w:color w:val="000000"/>
        </w:rPr>
        <w:t xml:space="preserve"> practice experiences in the</w:t>
      </w:r>
      <w:r w:rsidR="00E037EA">
        <w:rPr>
          <w:color w:val="000000"/>
        </w:rPr>
        <w:t xml:space="preserve">ir </w:t>
      </w:r>
      <w:r w:rsidR="00982501">
        <w:rPr>
          <w:color w:val="000000"/>
        </w:rPr>
        <w:t>Practicum</w:t>
      </w:r>
      <w:r w:rsidR="00BE770D" w:rsidRPr="002A4EB7">
        <w:rPr>
          <w:color w:val="000000"/>
        </w:rPr>
        <w:t xml:space="preserve">. </w:t>
      </w:r>
      <w:r w:rsidR="00E037EA">
        <w:rPr>
          <w:color w:val="000000"/>
        </w:rPr>
        <w:t>Integrative</w:t>
      </w:r>
      <w:r w:rsidR="00BE770D" w:rsidRPr="002A4EB7">
        <w:rPr>
          <w:color w:val="000000"/>
        </w:rPr>
        <w:t xml:space="preserve"> seminars play a key role in helping the student develop a professional identity as a social worker, problem</w:t>
      </w:r>
      <w:r w:rsidR="00B16FC0">
        <w:rPr>
          <w:color w:val="000000"/>
        </w:rPr>
        <w:t>-</w:t>
      </w:r>
      <w:r w:rsidR="00BE770D" w:rsidRPr="002A4EB7">
        <w:rPr>
          <w:color w:val="000000"/>
        </w:rPr>
        <w:t xml:space="preserve"> solve challenging experiences in the classroom and in </w:t>
      </w:r>
      <w:r w:rsidR="00E037EA">
        <w:rPr>
          <w:color w:val="000000"/>
        </w:rPr>
        <w:t xml:space="preserve">their </w:t>
      </w:r>
      <w:r w:rsidR="00982501">
        <w:rPr>
          <w:color w:val="000000"/>
        </w:rPr>
        <w:t>Practicum</w:t>
      </w:r>
      <w:r w:rsidR="002E43FB" w:rsidRPr="002A4EB7">
        <w:rPr>
          <w:color w:val="000000"/>
        </w:rPr>
        <w:t xml:space="preserve"> and</w:t>
      </w:r>
      <w:r w:rsidR="00BE770D" w:rsidRPr="002A4EB7">
        <w:rPr>
          <w:color w:val="000000"/>
        </w:rPr>
        <w:t xml:space="preserve"> encourage self- awarenes</w:t>
      </w:r>
      <w:r w:rsidR="007A2952" w:rsidRPr="002A4EB7">
        <w:rPr>
          <w:color w:val="000000"/>
        </w:rPr>
        <w:t>s and professional development. Attendance is required and s</w:t>
      </w:r>
      <w:r w:rsidR="00BE770D" w:rsidRPr="002A4EB7">
        <w:rPr>
          <w:color w:val="000000"/>
        </w:rPr>
        <w:t xml:space="preserve">tudents are expected to actively </w:t>
      </w:r>
      <w:r w:rsidR="002E43FB" w:rsidRPr="002A4EB7">
        <w:rPr>
          <w:color w:val="000000"/>
        </w:rPr>
        <w:t>participate and</w:t>
      </w:r>
      <w:r w:rsidR="00F71014">
        <w:rPr>
          <w:color w:val="000000"/>
        </w:rPr>
        <w:t xml:space="preserve"> complete</w:t>
      </w:r>
      <w:r w:rsidR="00FC423C">
        <w:rPr>
          <w:color w:val="000000"/>
        </w:rPr>
        <w:t xml:space="preserve"> the</w:t>
      </w:r>
      <w:r w:rsidR="00766B74">
        <w:rPr>
          <w:color w:val="000000"/>
        </w:rPr>
        <w:t xml:space="preserve"> required</w:t>
      </w:r>
      <w:r w:rsidR="00F71014">
        <w:rPr>
          <w:color w:val="000000"/>
        </w:rPr>
        <w:t xml:space="preserve"> assignments.</w:t>
      </w:r>
      <w:r w:rsidR="00FC423C">
        <w:rPr>
          <w:color w:val="000000"/>
        </w:rPr>
        <w:t xml:space="preserve"> </w:t>
      </w:r>
      <w:r w:rsidR="0076208B">
        <w:rPr>
          <w:color w:val="000000"/>
        </w:rPr>
        <w:t>Students are required to complete a</w:t>
      </w:r>
      <w:r w:rsidR="00172B61">
        <w:rPr>
          <w:color w:val="000000"/>
        </w:rPr>
        <w:t>n integrative paper</w:t>
      </w:r>
      <w:r w:rsidR="009C2606">
        <w:rPr>
          <w:color w:val="000000"/>
        </w:rPr>
        <w:t xml:space="preserve"> as their </w:t>
      </w:r>
      <w:r w:rsidR="0076208B">
        <w:rPr>
          <w:color w:val="000000"/>
        </w:rPr>
        <w:t xml:space="preserve">capstone </w:t>
      </w:r>
      <w:r w:rsidR="009C73FB">
        <w:rPr>
          <w:color w:val="000000"/>
        </w:rPr>
        <w:t>assignment</w:t>
      </w:r>
      <w:r w:rsidR="0076208B">
        <w:rPr>
          <w:color w:val="000000"/>
        </w:rPr>
        <w:t xml:space="preserve"> </w:t>
      </w:r>
      <w:r w:rsidR="00E37BD6">
        <w:rPr>
          <w:color w:val="000000"/>
        </w:rPr>
        <w:t xml:space="preserve">encompassing the core social work curriculum. They will present their </w:t>
      </w:r>
      <w:r w:rsidR="009C2606">
        <w:rPr>
          <w:color w:val="000000"/>
        </w:rPr>
        <w:t>integrative paper</w:t>
      </w:r>
      <w:r w:rsidR="00E37BD6">
        <w:rPr>
          <w:color w:val="000000"/>
        </w:rPr>
        <w:t xml:space="preserve"> to students and faculty in </w:t>
      </w:r>
      <w:r w:rsidR="003B296D">
        <w:rPr>
          <w:color w:val="000000"/>
        </w:rPr>
        <w:t>May of 2025</w:t>
      </w:r>
      <w:r w:rsidR="009C2606">
        <w:rPr>
          <w:color w:val="000000"/>
        </w:rPr>
        <w:t>.</w:t>
      </w:r>
    </w:p>
    <w:p w14:paraId="418DD478" w14:textId="4E0FE4ED" w:rsidR="00AC4203" w:rsidRPr="00AC4203" w:rsidRDefault="004003E9" w:rsidP="0042367C">
      <w:pPr>
        <w:autoSpaceDE/>
        <w:autoSpaceDN/>
        <w:adjustRightInd/>
        <w:spacing w:after="200" w:line="276" w:lineRule="auto"/>
        <w:rPr>
          <w:b/>
          <w:bCs/>
          <w:color w:val="000000"/>
        </w:rPr>
      </w:pPr>
      <w:r>
        <w:rPr>
          <w:b/>
          <w:bCs/>
          <w:color w:val="000000"/>
        </w:rPr>
        <w:lastRenderedPageBreak/>
        <w:t xml:space="preserve">Progression, </w:t>
      </w:r>
      <w:r w:rsidR="00AC4203" w:rsidRPr="00AC4203">
        <w:rPr>
          <w:b/>
          <w:bCs/>
          <w:color w:val="000000"/>
        </w:rPr>
        <w:t>Evaluation</w:t>
      </w:r>
      <w:r>
        <w:rPr>
          <w:b/>
          <w:bCs/>
          <w:color w:val="000000"/>
        </w:rPr>
        <w:t>, and Grading</w:t>
      </w:r>
      <w:r w:rsidR="00AC4203" w:rsidRPr="00AC4203">
        <w:rPr>
          <w:b/>
          <w:bCs/>
          <w:color w:val="000000"/>
        </w:rPr>
        <w:t xml:space="preserve"> of Student’s Work</w:t>
      </w:r>
    </w:p>
    <w:p w14:paraId="791CDC5A"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633E6F6A" w14:textId="0EF247C4" w:rsidR="00AC4203" w:rsidRPr="00AC4203" w:rsidRDefault="004003E9"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The </w:t>
      </w:r>
      <w:r w:rsidR="00F179E1">
        <w:rPr>
          <w:color w:val="000000"/>
        </w:rPr>
        <w:t xml:space="preserve">faculty </w:t>
      </w:r>
      <w:r w:rsidR="00982501">
        <w:rPr>
          <w:color w:val="000000"/>
        </w:rPr>
        <w:t>Practicum</w:t>
      </w:r>
      <w:r w:rsidR="00B16FC0">
        <w:rPr>
          <w:color w:val="000000"/>
        </w:rPr>
        <w:t xml:space="preserve"> </w:t>
      </w:r>
      <w:r w:rsidR="00B16FC0" w:rsidRPr="00AC4203">
        <w:rPr>
          <w:color w:val="000000"/>
        </w:rPr>
        <w:t>liaison</w:t>
      </w:r>
      <w:r w:rsidR="00AC4203" w:rsidRPr="00AC4203">
        <w:rPr>
          <w:color w:val="000000"/>
        </w:rPr>
        <w:t xml:space="preserve"> monitors the student's work throughout the year and is responsible for determining the student's grade at the end of e</w:t>
      </w:r>
      <w:r w:rsidR="00C2733B">
        <w:rPr>
          <w:color w:val="000000"/>
        </w:rPr>
        <w:t>ach semester. By reading the student’s</w:t>
      </w:r>
      <w:r w:rsidR="00AC4203" w:rsidRPr="00AC4203">
        <w:rPr>
          <w:color w:val="000000"/>
        </w:rPr>
        <w:t xml:space="preserve"> process recording</w:t>
      </w:r>
      <w:r w:rsidR="00C2733B">
        <w:rPr>
          <w:color w:val="000000"/>
        </w:rPr>
        <w:t xml:space="preserve">s and/or other written material </w:t>
      </w:r>
      <w:r w:rsidR="00AC4203" w:rsidRPr="00AC4203">
        <w:rPr>
          <w:color w:val="000000"/>
        </w:rPr>
        <w:t xml:space="preserve">and talking with the student and the </w:t>
      </w:r>
      <w:r w:rsidR="00862EF1">
        <w:rPr>
          <w:color w:val="000000"/>
        </w:rPr>
        <w:t>agency supervisor</w:t>
      </w:r>
      <w:r w:rsidR="00AC4203" w:rsidRPr="00AC4203">
        <w:rPr>
          <w:color w:val="000000"/>
        </w:rPr>
        <w:t xml:space="preserve">, the faculty </w:t>
      </w:r>
      <w:r w:rsidR="00982501">
        <w:rPr>
          <w:color w:val="000000"/>
        </w:rPr>
        <w:t>Practicum</w:t>
      </w:r>
      <w:r w:rsidR="00AC4203" w:rsidRPr="00AC4203">
        <w:rPr>
          <w:color w:val="000000"/>
        </w:rPr>
        <w:t xml:space="preserve"> liaison assesses the progress of the learning. The faculty </w:t>
      </w:r>
      <w:r w:rsidR="00982501">
        <w:rPr>
          <w:color w:val="000000"/>
        </w:rPr>
        <w:t>Practicum</w:t>
      </w:r>
      <w:r w:rsidR="00AC4203" w:rsidRPr="00AC4203">
        <w:rPr>
          <w:color w:val="000000"/>
        </w:rPr>
        <w:t xml:space="preserve"> liaison ensures that the process between the student and the </w:t>
      </w:r>
      <w:r w:rsidR="00862EF1">
        <w:rPr>
          <w:color w:val="000000"/>
        </w:rPr>
        <w:t>agency supervisor</w:t>
      </w:r>
      <w:r w:rsidR="00AC4203" w:rsidRPr="00AC4203">
        <w:rPr>
          <w:color w:val="000000"/>
        </w:rPr>
        <w:t xml:space="preserve"> is one of mutuality and that the student and </w:t>
      </w:r>
      <w:r w:rsidR="00862EF1">
        <w:rPr>
          <w:color w:val="000000"/>
        </w:rPr>
        <w:t>agency supervisor</w:t>
      </w:r>
      <w:r w:rsidR="00AC4203" w:rsidRPr="00AC4203">
        <w:rPr>
          <w:color w:val="000000"/>
        </w:rPr>
        <w:t xml:space="preserve"> are taking responsibility for working on the expected learning tasks. The faculty </w:t>
      </w:r>
      <w:r w:rsidR="00982501">
        <w:rPr>
          <w:color w:val="000000"/>
        </w:rPr>
        <w:t>Practicum</w:t>
      </w:r>
      <w:r w:rsidR="00B16FC0" w:rsidRPr="00AC4203">
        <w:rPr>
          <w:color w:val="000000"/>
        </w:rPr>
        <w:t xml:space="preserve"> liaison</w:t>
      </w:r>
      <w:r w:rsidR="00AC4203" w:rsidRPr="00AC4203">
        <w:rPr>
          <w:color w:val="000000"/>
        </w:rPr>
        <w:t xml:space="preserve"> provides consultation to the student and the </w:t>
      </w:r>
      <w:r w:rsidR="00862EF1">
        <w:rPr>
          <w:color w:val="000000"/>
        </w:rPr>
        <w:t>agency supervisor</w:t>
      </w:r>
      <w:r w:rsidR="00AC4203" w:rsidRPr="00AC4203">
        <w:rPr>
          <w:color w:val="000000"/>
        </w:rPr>
        <w:t xml:space="preserve"> about any issues or problems in the learning/teaching process. </w:t>
      </w:r>
    </w:p>
    <w:p w14:paraId="6D45261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10D473B1" w14:textId="4D1BFE3C"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Students are formally evaluated three times a year. In the Fall semester, </w:t>
      </w:r>
      <w:r w:rsidR="001E414D">
        <w:rPr>
          <w:color w:val="000000"/>
        </w:rPr>
        <w:t>agency supervisors</w:t>
      </w:r>
      <w:r w:rsidRPr="00AC4203">
        <w:rPr>
          <w:color w:val="000000"/>
        </w:rPr>
        <w:t xml:space="preserve"> are asked to fill out a Mid-Semester Evaluation (around October) and a final End-of-the-Semester Evalu</w:t>
      </w:r>
      <w:r w:rsidR="001A0152">
        <w:rPr>
          <w:color w:val="000000"/>
        </w:rPr>
        <w:t>ation (December). In the spring,</w:t>
      </w:r>
      <w:r w:rsidRPr="00AC4203">
        <w:rPr>
          <w:color w:val="000000"/>
        </w:rPr>
        <w:t xml:space="preserve"> students are evaluated only once at the </w:t>
      </w:r>
      <w:r w:rsidR="00C2733B">
        <w:rPr>
          <w:color w:val="000000"/>
        </w:rPr>
        <w:t xml:space="preserve">end of the semester. </w:t>
      </w:r>
      <w:r w:rsidR="001E414D">
        <w:rPr>
          <w:b/>
          <w:color w:val="000000"/>
        </w:rPr>
        <w:t>Agency supervisors</w:t>
      </w:r>
      <w:r w:rsidR="00D96B03" w:rsidRPr="00522B75">
        <w:rPr>
          <w:b/>
          <w:color w:val="000000"/>
        </w:rPr>
        <w:t xml:space="preserve"> will base their evaluation on how well the intern performed according to the</w:t>
      </w:r>
      <w:r w:rsidR="00FF2F75" w:rsidRPr="00522B75">
        <w:rPr>
          <w:b/>
          <w:color w:val="000000"/>
        </w:rPr>
        <w:t>ir</w:t>
      </w:r>
      <w:r w:rsidR="00D96B03" w:rsidRPr="00522B75">
        <w:rPr>
          <w:b/>
          <w:color w:val="000000"/>
        </w:rPr>
        <w:t xml:space="preserve"> educational plan and role description. The evaluation form consists of measurements that address the CSWE 20</w:t>
      </w:r>
      <w:r w:rsidR="005A3B8A">
        <w:rPr>
          <w:b/>
          <w:color w:val="000000"/>
        </w:rPr>
        <w:t>22</w:t>
      </w:r>
      <w:r w:rsidR="00D96B03" w:rsidRPr="00522B75">
        <w:rPr>
          <w:b/>
          <w:color w:val="000000"/>
        </w:rPr>
        <w:t xml:space="preserve"> EPAS 9 core competencies and behaviors. </w:t>
      </w:r>
      <w:r w:rsidR="00C2733B">
        <w:rPr>
          <w:color w:val="000000"/>
        </w:rPr>
        <w:t>The</w:t>
      </w:r>
      <w:r w:rsidRPr="00AC4203">
        <w:rPr>
          <w:color w:val="000000"/>
        </w:rPr>
        <w:t xml:space="preserve"> </w:t>
      </w:r>
      <w:r w:rsidR="00982501">
        <w:rPr>
          <w:color w:val="000000"/>
        </w:rPr>
        <w:t>Practicum</w:t>
      </w:r>
      <w:r w:rsidRPr="00AC4203">
        <w:rPr>
          <w:color w:val="000000"/>
        </w:rPr>
        <w:t xml:space="preserve"> liaison reads the student's evaluation and can discuss it with the student and offer his/her perspective to the </w:t>
      </w:r>
      <w:r w:rsidR="001E414D">
        <w:rPr>
          <w:color w:val="000000"/>
        </w:rPr>
        <w:t>agency supervisor</w:t>
      </w:r>
      <w:r w:rsidRPr="00AC4203">
        <w:rPr>
          <w:color w:val="000000"/>
        </w:rPr>
        <w:t xml:space="preserve">. It is expected that students are actively informed and aware of any issues that the </w:t>
      </w:r>
      <w:r w:rsidR="001E414D">
        <w:rPr>
          <w:color w:val="000000"/>
        </w:rPr>
        <w:t>agency supervisor</w:t>
      </w:r>
      <w:r w:rsidRPr="00AC4203">
        <w:rPr>
          <w:color w:val="000000"/>
        </w:rPr>
        <w:t xml:space="preserve"> or </w:t>
      </w:r>
      <w:r w:rsidR="00F179E1">
        <w:rPr>
          <w:color w:val="000000"/>
        </w:rPr>
        <w:t xml:space="preserve">faculty </w:t>
      </w:r>
      <w:r w:rsidR="00982501">
        <w:rPr>
          <w:color w:val="000000"/>
        </w:rPr>
        <w:t>Practicum</w:t>
      </w:r>
      <w:r w:rsidRPr="00AC4203">
        <w:rPr>
          <w:color w:val="000000"/>
        </w:rPr>
        <w:t xml:space="preserve"> liaison might perceive in their learning process prior to the submission of any written evaluation.</w:t>
      </w:r>
      <w:r w:rsidR="008B0353">
        <w:rPr>
          <w:color w:val="000000"/>
        </w:rPr>
        <w:t xml:space="preserve"> A student’s signature on evaluations does not signify agreement with the evaluation but acknowledgement of its review. All students are encouraged to add a rebuttal or other information to their evaluations, which will be kept with the original evaluation in the student’s file. </w:t>
      </w:r>
    </w:p>
    <w:p w14:paraId="41670DAA"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29840DB9" w14:textId="676B58BE" w:rsidR="00AC4203" w:rsidRDefault="00C2733B"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The </w:t>
      </w:r>
      <w:r w:rsidR="00F179E1">
        <w:rPr>
          <w:color w:val="000000"/>
        </w:rPr>
        <w:t xml:space="preserve">faculty </w:t>
      </w:r>
      <w:r w:rsidR="00982501">
        <w:rPr>
          <w:color w:val="000000"/>
        </w:rPr>
        <w:t>Practicum</w:t>
      </w:r>
      <w:r w:rsidR="00AC4203" w:rsidRPr="00AC4203">
        <w:rPr>
          <w:color w:val="000000"/>
        </w:rPr>
        <w:t xml:space="preserve"> liaison's role as a mediator between the student and the </w:t>
      </w:r>
      <w:r w:rsidR="001E414D">
        <w:rPr>
          <w:color w:val="000000"/>
        </w:rPr>
        <w:t>agency supervisor</w:t>
      </w:r>
      <w:r w:rsidR="00AC4203" w:rsidRPr="00AC4203">
        <w:rPr>
          <w:color w:val="000000"/>
        </w:rPr>
        <w:t xml:space="preserve"> helps both to move past any obstacles in the educational alliance.</w:t>
      </w:r>
      <w:r w:rsidR="00137629">
        <w:rPr>
          <w:color w:val="000000"/>
        </w:rPr>
        <w:t xml:space="preserve"> (In the event that a</w:t>
      </w:r>
      <w:r w:rsidR="00D95C17">
        <w:rPr>
          <w:color w:val="000000"/>
        </w:rPr>
        <w:t xml:space="preserve">n </w:t>
      </w:r>
      <w:r w:rsidR="00982501">
        <w:rPr>
          <w:color w:val="000000"/>
        </w:rPr>
        <w:t>Practicum</w:t>
      </w:r>
      <w:r w:rsidR="00D95C17">
        <w:rPr>
          <w:color w:val="000000"/>
        </w:rPr>
        <w:t xml:space="preserve"> </w:t>
      </w:r>
      <w:r w:rsidR="00B16FC0">
        <w:rPr>
          <w:color w:val="000000"/>
        </w:rPr>
        <w:t>supervisor is</w:t>
      </w:r>
      <w:r w:rsidR="00137629">
        <w:rPr>
          <w:color w:val="000000"/>
        </w:rPr>
        <w:t xml:space="preserve"> assigned by the </w:t>
      </w:r>
      <w:r w:rsidR="00B86F89">
        <w:rPr>
          <w:color w:val="000000"/>
        </w:rPr>
        <w:t>University</w:t>
      </w:r>
      <w:r w:rsidR="00137629">
        <w:rPr>
          <w:color w:val="000000"/>
        </w:rPr>
        <w:t xml:space="preserve">, the same faculty will not act as </w:t>
      </w:r>
      <w:r w:rsidR="00D95C17">
        <w:rPr>
          <w:color w:val="000000"/>
        </w:rPr>
        <w:t xml:space="preserve">the </w:t>
      </w:r>
      <w:r w:rsidR="00982501">
        <w:rPr>
          <w:color w:val="000000"/>
        </w:rPr>
        <w:t>Practicum</w:t>
      </w:r>
      <w:r w:rsidR="00137629">
        <w:rPr>
          <w:color w:val="000000"/>
        </w:rPr>
        <w:t xml:space="preserve"> liaison.) </w:t>
      </w:r>
      <w:r w:rsidR="00AC4203" w:rsidRPr="00AC4203">
        <w:rPr>
          <w:color w:val="000000"/>
        </w:rPr>
        <w:t xml:space="preserve"> The faculty </w:t>
      </w:r>
      <w:r w:rsidR="00982501">
        <w:rPr>
          <w:color w:val="000000"/>
        </w:rPr>
        <w:t>Practicum</w:t>
      </w:r>
      <w:r w:rsidR="00AC4203" w:rsidRPr="00AC4203">
        <w:rPr>
          <w:color w:val="000000"/>
        </w:rPr>
        <w:t xml:space="preserve"> liaison provides consultation on the use of effective </w:t>
      </w:r>
      <w:r w:rsidR="00982501">
        <w:rPr>
          <w:color w:val="000000"/>
        </w:rPr>
        <w:t>Practicum</w:t>
      </w:r>
      <w:r w:rsidR="00AC4203" w:rsidRPr="00AC4203">
        <w:rPr>
          <w:color w:val="000000"/>
        </w:rPr>
        <w:t xml:space="preserve"> teaching techniques and confers with the </w:t>
      </w:r>
      <w:r w:rsidR="00D95C17">
        <w:rPr>
          <w:color w:val="000000"/>
        </w:rPr>
        <w:t xml:space="preserve">agency </w:t>
      </w:r>
      <w:r w:rsidR="00B16FC0">
        <w:rPr>
          <w:color w:val="000000"/>
        </w:rPr>
        <w:t>supervisor</w:t>
      </w:r>
      <w:r w:rsidR="00B16FC0" w:rsidRPr="00AC4203">
        <w:rPr>
          <w:color w:val="000000"/>
        </w:rPr>
        <w:t xml:space="preserve"> to</w:t>
      </w:r>
      <w:r w:rsidR="00AC4203" w:rsidRPr="00AC4203">
        <w:rPr>
          <w:color w:val="000000"/>
        </w:rPr>
        <w:t xml:space="preserve"> ensure that there is understanding and appropriate application of the performance criteria for evaluation. Effective communication between the faculty </w:t>
      </w:r>
      <w:r w:rsidR="00982501">
        <w:rPr>
          <w:color w:val="000000"/>
        </w:rPr>
        <w:t>Practicum</w:t>
      </w:r>
      <w:r w:rsidR="00AC4203" w:rsidRPr="00AC4203">
        <w:rPr>
          <w:color w:val="000000"/>
        </w:rPr>
        <w:t xml:space="preserve"> liaison, the student and the </w:t>
      </w:r>
      <w:r w:rsidR="00D95C17">
        <w:rPr>
          <w:color w:val="000000"/>
        </w:rPr>
        <w:t>agency supervisor</w:t>
      </w:r>
      <w:r w:rsidR="00AC4203" w:rsidRPr="00AC4203">
        <w:rPr>
          <w:color w:val="000000"/>
        </w:rPr>
        <w:t xml:space="preserve"> </w:t>
      </w:r>
      <w:r w:rsidR="002E43FB" w:rsidRPr="00AC4203">
        <w:rPr>
          <w:color w:val="000000"/>
        </w:rPr>
        <w:t>are</w:t>
      </w:r>
      <w:r w:rsidR="00AC4203" w:rsidRPr="00AC4203">
        <w:rPr>
          <w:color w:val="000000"/>
        </w:rPr>
        <w:t xml:space="preserve"> </w:t>
      </w:r>
      <w:r w:rsidR="00B16FC0" w:rsidRPr="00AC4203">
        <w:rPr>
          <w:color w:val="000000"/>
        </w:rPr>
        <w:t>important factors</w:t>
      </w:r>
      <w:r w:rsidR="00AC4203" w:rsidRPr="00AC4203">
        <w:rPr>
          <w:color w:val="000000"/>
        </w:rPr>
        <w:t xml:space="preserve"> in identifying gaps or potential difficulties so that all the parties can focus on areas that need improvement and change</w:t>
      </w:r>
      <w:r w:rsidR="00DB2B08">
        <w:rPr>
          <w:color w:val="000000"/>
        </w:rPr>
        <w:t>.</w:t>
      </w:r>
      <w:r w:rsidR="00AC4203" w:rsidRPr="00AC4203">
        <w:rPr>
          <w:color w:val="000000"/>
        </w:rPr>
        <w:t xml:space="preserve"> </w:t>
      </w:r>
      <w:r w:rsidR="00D95C17">
        <w:rPr>
          <w:color w:val="000000"/>
        </w:rPr>
        <w:t>Agency supervisors</w:t>
      </w:r>
      <w:r w:rsidR="00AC4203" w:rsidRPr="00AC4203">
        <w:rPr>
          <w:color w:val="000000"/>
        </w:rPr>
        <w:t xml:space="preserve"> should immediately contact the faculty </w:t>
      </w:r>
      <w:r w:rsidR="00982501">
        <w:rPr>
          <w:color w:val="000000"/>
        </w:rPr>
        <w:t>Practicum</w:t>
      </w:r>
      <w:r w:rsidR="00D95C17" w:rsidRPr="00AC4203">
        <w:rPr>
          <w:color w:val="000000"/>
        </w:rPr>
        <w:t xml:space="preserve"> </w:t>
      </w:r>
      <w:r w:rsidR="00AC4203" w:rsidRPr="00AC4203">
        <w:rPr>
          <w:color w:val="000000"/>
        </w:rPr>
        <w:t xml:space="preserve">liaison if there is any potentially serious problem with the student's performance in the </w:t>
      </w:r>
      <w:r w:rsidR="00982501">
        <w:rPr>
          <w:color w:val="000000"/>
        </w:rPr>
        <w:t>Practicum</w:t>
      </w:r>
      <w:r w:rsidR="00B16FC0" w:rsidRPr="00AC4203">
        <w:rPr>
          <w:color w:val="000000"/>
        </w:rPr>
        <w:t xml:space="preserve"> setting</w:t>
      </w:r>
      <w:r w:rsidR="00AC4203" w:rsidRPr="00AC4203">
        <w:rPr>
          <w:color w:val="000000"/>
        </w:rPr>
        <w:t xml:space="preserve"> or in their capacity to meet expected criteria for the semester.</w:t>
      </w:r>
    </w:p>
    <w:p w14:paraId="4A0F3950" w14:textId="77777777" w:rsidR="00DB2B08" w:rsidRDefault="00DB2B08"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45169A5D" w14:textId="2C80FB3F" w:rsidR="00D42B20" w:rsidRDefault="00D42B20" w:rsidP="00AC4203">
      <w:pPr>
        <w:widowControl w:val="0"/>
        <w:pBdr>
          <w:top w:val="single" w:sz="6" w:space="0" w:color="FFFFFF"/>
          <w:left w:val="single" w:sz="6" w:space="0" w:color="FFFFFF"/>
          <w:bottom w:val="single" w:sz="6" w:space="0" w:color="FFFFFF"/>
          <w:right w:val="single" w:sz="6" w:space="0" w:color="FFFFFF"/>
        </w:pBdr>
        <w:jc w:val="both"/>
        <w:rPr>
          <w:b/>
          <w:color w:val="000000"/>
          <w:u w:val="single"/>
        </w:rPr>
      </w:pPr>
      <w:r>
        <w:rPr>
          <w:b/>
          <w:color w:val="000000"/>
          <w:u w:val="single"/>
        </w:rPr>
        <w:t>Students must receiv</w:t>
      </w:r>
      <w:r w:rsidR="002E1DC4">
        <w:rPr>
          <w:b/>
          <w:color w:val="000000"/>
          <w:u w:val="single"/>
        </w:rPr>
        <w:t>e at least a grade of C in the Fall semester of their</w:t>
      </w:r>
      <w:r>
        <w:rPr>
          <w:b/>
          <w:color w:val="000000"/>
          <w:u w:val="single"/>
        </w:rPr>
        <w:t xml:space="preserve"> </w:t>
      </w:r>
      <w:r w:rsidR="00982501">
        <w:rPr>
          <w:b/>
          <w:color w:val="000000"/>
          <w:u w:val="single"/>
        </w:rPr>
        <w:t>Practicum</w:t>
      </w:r>
      <w:r>
        <w:rPr>
          <w:b/>
          <w:color w:val="000000"/>
          <w:u w:val="single"/>
        </w:rPr>
        <w:t xml:space="preserve"> to continue in the Social Work Program. </w:t>
      </w:r>
    </w:p>
    <w:p w14:paraId="0F2CB5A2" w14:textId="77777777" w:rsidR="00D42B20" w:rsidRDefault="00D42B20" w:rsidP="00AC4203">
      <w:pPr>
        <w:widowControl w:val="0"/>
        <w:pBdr>
          <w:top w:val="single" w:sz="6" w:space="0" w:color="FFFFFF"/>
          <w:left w:val="single" w:sz="6" w:space="0" w:color="FFFFFF"/>
          <w:bottom w:val="single" w:sz="6" w:space="0" w:color="FFFFFF"/>
          <w:right w:val="single" w:sz="6" w:space="0" w:color="FFFFFF"/>
        </w:pBdr>
        <w:jc w:val="both"/>
        <w:rPr>
          <w:b/>
          <w:color w:val="000000"/>
          <w:u w:val="single"/>
        </w:rPr>
      </w:pPr>
    </w:p>
    <w:p w14:paraId="4140C525" w14:textId="77777777" w:rsidR="00DB2B08" w:rsidRDefault="00DB2B08"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Students’ final semester grades are based upon the following:</w:t>
      </w:r>
      <w:r w:rsidR="00FC423C">
        <w:rPr>
          <w:color w:val="000000"/>
        </w:rPr>
        <w:t xml:space="preserve"> (See Rubric)</w:t>
      </w:r>
    </w:p>
    <w:p w14:paraId="6CD7E63E" w14:textId="03672989" w:rsidR="00DB2B08" w:rsidRDefault="00DB2B08" w:rsidP="0029144E">
      <w:pPr>
        <w:pStyle w:val="ListParagraph"/>
        <w:widowControl w:val="0"/>
        <w:numPr>
          <w:ilvl w:val="0"/>
          <w:numId w:val="25"/>
        </w:numPr>
        <w:pBdr>
          <w:top w:val="single" w:sz="6" w:space="0" w:color="FFFFFF"/>
          <w:left w:val="single" w:sz="6" w:space="0" w:color="FFFFFF"/>
          <w:bottom w:val="single" w:sz="6" w:space="0" w:color="FFFFFF"/>
          <w:right w:val="single" w:sz="6" w:space="0" w:color="FFFFFF"/>
        </w:pBdr>
        <w:jc w:val="both"/>
        <w:rPr>
          <w:color w:val="000000"/>
        </w:rPr>
      </w:pPr>
      <w:r>
        <w:rPr>
          <w:color w:val="000000"/>
        </w:rPr>
        <w:t>Professional Development (</w:t>
      </w:r>
      <w:r w:rsidR="002E43FB">
        <w:rPr>
          <w:color w:val="000000"/>
        </w:rPr>
        <w:t>e.g.</w:t>
      </w:r>
      <w:r>
        <w:rPr>
          <w:color w:val="000000"/>
        </w:rPr>
        <w:t xml:space="preserve"> Arrives on time to </w:t>
      </w:r>
      <w:r w:rsidR="00982501">
        <w:rPr>
          <w:color w:val="000000"/>
        </w:rPr>
        <w:t>Practicum</w:t>
      </w:r>
      <w:r>
        <w:rPr>
          <w:color w:val="000000"/>
        </w:rPr>
        <w:t xml:space="preserve">, dresses and acts appropriately, interacts with colleagues, </w:t>
      </w:r>
      <w:r w:rsidR="00D95C17">
        <w:rPr>
          <w:color w:val="000000"/>
        </w:rPr>
        <w:t>agency supervisor</w:t>
      </w:r>
      <w:r>
        <w:rPr>
          <w:color w:val="000000"/>
        </w:rPr>
        <w:t xml:space="preserve">, and </w:t>
      </w:r>
      <w:r w:rsidR="00982501">
        <w:rPr>
          <w:color w:val="000000"/>
        </w:rPr>
        <w:t>Practicum</w:t>
      </w:r>
      <w:r>
        <w:rPr>
          <w:color w:val="000000"/>
        </w:rPr>
        <w:t xml:space="preserve"> liaison respectfully)</w:t>
      </w:r>
    </w:p>
    <w:p w14:paraId="31A8D581" w14:textId="509C4927" w:rsidR="00DB2B08" w:rsidRDefault="00DB2B08" w:rsidP="0029144E">
      <w:pPr>
        <w:pStyle w:val="ListParagraph"/>
        <w:widowControl w:val="0"/>
        <w:numPr>
          <w:ilvl w:val="0"/>
          <w:numId w:val="25"/>
        </w:numPr>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Practice Skills (as summarized and interpreted by the </w:t>
      </w:r>
      <w:r w:rsidR="00982501">
        <w:rPr>
          <w:color w:val="000000"/>
        </w:rPr>
        <w:t>Practicum</w:t>
      </w:r>
      <w:r w:rsidR="002B40C4">
        <w:rPr>
          <w:color w:val="000000"/>
        </w:rPr>
        <w:t xml:space="preserve"> </w:t>
      </w:r>
      <w:r w:rsidR="00D95C17">
        <w:rPr>
          <w:color w:val="000000"/>
        </w:rPr>
        <w:t>supervisor</w:t>
      </w:r>
      <w:r>
        <w:rPr>
          <w:color w:val="000000"/>
        </w:rPr>
        <w:t xml:space="preserve"> and </w:t>
      </w:r>
      <w:r w:rsidR="00982501">
        <w:rPr>
          <w:color w:val="000000"/>
        </w:rPr>
        <w:t>Practicum</w:t>
      </w:r>
      <w:r>
        <w:rPr>
          <w:color w:val="000000"/>
        </w:rPr>
        <w:t xml:space="preserve"> </w:t>
      </w:r>
      <w:r>
        <w:rPr>
          <w:color w:val="000000"/>
        </w:rPr>
        <w:lastRenderedPageBreak/>
        <w:t>liaison via written evaluations and process recordings)</w:t>
      </w:r>
    </w:p>
    <w:p w14:paraId="2CEBEBF1" w14:textId="77777777" w:rsidR="009A09CC" w:rsidRPr="004244C9" w:rsidRDefault="009A09CC" w:rsidP="004244C9">
      <w:pPr>
        <w:widowControl w:val="0"/>
        <w:pBdr>
          <w:top w:val="single" w:sz="6" w:space="0" w:color="FFFFFF"/>
          <w:left w:val="single" w:sz="6" w:space="0" w:color="FFFFFF"/>
          <w:bottom w:val="single" w:sz="6" w:space="0" w:color="FFFFFF"/>
          <w:right w:val="single" w:sz="6" w:space="0" w:color="FFFFFF"/>
        </w:pBdr>
        <w:jc w:val="both"/>
        <w:rPr>
          <w:color w:val="000000"/>
        </w:rPr>
      </w:pPr>
    </w:p>
    <w:p w14:paraId="35138ECE" w14:textId="35332621" w:rsidR="00DB2B08" w:rsidRDefault="00DB2B08" w:rsidP="0029144E">
      <w:pPr>
        <w:pStyle w:val="ListParagraph"/>
        <w:widowControl w:val="0"/>
        <w:numPr>
          <w:ilvl w:val="0"/>
          <w:numId w:val="25"/>
        </w:numPr>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Integration of Theory and Classroom (as summarized and interpreted by the </w:t>
      </w:r>
      <w:r w:rsidR="00D95C17">
        <w:rPr>
          <w:color w:val="000000"/>
        </w:rPr>
        <w:t>agency supervisor</w:t>
      </w:r>
      <w:r>
        <w:rPr>
          <w:color w:val="000000"/>
        </w:rPr>
        <w:t xml:space="preserve"> and </w:t>
      </w:r>
      <w:r w:rsidR="00982501">
        <w:rPr>
          <w:color w:val="000000"/>
        </w:rPr>
        <w:t>Practicum</w:t>
      </w:r>
      <w:r>
        <w:rPr>
          <w:color w:val="000000"/>
        </w:rPr>
        <w:t xml:space="preserve"> liaison via written evaluations</w:t>
      </w:r>
      <w:r w:rsidR="00795114">
        <w:rPr>
          <w:color w:val="000000"/>
        </w:rPr>
        <w:t>,</w:t>
      </w:r>
      <w:r>
        <w:rPr>
          <w:color w:val="000000"/>
        </w:rPr>
        <w:t>process recordings</w:t>
      </w:r>
      <w:r w:rsidR="00795114">
        <w:rPr>
          <w:color w:val="000000"/>
        </w:rPr>
        <w:t xml:space="preserve">, and capstone </w:t>
      </w:r>
      <w:r w:rsidR="001F0544">
        <w:rPr>
          <w:color w:val="000000"/>
        </w:rPr>
        <w:t>assignment</w:t>
      </w:r>
      <w:r>
        <w:rPr>
          <w:color w:val="000000"/>
        </w:rPr>
        <w:t>)</w:t>
      </w:r>
    </w:p>
    <w:p w14:paraId="4A5A3F9D" w14:textId="064A99FB" w:rsidR="00DB2B08" w:rsidRDefault="00DB2B08" w:rsidP="0029144E">
      <w:pPr>
        <w:pStyle w:val="ListParagraph"/>
        <w:widowControl w:val="0"/>
        <w:numPr>
          <w:ilvl w:val="0"/>
          <w:numId w:val="25"/>
        </w:numPr>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Understanding and Demonstration of Diversity Issues &amp; Ethical Practice (as summarized and interpreted by the </w:t>
      </w:r>
      <w:r w:rsidR="00D95C17">
        <w:rPr>
          <w:color w:val="000000"/>
        </w:rPr>
        <w:t>agency supervisor</w:t>
      </w:r>
      <w:r>
        <w:rPr>
          <w:color w:val="000000"/>
        </w:rPr>
        <w:t xml:space="preserve"> and </w:t>
      </w:r>
      <w:r w:rsidR="00982501">
        <w:rPr>
          <w:color w:val="000000"/>
        </w:rPr>
        <w:t>Practicum</w:t>
      </w:r>
      <w:r>
        <w:rPr>
          <w:color w:val="000000"/>
        </w:rPr>
        <w:t xml:space="preserve"> liaison via written evaluations</w:t>
      </w:r>
      <w:r w:rsidR="00795114">
        <w:rPr>
          <w:color w:val="000000"/>
        </w:rPr>
        <w:t>,</w:t>
      </w:r>
      <w:r>
        <w:rPr>
          <w:color w:val="000000"/>
        </w:rPr>
        <w:t xml:space="preserve"> process recordings</w:t>
      </w:r>
      <w:r w:rsidR="00795114">
        <w:rPr>
          <w:color w:val="000000"/>
        </w:rPr>
        <w:t xml:space="preserve">, and the capstone </w:t>
      </w:r>
      <w:r w:rsidR="001F0544">
        <w:rPr>
          <w:color w:val="000000"/>
        </w:rPr>
        <w:t>assignment</w:t>
      </w:r>
      <w:r>
        <w:rPr>
          <w:color w:val="000000"/>
        </w:rPr>
        <w:t>)</w:t>
      </w:r>
    </w:p>
    <w:p w14:paraId="03474E85" w14:textId="06CBD080" w:rsidR="00DB2B08" w:rsidRDefault="00F179E1" w:rsidP="0029144E">
      <w:pPr>
        <w:pStyle w:val="ListParagraph"/>
        <w:widowControl w:val="0"/>
        <w:numPr>
          <w:ilvl w:val="0"/>
          <w:numId w:val="25"/>
        </w:numPr>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Faculty </w:t>
      </w:r>
      <w:r w:rsidR="00982501">
        <w:rPr>
          <w:color w:val="000000"/>
        </w:rPr>
        <w:t>Practicum</w:t>
      </w:r>
      <w:r w:rsidR="00DB2B08">
        <w:rPr>
          <w:color w:val="000000"/>
        </w:rPr>
        <w:t xml:space="preserve"> Liaison Requirements: Turns in process recordings and </w:t>
      </w:r>
      <w:r w:rsidR="00982501">
        <w:rPr>
          <w:color w:val="000000"/>
        </w:rPr>
        <w:t>Practicum</w:t>
      </w:r>
      <w:r w:rsidR="00D95C17">
        <w:rPr>
          <w:color w:val="000000"/>
        </w:rPr>
        <w:t xml:space="preserve"> </w:t>
      </w:r>
      <w:r w:rsidR="00DB2B08">
        <w:rPr>
          <w:color w:val="000000"/>
        </w:rPr>
        <w:t xml:space="preserve">documents on time, responds to the </w:t>
      </w:r>
      <w:r w:rsidR="00982501">
        <w:rPr>
          <w:color w:val="000000"/>
        </w:rPr>
        <w:t>Practicum</w:t>
      </w:r>
      <w:r w:rsidR="00DB2B08">
        <w:rPr>
          <w:color w:val="000000"/>
        </w:rPr>
        <w:t xml:space="preserve"> liaison outreach attempts, </w:t>
      </w:r>
      <w:r w:rsidR="002B40C4">
        <w:rPr>
          <w:color w:val="000000"/>
        </w:rPr>
        <w:t>meets,</w:t>
      </w:r>
      <w:r w:rsidR="00DB2B08">
        <w:rPr>
          <w:color w:val="000000"/>
        </w:rPr>
        <w:t xml:space="preserve"> and meaningfully interacts with the </w:t>
      </w:r>
      <w:r w:rsidR="00982501">
        <w:rPr>
          <w:color w:val="000000"/>
        </w:rPr>
        <w:t>Practicum</w:t>
      </w:r>
      <w:r w:rsidR="00DB2B08">
        <w:rPr>
          <w:color w:val="000000"/>
        </w:rPr>
        <w:t xml:space="preserve"> liaison. </w:t>
      </w:r>
    </w:p>
    <w:p w14:paraId="619BE7AE" w14:textId="77777777" w:rsidR="00DB2B08" w:rsidRPr="00DB2B08" w:rsidRDefault="00DB2B08" w:rsidP="00DB2B08">
      <w:pPr>
        <w:widowControl w:val="0"/>
        <w:pBdr>
          <w:top w:val="single" w:sz="6" w:space="0" w:color="FFFFFF"/>
          <w:left w:val="single" w:sz="6" w:space="0" w:color="FFFFFF"/>
          <w:bottom w:val="single" w:sz="6" w:space="0" w:color="FFFFFF"/>
          <w:right w:val="single" w:sz="6" w:space="0" w:color="FFFFFF"/>
        </w:pBdr>
        <w:jc w:val="both"/>
        <w:rPr>
          <w:color w:val="000000"/>
        </w:rPr>
      </w:pPr>
    </w:p>
    <w:p w14:paraId="3513F43A" w14:textId="540A6C5B" w:rsidR="006979D3" w:rsidRDefault="006979D3" w:rsidP="006979D3">
      <w:pPr>
        <w:widowControl w:val="0"/>
        <w:pBdr>
          <w:top w:val="single" w:sz="6" w:space="0" w:color="FFFFFF"/>
          <w:left w:val="single" w:sz="6" w:space="0" w:color="FFFFFF"/>
          <w:bottom w:val="single" w:sz="6" w:space="0" w:color="FFFFFF"/>
          <w:right w:val="single" w:sz="6" w:space="0" w:color="FFFFFF"/>
        </w:pBdr>
        <w:jc w:val="both"/>
        <w:rPr>
          <w:b/>
          <w:color w:val="000000"/>
        </w:rPr>
      </w:pPr>
      <w:r>
        <w:rPr>
          <w:b/>
          <w:color w:val="000000"/>
        </w:rPr>
        <w:t xml:space="preserve">Appealing </w:t>
      </w:r>
      <w:r w:rsidR="00982501">
        <w:rPr>
          <w:b/>
          <w:color w:val="000000"/>
        </w:rPr>
        <w:t>Practicum</w:t>
      </w:r>
      <w:r w:rsidR="00D95C17">
        <w:rPr>
          <w:b/>
          <w:color w:val="000000"/>
        </w:rPr>
        <w:t xml:space="preserve"> Evaluations</w:t>
      </w:r>
      <w:r>
        <w:rPr>
          <w:b/>
          <w:color w:val="000000"/>
        </w:rPr>
        <w:t xml:space="preserve"> and Grades</w:t>
      </w:r>
    </w:p>
    <w:p w14:paraId="5467A00E" w14:textId="77777777" w:rsidR="001C21C8" w:rsidRDefault="001C21C8" w:rsidP="006979D3">
      <w:pPr>
        <w:widowControl w:val="0"/>
        <w:pBdr>
          <w:top w:val="single" w:sz="6" w:space="0" w:color="FFFFFF"/>
          <w:left w:val="single" w:sz="6" w:space="0" w:color="FFFFFF"/>
          <w:bottom w:val="single" w:sz="6" w:space="0" w:color="FFFFFF"/>
          <w:right w:val="single" w:sz="6" w:space="0" w:color="FFFFFF"/>
        </w:pBdr>
        <w:jc w:val="both"/>
        <w:rPr>
          <w:b/>
          <w:color w:val="000000"/>
        </w:rPr>
      </w:pPr>
    </w:p>
    <w:p w14:paraId="167BC745" w14:textId="2EEBBF31" w:rsidR="006979D3" w:rsidRDefault="006979D3" w:rsidP="006979D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If a student does not agree with his or her evaluation, he or she is welcome and encouraged to submit an addendum to their </w:t>
      </w:r>
      <w:r w:rsidR="00982501">
        <w:rPr>
          <w:color w:val="000000"/>
        </w:rPr>
        <w:t>Practicum</w:t>
      </w:r>
      <w:r>
        <w:rPr>
          <w:color w:val="000000"/>
        </w:rPr>
        <w:t xml:space="preserve"> evaluation. This will be kept with the evaluation and placed in the student’s file. Students are informed that signing their evaluations does not signify agreement with the evaluation but acknowledgement of its review. </w:t>
      </w:r>
    </w:p>
    <w:p w14:paraId="25986488" w14:textId="77777777" w:rsidR="006979D3" w:rsidRDefault="006979D3" w:rsidP="006979D3">
      <w:pPr>
        <w:widowControl w:val="0"/>
        <w:pBdr>
          <w:top w:val="single" w:sz="6" w:space="0" w:color="FFFFFF"/>
          <w:left w:val="single" w:sz="6" w:space="0" w:color="FFFFFF"/>
          <w:bottom w:val="single" w:sz="6" w:space="0" w:color="FFFFFF"/>
          <w:right w:val="single" w:sz="6" w:space="0" w:color="FFFFFF"/>
        </w:pBdr>
        <w:jc w:val="both"/>
        <w:rPr>
          <w:color w:val="000000"/>
        </w:rPr>
      </w:pPr>
    </w:p>
    <w:p w14:paraId="62556D4D" w14:textId="016003AF" w:rsidR="006979D3" w:rsidRDefault="006979D3" w:rsidP="006979D3">
      <w:pPr>
        <w:widowControl w:val="0"/>
        <w:pBdr>
          <w:top w:val="single" w:sz="6" w:space="0" w:color="FFFFFF"/>
          <w:left w:val="single" w:sz="6" w:space="0" w:color="FFFFFF"/>
          <w:bottom w:val="single" w:sz="6" w:space="0" w:color="FFFFFF"/>
          <w:right w:val="single" w:sz="6" w:space="0" w:color="FFFFFF"/>
        </w:pBdr>
        <w:jc w:val="both"/>
      </w:pPr>
      <w:r>
        <w:rPr>
          <w:color w:val="000000"/>
        </w:rPr>
        <w:t xml:space="preserve">Students who would like to appeal their </w:t>
      </w:r>
      <w:r w:rsidR="00982501">
        <w:rPr>
          <w:color w:val="000000"/>
        </w:rPr>
        <w:t>Practicum</w:t>
      </w:r>
      <w:r>
        <w:rPr>
          <w:color w:val="000000"/>
        </w:rPr>
        <w:t xml:space="preserve"> grade should write a letter or email to the </w:t>
      </w:r>
      <w:r w:rsidR="00982501">
        <w:rPr>
          <w:color w:val="000000"/>
        </w:rPr>
        <w:t>Practicum</w:t>
      </w:r>
      <w:r>
        <w:rPr>
          <w:color w:val="000000"/>
        </w:rPr>
        <w:t xml:space="preserve"> Coordinator explaining any circumstances surrounding the grade and the student’s performance and a request for a grade change. The </w:t>
      </w:r>
      <w:r w:rsidR="00982501">
        <w:rPr>
          <w:color w:val="000000"/>
        </w:rPr>
        <w:t>Practicum</w:t>
      </w:r>
      <w:r>
        <w:rPr>
          <w:color w:val="000000"/>
        </w:rPr>
        <w:t xml:space="preserve"> Coordinator will then consult the necessary parties (</w:t>
      </w:r>
      <w:r w:rsidR="00BE2062">
        <w:rPr>
          <w:color w:val="000000"/>
        </w:rPr>
        <w:t xml:space="preserve">faculty </w:t>
      </w:r>
      <w:r w:rsidR="00982501">
        <w:rPr>
          <w:color w:val="000000"/>
        </w:rPr>
        <w:t>Practicum</w:t>
      </w:r>
      <w:r>
        <w:rPr>
          <w:color w:val="000000"/>
        </w:rPr>
        <w:t xml:space="preserve"> liaison, </w:t>
      </w:r>
      <w:r w:rsidR="00982501">
        <w:rPr>
          <w:color w:val="000000"/>
        </w:rPr>
        <w:t>Practicum</w:t>
      </w:r>
      <w:r w:rsidR="00EC5A8A">
        <w:rPr>
          <w:color w:val="000000"/>
        </w:rPr>
        <w:t xml:space="preserve"> supervisor</w:t>
      </w:r>
      <w:r>
        <w:rPr>
          <w:color w:val="000000"/>
        </w:rPr>
        <w:t xml:space="preserve">, task supervisor, </w:t>
      </w:r>
      <w:r w:rsidR="002E43FB">
        <w:rPr>
          <w:color w:val="000000"/>
        </w:rPr>
        <w:t>etc.</w:t>
      </w:r>
      <w:r>
        <w:rPr>
          <w:color w:val="000000"/>
        </w:rPr>
        <w:t xml:space="preserve">) to ascertain the validity of the student’s appeal. The </w:t>
      </w:r>
      <w:r w:rsidR="00982501">
        <w:rPr>
          <w:color w:val="000000"/>
        </w:rPr>
        <w:t>Practicum</w:t>
      </w:r>
      <w:r>
        <w:rPr>
          <w:color w:val="000000"/>
        </w:rPr>
        <w:t xml:space="preserve"> Coordinator will then present these findings to the Program Director and a decision will be made regarding the appeal. </w:t>
      </w:r>
    </w:p>
    <w:p w14:paraId="024F1026"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2E2B27DF" w14:textId="5B7A0FD0"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b/>
          <w:bCs/>
          <w:color w:val="000000"/>
        </w:rPr>
        <w:t xml:space="preserve">Evaluation of Agencies and </w:t>
      </w:r>
      <w:r w:rsidR="00EC5A8A">
        <w:rPr>
          <w:b/>
          <w:bCs/>
          <w:color w:val="000000"/>
        </w:rPr>
        <w:t>supervisors</w:t>
      </w:r>
      <w:r w:rsidR="00D96B03">
        <w:rPr>
          <w:b/>
          <w:bCs/>
          <w:color w:val="000000"/>
        </w:rPr>
        <w:t xml:space="preserve"> by the Faculty </w:t>
      </w:r>
      <w:r w:rsidR="00982501">
        <w:rPr>
          <w:b/>
          <w:bCs/>
          <w:color w:val="000000"/>
        </w:rPr>
        <w:t>Practicum</w:t>
      </w:r>
      <w:r w:rsidR="00D96B03">
        <w:rPr>
          <w:b/>
          <w:bCs/>
          <w:color w:val="000000"/>
        </w:rPr>
        <w:t xml:space="preserve"> Liaison</w:t>
      </w:r>
    </w:p>
    <w:p w14:paraId="5418091A" w14:textId="77777777" w:rsidR="001C21C8" w:rsidRDefault="001C21C8" w:rsidP="00FF2F75">
      <w:pPr>
        <w:widowControl w:val="0"/>
        <w:pBdr>
          <w:top w:val="single" w:sz="6" w:space="0" w:color="FFFFFF"/>
          <w:left w:val="single" w:sz="6" w:space="0" w:color="FFFFFF"/>
          <w:bottom w:val="single" w:sz="6" w:space="0" w:color="FFFFFF"/>
          <w:right w:val="single" w:sz="6" w:space="0" w:color="FFFFFF"/>
        </w:pBdr>
        <w:jc w:val="both"/>
        <w:rPr>
          <w:color w:val="000000"/>
        </w:rPr>
      </w:pPr>
    </w:p>
    <w:p w14:paraId="099396FC" w14:textId="1F6F1663" w:rsidR="00FF2F75" w:rsidRDefault="00AC4203" w:rsidP="00FF2F75">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At the end </w:t>
      </w:r>
      <w:r w:rsidR="00DB2B08">
        <w:rPr>
          <w:color w:val="000000"/>
        </w:rPr>
        <w:t xml:space="preserve">of the academic year the </w:t>
      </w:r>
      <w:r w:rsidR="00F179E1">
        <w:rPr>
          <w:color w:val="000000"/>
        </w:rPr>
        <w:t xml:space="preserve">faculty </w:t>
      </w:r>
      <w:r w:rsidR="00982501">
        <w:rPr>
          <w:color w:val="000000"/>
        </w:rPr>
        <w:t>Practicum</w:t>
      </w:r>
      <w:r w:rsidRPr="00AC4203">
        <w:rPr>
          <w:color w:val="000000"/>
        </w:rPr>
        <w:t xml:space="preserve"> liaison talks with the Agency Educational Coordinator or </w:t>
      </w:r>
      <w:r w:rsidR="00EC5A8A">
        <w:rPr>
          <w:color w:val="000000"/>
        </w:rPr>
        <w:t>agency supervisor</w:t>
      </w:r>
      <w:r w:rsidRPr="00AC4203">
        <w:rPr>
          <w:color w:val="000000"/>
        </w:rPr>
        <w:t xml:space="preserve"> about how the educational experience proceeded and gives any suggestions for the next year. </w:t>
      </w:r>
      <w:r w:rsidR="00FF2F75">
        <w:rPr>
          <w:color w:val="000000"/>
        </w:rPr>
        <w:t>Faculty</w:t>
      </w:r>
      <w:r w:rsidRPr="00AC4203">
        <w:rPr>
          <w:color w:val="000000"/>
        </w:rPr>
        <w:t xml:space="preserve"> </w:t>
      </w:r>
      <w:r w:rsidR="00982501">
        <w:rPr>
          <w:color w:val="000000"/>
        </w:rPr>
        <w:t>Practicum</w:t>
      </w:r>
      <w:r w:rsidR="00FF2F75">
        <w:rPr>
          <w:color w:val="000000"/>
        </w:rPr>
        <w:t xml:space="preserve"> liaisons are required to complete an Agency Assessment form evaluating the agency and </w:t>
      </w:r>
      <w:r w:rsidR="00C5528F">
        <w:rPr>
          <w:color w:val="000000"/>
        </w:rPr>
        <w:t xml:space="preserve">a </w:t>
      </w:r>
      <w:r w:rsidR="00D245F8">
        <w:rPr>
          <w:color w:val="000000"/>
        </w:rPr>
        <w:t>supervisor evaluation</w:t>
      </w:r>
      <w:r w:rsidR="00FF2F75">
        <w:rPr>
          <w:color w:val="000000"/>
        </w:rPr>
        <w:t xml:space="preserve"> form evaluating the quality of supervision and instruction </w:t>
      </w:r>
      <w:r w:rsidR="005316CC">
        <w:rPr>
          <w:color w:val="000000"/>
        </w:rPr>
        <w:t xml:space="preserve">the </w:t>
      </w:r>
      <w:r w:rsidR="00C5528F">
        <w:rPr>
          <w:color w:val="000000"/>
        </w:rPr>
        <w:t xml:space="preserve">agency </w:t>
      </w:r>
      <w:r w:rsidR="00D245F8">
        <w:rPr>
          <w:color w:val="000000"/>
        </w:rPr>
        <w:t>supervisor provided</w:t>
      </w:r>
      <w:r w:rsidR="00FF2F75">
        <w:rPr>
          <w:color w:val="000000"/>
        </w:rPr>
        <w:t xml:space="preserve"> through the course of the school year. These evaluations are given to the </w:t>
      </w:r>
      <w:r w:rsidR="00982501">
        <w:rPr>
          <w:color w:val="000000"/>
        </w:rPr>
        <w:t>Practicum</w:t>
      </w:r>
      <w:r w:rsidR="00FF2F75">
        <w:rPr>
          <w:color w:val="000000"/>
        </w:rPr>
        <w:t xml:space="preserve"> coordinator so that planning for the next year can be done knowledgeably.  </w:t>
      </w:r>
    </w:p>
    <w:p w14:paraId="7E13EA01" w14:textId="77777777" w:rsidR="00FF2F75" w:rsidRDefault="00FF2F75"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5D052BDC" w14:textId="6B337501" w:rsidR="00D96B03" w:rsidRPr="00522B75" w:rsidRDefault="00D96B03" w:rsidP="00AC4203">
      <w:pPr>
        <w:widowControl w:val="0"/>
        <w:pBdr>
          <w:top w:val="single" w:sz="6" w:space="0" w:color="FFFFFF"/>
          <w:left w:val="single" w:sz="6" w:space="0" w:color="FFFFFF"/>
          <w:bottom w:val="single" w:sz="6" w:space="0" w:color="FFFFFF"/>
          <w:right w:val="single" w:sz="6" w:space="0" w:color="FFFFFF"/>
        </w:pBdr>
        <w:jc w:val="both"/>
        <w:rPr>
          <w:b/>
          <w:color w:val="000000"/>
        </w:rPr>
      </w:pPr>
      <w:r w:rsidRPr="00522B75">
        <w:rPr>
          <w:b/>
          <w:color w:val="000000"/>
        </w:rPr>
        <w:t xml:space="preserve">Evaluation of the </w:t>
      </w:r>
      <w:r w:rsidR="00982501">
        <w:rPr>
          <w:b/>
          <w:color w:val="000000"/>
        </w:rPr>
        <w:t>Practicum</w:t>
      </w:r>
      <w:r w:rsidR="00225F31">
        <w:rPr>
          <w:b/>
          <w:color w:val="000000"/>
        </w:rPr>
        <w:t xml:space="preserve"> </w:t>
      </w:r>
      <w:r w:rsidRPr="00522B75">
        <w:rPr>
          <w:b/>
          <w:color w:val="000000"/>
        </w:rPr>
        <w:t>by the Social Work Intern</w:t>
      </w:r>
    </w:p>
    <w:p w14:paraId="69C64BB0" w14:textId="77777777" w:rsidR="001C21C8" w:rsidRDefault="001C21C8" w:rsidP="00AC4203">
      <w:pPr>
        <w:widowControl w:val="0"/>
        <w:pBdr>
          <w:top w:val="single" w:sz="6" w:space="0" w:color="FFFFFF"/>
          <w:left w:val="single" w:sz="6" w:space="0" w:color="FFFFFF"/>
          <w:bottom w:val="single" w:sz="6" w:space="0" w:color="FFFFFF"/>
          <w:right w:val="single" w:sz="6" w:space="0" w:color="FFFFFF"/>
        </w:pBdr>
        <w:jc w:val="both"/>
        <w:rPr>
          <w:b/>
          <w:color w:val="000000"/>
        </w:rPr>
      </w:pPr>
    </w:p>
    <w:p w14:paraId="3B2086C8" w14:textId="301C8E64" w:rsidR="00AC4203" w:rsidRPr="00BF2E6E"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BF2E6E">
        <w:rPr>
          <w:color w:val="000000"/>
        </w:rPr>
        <w:t xml:space="preserve">At the end of the </w:t>
      </w:r>
      <w:r w:rsidR="00982501">
        <w:rPr>
          <w:color w:val="000000"/>
        </w:rPr>
        <w:t>Practicum</w:t>
      </w:r>
      <w:r w:rsidRPr="00BF2E6E">
        <w:rPr>
          <w:color w:val="000000"/>
        </w:rPr>
        <w:t xml:space="preserve">, students assess their total </w:t>
      </w:r>
      <w:r w:rsidR="00982501">
        <w:rPr>
          <w:color w:val="000000"/>
        </w:rPr>
        <w:t>Practicum</w:t>
      </w:r>
      <w:r w:rsidRPr="00BF2E6E">
        <w:rPr>
          <w:color w:val="000000"/>
        </w:rPr>
        <w:t xml:space="preserve"> experience.</w:t>
      </w:r>
      <w:r w:rsidR="00137629" w:rsidRPr="00BF2E6E">
        <w:rPr>
          <w:color w:val="000000"/>
        </w:rPr>
        <w:t xml:space="preserve"> </w:t>
      </w:r>
      <w:r w:rsidR="00FF2F75" w:rsidRPr="00BF2E6E">
        <w:rPr>
          <w:color w:val="000000"/>
        </w:rPr>
        <w:t xml:space="preserve">This provides feedback to the social work program and the agency regarding the </w:t>
      </w:r>
      <w:r w:rsidR="00982501">
        <w:rPr>
          <w:color w:val="000000"/>
        </w:rPr>
        <w:t>Practicum</w:t>
      </w:r>
      <w:r w:rsidR="00FF2F75" w:rsidRPr="00BF2E6E">
        <w:rPr>
          <w:color w:val="000000"/>
        </w:rPr>
        <w:t xml:space="preserve"> experience and provides students with the opportunity to improve the quality of future </w:t>
      </w:r>
      <w:r w:rsidR="00982501">
        <w:rPr>
          <w:color w:val="000000"/>
        </w:rPr>
        <w:t>Practicum</w:t>
      </w:r>
      <w:r w:rsidR="0002575A">
        <w:rPr>
          <w:color w:val="000000"/>
        </w:rPr>
        <w:t>s</w:t>
      </w:r>
      <w:r w:rsidR="00FF2F75" w:rsidRPr="00BF2E6E">
        <w:rPr>
          <w:color w:val="000000"/>
        </w:rPr>
        <w:t xml:space="preserve"> at the agency. The student’s experience and feedback </w:t>
      </w:r>
      <w:r w:rsidR="002E43FB" w:rsidRPr="00BF2E6E">
        <w:rPr>
          <w:color w:val="000000"/>
        </w:rPr>
        <w:t>are</w:t>
      </w:r>
      <w:r w:rsidR="00FF2F75" w:rsidRPr="00BF2E6E">
        <w:rPr>
          <w:color w:val="000000"/>
        </w:rPr>
        <w:t xml:space="preserve"> invaluable in preparing for future </w:t>
      </w:r>
      <w:r w:rsidR="002E43FB" w:rsidRPr="00BF2E6E">
        <w:rPr>
          <w:color w:val="000000"/>
        </w:rPr>
        <w:t>student’s</w:t>
      </w:r>
      <w:r w:rsidR="00FF2F75" w:rsidRPr="00BF2E6E">
        <w:rPr>
          <w:color w:val="000000"/>
        </w:rPr>
        <w:t xml:space="preserve"> </w:t>
      </w:r>
      <w:r w:rsidR="00982501">
        <w:rPr>
          <w:color w:val="000000"/>
        </w:rPr>
        <w:t>Practicum</w:t>
      </w:r>
      <w:r w:rsidR="00FF2F75" w:rsidRPr="00BF2E6E">
        <w:rPr>
          <w:color w:val="000000"/>
        </w:rPr>
        <w:t xml:space="preserve"> placement experiences. </w:t>
      </w:r>
    </w:p>
    <w:p w14:paraId="69DF813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122CB59E" w14:textId="77777777" w:rsidR="00C8308D" w:rsidRDefault="00C8308D">
      <w:pPr>
        <w:autoSpaceDE/>
        <w:autoSpaceDN/>
        <w:adjustRightInd/>
        <w:spacing w:after="200" w:line="276" w:lineRule="auto"/>
        <w:rPr>
          <w:b/>
          <w:bCs/>
          <w:color w:val="000000"/>
        </w:rPr>
      </w:pPr>
      <w:r>
        <w:rPr>
          <w:b/>
          <w:bCs/>
          <w:color w:val="000000"/>
        </w:rPr>
        <w:br w:type="page"/>
      </w:r>
    </w:p>
    <w:p w14:paraId="3E6E1884" w14:textId="21C15D80" w:rsidR="00AC4203" w:rsidRPr="00AC4203" w:rsidRDefault="00AC4203" w:rsidP="00AC4203">
      <w:pPr>
        <w:keepNext/>
        <w:widowControl w:val="0"/>
        <w:pBdr>
          <w:top w:val="single" w:sz="6" w:space="0" w:color="FFFFFF"/>
          <w:left w:val="single" w:sz="6" w:space="0" w:color="FFFFFF"/>
          <w:bottom w:val="single" w:sz="6" w:space="0" w:color="FFFFFF"/>
          <w:right w:val="single" w:sz="6" w:space="0" w:color="FFFFFF"/>
        </w:pBdr>
        <w:rPr>
          <w:b/>
          <w:bCs/>
          <w:color w:val="000000"/>
        </w:rPr>
      </w:pPr>
      <w:r w:rsidRPr="00AC4203">
        <w:rPr>
          <w:b/>
          <w:bCs/>
          <w:color w:val="000000"/>
        </w:rPr>
        <w:lastRenderedPageBreak/>
        <w:t xml:space="preserve">Request for change of </w:t>
      </w:r>
      <w:r w:rsidR="00982501">
        <w:rPr>
          <w:b/>
          <w:bCs/>
          <w:color w:val="000000"/>
        </w:rPr>
        <w:t>Practicum</w:t>
      </w:r>
    </w:p>
    <w:p w14:paraId="7064F1B7" w14:textId="77777777" w:rsidR="001C21C8" w:rsidRDefault="001C21C8" w:rsidP="00AC4203">
      <w:pPr>
        <w:keepNext/>
        <w:widowControl w:val="0"/>
        <w:pBdr>
          <w:top w:val="single" w:sz="6" w:space="0" w:color="FFFFFF"/>
          <w:left w:val="single" w:sz="6" w:space="0" w:color="FFFFFF"/>
          <w:bottom w:val="single" w:sz="6" w:space="0" w:color="FFFFFF"/>
          <w:right w:val="single" w:sz="6" w:space="0" w:color="FFFFFF"/>
        </w:pBdr>
        <w:jc w:val="both"/>
        <w:rPr>
          <w:color w:val="000000"/>
        </w:rPr>
      </w:pPr>
    </w:p>
    <w:p w14:paraId="7627B912" w14:textId="45024565" w:rsidR="00AC4203" w:rsidRPr="00AC4203" w:rsidRDefault="00AC4203" w:rsidP="001F72A5">
      <w:pPr>
        <w:keepNext/>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Requests for replacement may be made by a student, agency coordinator, </w:t>
      </w:r>
      <w:r w:rsidR="0002575A">
        <w:rPr>
          <w:color w:val="000000"/>
        </w:rPr>
        <w:t>agency supervisor</w:t>
      </w:r>
      <w:r w:rsidRPr="00AC4203">
        <w:rPr>
          <w:color w:val="000000"/>
        </w:rPr>
        <w:t xml:space="preserve">, or faculty </w:t>
      </w:r>
      <w:r w:rsidR="00982501">
        <w:rPr>
          <w:color w:val="000000"/>
        </w:rPr>
        <w:t>Practicum</w:t>
      </w:r>
      <w:r w:rsidRPr="00AC4203">
        <w:rPr>
          <w:color w:val="000000"/>
        </w:rPr>
        <w:t xml:space="preserve"> liaison.  The request should be fully </w:t>
      </w:r>
      <w:r w:rsidR="002E43FB" w:rsidRPr="00AC4203">
        <w:rPr>
          <w:color w:val="000000"/>
        </w:rPr>
        <w:t>reviewed,</w:t>
      </w:r>
      <w:r w:rsidRPr="00AC4203">
        <w:rPr>
          <w:color w:val="000000"/>
        </w:rPr>
        <w:t xml:space="preserve"> and consultation should be sought from the </w:t>
      </w:r>
      <w:r w:rsidR="00982501">
        <w:rPr>
          <w:color w:val="000000"/>
        </w:rPr>
        <w:t>Practicum</w:t>
      </w:r>
      <w:r w:rsidRPr="00AC4203">
        <w:rPr>
          <w:color w:val="000000"/>
        </w:rPr>
        <w:t xml:space="preserve"> Coordinator, who carries responsibility for determining replacements.</w:t>
      </w:r>
      <w:r w:rsidR="001F72A5">
        <w:rPr>
          <w:color w:val="000000"/>
        </w:rPr>
        <w:t xml:space="preserve"> Please refer to the Students Experiencing Difficulty in </w:t>
      </w:r>
      <w:r w:rsidR="00982501">
        <w:rPr>
          <w:color w:val="000000"/>
        </w:rPr>
        <w:t>Practicum</w:t>
      </w:r>
      <w:r w:rsidR="001F72A5">
        <w:rPr>
          <w:color w:val="000000"/>
        </w:rPr>
        <w:t xml:space="preserve"> section of this manual for more information.</w:t>
      </w:r>
      <w:r w:rsidR="00B47D68">
        <w:rPr>
          <w:color w:val="000000"/>
        </w:rPr>
        <w:t xml:space="preserve"> Students should continue attending their </w:t>
      </w:r>
      <w:r w:rsidR="00982501">
        <w:rPr>
          <w:color w:val="000000"/>
        </w:rPr>
        <w:t>Practicum</w:t>
      </w:r>
      <w:r w:rsidR="00B47D68">
        <w:rPr>
          <w:color w:val="000000"/>
        </w:rPr>
        <w:t xml:space="preserve"> until told </w:t>
      </w:r>
      <w:r w:rsidR="007B22FF">
        <w:rPr>
          <w:color w:val="000000"/>
        </w:rPr>
        <w:t>differently.</w:t>
      </w:r>
    </w:p>
    <w:p w14:paraId="6CF3CBA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5FD851BB" w14:textId="032D13E7" w:rsidR="00AC4203" w:rsidRPr="00AC4203" w:rsidRDefault="00AC4203" w:rsidP="00AC4203">
      <w:pPr>
        <w:keepNext/>
        <w:widowControl w:val="0"/>
        <w:pBdr>
          <w:top w:val="single" w:sz="6" w:space="0" w:color="FFFFFF"/>
          <w:left w:val="single" w:sz="6" w:space="0" w:color="FFFFFF"/>
          <w:bottom w:val="single" w:sz="6" w:space="0" w:color="FFFFFF"/>
          <w:right w:val="single" w:sz="6" w:space="0" w:color="FFFFFF"/>
        </w:pBdr>
        <w:jc w:val="both"/>
        <w:rPr>
          <w:color w:val="000000"/>
        </w:rPr>
      </w:pPr>
      <w:r w:rsidRPr="00AC4203">
        <w:rPr>
          <w:b/>
          <w:bCs/>
          <w:color w:val="000000"/>
        </w:rPr>
        <w:t xml:space="preserve">Contact with the </w:t>
      </w:r>
      <w:r w:rsidR="00982501">
        <w:rPr>
          <w:b/>
          <w:bCs/>
          <w:color w:val="000000"/>
        </w:rPr>
        <w:t>Practicum</w:t>
      </w:r>
      <w:r w:rsidRPr="00AC4203">
        <w:rPr>
          <w:b/>
          <w:bCs/>
          <w:color w:val="000000"/>
        </w:rPr>
        <w:t xml:space="preserve"> Coordinator</w:t>
      </w:r>
    </w:p>
    <w:p w14:paraId="16C569F5" w14:textId="77777777" w:rsidR="001C21C8" w:rsidRDefault="001C21C8" w:rsidP="00AC4203">
      <w:pPr>
        <w:keepNext/>
        <w:widowControl w:val="0"/>
        <w:pBdr>
          <w:top w:val="single" w:sz="6" w:space="0" w:color="FFFFFF"/>
          <w:left w:val="single" w:sz="6" w:space="0" w:color="FFFFFF"/>
          <w:bottom w:val="single" w:sz="6" w:space="0" w:color="FFFFFF"/>
          <w:right w:val="single" w:sz="6" w:space="0" w:color="FFFFFF"/>
        </w:pBdr>
        <w:jc w:val="both"/>
        <w:rPr>
          <w:color w:val="000000"/>
        </w:rPr>
      </w:pPr>
    </w:p>
    <w:p w14:paraId="6F2C494E" w14:textId="551FD927" w:rsidR="00AC4203" w:rsidRPr="00AC4203" w:rsidRDefault="00AC4203" w:rsidP="00AC4203">
      <w:pPr>
        <w:keepNext/>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The </w:t>
      </w:r>
      <w:r w:rsidR="00982501">
        <w:rPr>
          <w:color w:val="000000"/>
        </w:rPr>
        <w:t>Practicum</w:t>
      </w:r>
      <w:r w:rsidRPr="00AC4203">
        <w:rPr>
          <w:color w:val="000000"/>
        </w:rPr>
        <w:t xml:space="preserve"> Coordinator (or Program Director) serves as a level of appeal if there are unresolved differences at the faculty </w:t>
      </w:r>
      <w:r w:rsidR="00982501">
        <w:rPr>
          <w:color w:val="000000"/>
        </w:rPr>
        <w:t>Practicum</w:t>
      </w:r>
      <w:r w:rsidRPr="00AC4203">
        <w:rPr>
          <w:color w:val="000000"/>
        </w:rPr>
        <w:t xml:space="preserve"> liaison level or unanswered questions about </w:t>
      </w:r>
      <w:r w:rsidR="00982501">
        <w:rPr>
          <w:color w:val="000000"/>
        </w:rPr>
        <w:t>Practicum</w:t>
      </w:r>
      <w:r w:rsidRPr="00AC4203">
        <w:rPr>
          <w:color w:val="000000"/>
        </w:rPr>
        <w:t xml:space="preserve"> policies and practices.  Students, </w:t>
      </w:r>
      <w:r w:rsidR="0002575A">
        <w:rPr>
          <w:color w:val="000000"/>
        </w:rPr>
        <w:t>supervisors</w:t>
      </w:r>
      <w:r w:rsidRPr="00AC4203">
        <w:rPr>
          <w:color w:val="000000"/>
        </w:rPr>
        <w:t xml:space="preserve">, and agency educational coordinators can contact the </w:t>
      </w:r>
      <w:r w:rsidR="00982501">
        <w:rPr>
          <w:color w:val="000000"/>
        </w:rPr>
        <w:t>Practicum</w:t>
      </w:r>
      <w:r w:rsidRPr="00AC4203">
        <w:rPr>
          <w:color w:val="000000"/>
        </w:rPr>
        <w:t xml:space="preserve"> Coordinator with any pressing concerns or unmet needs, especially if the faculty </w:t>
      </w:r>
      <w:r w:rsidR="00982501">
        <w:rPr>
          <w:color w:val="000000"/>
        </w:rPr>
        <w:t>Practicum</w:t>
      </w:r>
      <w:r w:rsidRPr="00AC4203">
        <w:rPr>
          <w:color w:val="000000"/>
        </w:rPr>
        <w:t xml:space="preserve"> liaison is not available. </w:t>
      </w:r>
    </w:p>
    <w:p w14:paraId="11052090" w14:textId="77777777" w:rsidR="00AC4203" w:rsidRPr="00AC4203" w:rsidRDefault="00AC4203" w:rsidP="00AC4203">
      <w:pPr>
        <w:rPr>
          <w:b/>
          <w:bCs/>
          <w:color w:val="000000"/>
          <w:sz w:val="28"/>
          <w:szCs w:val="28"/>
        </w:rPr>
      </w:pPr>
      <w:r w:rsidRPr="00AC4203">
        <w:rPr>
          <w:color w:val="000000"/>
        </w:rPr>
        <w:br w:type="page"/>
      </w:r>
    </w:p>
    <w:p w14:paraId="0CBEE518" w14:textId="41DA9000" w:rsidR="00AC4203" w:rsidRPr="00AC4203" w:rsidRDefault="00AC4203" w:rsidP="00E26FE9">
      <w:pPr>
        <w:pStyle w:val="FieldManualHeading"/>
      </w:pPr>
      <w:r w:rsidRPr="00AC4203">
        <w:lastRenderedPageBreak/>
        <w:t xml:space="preserve">EDUCATIONAL ROLES IN </w:t>
      </w:r>
      <w:r w:rsidR="00982501">
        <w:t>PRACTICUM</w:t>
      </w:r>
      <w:r w:rsidR="0002575A">
        <w:t xml:space="preserve"> </w:t>
      </w:r>
      <w:r w:rsidRPr="00AC4203">
        <w:t>PLACEMENTS</w:t>
      </w:r>
    </w:p>
    <w:p w14:paraId="126786B7"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28A7C86A" w14:textId="78D319E0"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b/>
          <w:bCs/>
          <w:color w:val="000000"/>
        </w:rPr>
        <w:t xml:space="preserve">Primary Individual </w:t>
      </w:r>
      <w:r w:rsidR="00982501">
        <w:rPr>
          <w:b/>
          <w:bCs/>
          <w:color w:val="000000"/>
        </w:rPr>
        <w:t>Practicum</w:t>
      </w:r>
      <w:r w:rsidR="0002575A">
        <w:rPr>
          <w:b/>
          <w:bCs/>
          <w:color w:val="000000"/>
        </w:rPr>
        <w:t xml:space="preserve"> Supervisor</w:t>
      </w:r>
    </w:p>
    <w:p w14:paraId="47C04B3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37138754" w14:textId="7701EB6D"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Every student is assigned to an agency designated </w:t>
      </w:r>
      <w:r w:rsidR="006D271A">
        <w:rPr>
          <w:color w:val="000000"/>
        </w:rPr>
        <w:t>staff</w:t>
      </w:r>
      <w:r w:rsidRPr="00AC4203">
        <w:rPr>
          <w:color w:val="000000"/>
        </w:rPr>
        <w:t xml:space="preserve"> member who has been approved by the </w:t>
      </w:r>
      <w:r w:rsidR="00B86F89">
        <w:rPr>
          <w:color w:val="000000"/>
        </w:rPr>
        <w:t>University</w:t>
      </w:r>
      <w:r w:rsidRPr="00AC4203">
        <w:rPr>
          <w:color w:val="000000"/>
        </w:rPr>
        <w:t xml:space="preserve">'s Social Work Program to serve as a professional social work </w:t>
      </w:r>
      <w:r w:rsidR="0002575A">
        <w:rPr>
          <w:b/>
          <w:bCs/>
          <w:i/>
          <w:iCs/>
          <w:color w:val="000000"/>
          <w:u w:val="single"/>
        </w:rPr>
        <w:t>supervisor</w:t>
      </w:r>
      <w:r w:rsidRPr="00AC4203">
        <w:rPr>
          <w:color w:val="000000"/>
        </w:rPr>
        <w:t xml:space="preserve">. This </w:t>
      </w:r>
      <w:r w:rsidR="0002575A">
        <w:rPr>
          <w:color w:val="000000"/>
        </w:rPr>
        <w:t>supervisor</w:t>
      </w:r>
      <w:r w:rsidRPr="00AC4203">
        <w:rPr>
          <w:color w:val="000000"/>
        </w:rPr>
        <w:t xml:space="preserve"> carries </w:t>
      </w:r>
      <w:r w:rsidR="00D0783E" w:rsidRPr="00AC4203">
        <w:rPr>
          <w:color w:val="000000"/>
        </w:rPr>
        <w:t>responsibility</w:t>
      </w:r>
      <w:r w:rsidRPr="00AC4203">
        <w:rPr>
          <w:color w:val="000000"/>
        </w:rPr>
        <w:t xml:space="preserve"> for the student's training in the agency.</w:t>
      </w:r>
      <w:r w:rsidR="007B22FF">
        <w:rPr>
          <w:color w:val="000000"/>
        </w:rPr>
        <w:t xml:space="preserve"> </w:t>
      </w:r>
      <w:r w:rsidR="002E43FB">
        <w:rPr>
          <w:color w:val="000000"/>
        </w:rPr>
        <w:t>If</w:t>
      </w:r>
      <w:r w:rsidR="007B22FF">
        <w:rPr>
          <w:color w:val="000000"/>
        </w:rPr>
        <w:t xml:space="preserve"> an agency does not have a qualified person to assume the role of </w:t>
      </w:r>
      <w:r w:rsidR="00D0783E">
        <w:rPr>
          <w:color w:val="000000"/>
        </w:rPr>
        <w:t>supervisor,</w:t>
      </w:r>
      <w:r w:rsidR="007B22FF">
        <w:rPr>
          <w:color w:val="000000"/>
        </w:rPr>
        <w:t xml:space="preserve"> the </w:t>
      </w:r>
      <w:r w:rsidR="00B86F89">
        <w:rPr>
          <w:color w:val="000000"/>
        </w:rPr>
        <w:t>University</w:t>
      </w:r>
      <w:r w:rsidR="007B22FF">
        <w:rPr>
          <w:color w:val="000000"/>
        </w:rPr>
        <w:t xml:space="preserve"> will hire and assign a licensed social worker to provide supervision and work closely with the agency for the academic year. This same person will not act as the student’s </w:t>
      </w:r>
      <w:r w:rsidR="00982501">
        <w:rPr>
          <w:color w:val="000000"/>
        </w:rPr>
        <w:t>Practicum</w:t>
      </w:r>
      <w:r w:rsidR="00C30F4C">
        <w:rPr>
          <w:color w:val="000000"/>
        </w:rPr>
        <w:t xml:space="preserve"> </w:t>
      </w:r>
      <w:r w:rsidR="007B22FF">
        <w:rPr>
          <w:color w:val="000000"/>
        </w:rPr>
        <w:t xml:space="preserve">liaison. A different </w:t>
      </w:r>
      <w:r w:rsidR="00982501">
        <w:rPr>
          <w:color w:val="000000"/>
        </w:rPr>
        <w:t>Practicum</w:t>
      </w:r>
      <w:r w:rsidR="007B22FF">
        <w:rPr>
          <w:color w:val="000000"/>
        </w:rPr>
        <w:t xml:space="preserve"> liaison will be assigned to the student. </w:t>
      </w:r>
    </w:p>
    <w:p w14:paraId="033B7A62"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1BD2C56A" w14:textId="18EC3A42"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The </w:t>
      </w:r>
      <w:r w:rsidR="00982501">
        <w:rPr>
          <w:color w:val="000000"/>
        </w:rPr>
        <w:t>Practicum</w:t>
      </w:r>
      <w:r w:rsidR="00C30F4C">
        <w:rPr>
          <w:color w:val="000000"/>
        </w:rPr>
        <w:t xml:space="preserve"> supervisor</w:t>
      </w:r>
      <w:r w:rsidR="001F72A5">
        <w:rPr>
          <w:color w:val="000000"/>
        </w:rPr>
        <w:t xml:space="preserve"> is expected to provide an hour and a half</w:t>
      </w:r>
      <w:r w:rsidRPr="00AC4203">
        <w:rPr>
          <w:color w:val="000000"/>
        </w:rPr>
        <w:t xml:space="preserve"> of supervision to each student per week. One</w:t>
      </w:r>
      <w:r w:rsidR="001F72A5">
        <w:rPr>
          <w:color w:val="000000"/>
        </w:rPr>
        <w:t xml:space="preserve"> hour must be</w:t>
      </w:r>
      <w:r w:rsidRPr="00AC4203">
        <w:rPr>
          <w:color w:val="000000"/>
        </w:rPr>
        <w:t xml:space="preserve"> </w:t>
      </w:r>
      <w:r w:rsidR="001F72A5" w:rsidRPr="00AC4203">
        <w:rPr>
          <w:color w:val="000000"/>
        </w:rPr>
        <w:t>individual</w:t>
      </w:r>
      <w:r w:rsidRPr="00AC4203">
        <w:rPr>
          <w:color w:val="000000"/>
        </w:rPr>
        <w:t xml:space="preserve"> and face-to-face supervision. The remaining half hour can include group supervision or informal meetings. Supervision should help select appropriate assignments for the student, to monitor and coordinate the student's work in the agency, to read the student's recorded material prior to conferences and use them in teaching, to assume responsibility for the students' evaluations</w:t>
      </w:r>
      <w:r w:rsidR="001F72A5">
        <w:rPr>
          <w:color w:val="000000"/>
        </w:rPr>
        <w:t>,</w:t>
      </w:r>
      <w:r w:rsidRPr="00AC4203">
        <w:rPr>
          <w:color w:val="000000"/>
        </w:rPr>
        <w:t xml:space="preserve"> and to confer with the student's advisor.</w:t>
      </w:r>
    </w:p>
    <w:p w14:paraId="7FEC35BE" w14:textId="77777777" w:rsidR="00AA363F" w:rsidRPr="00AC4203" w:rsidRDefault="00AA363F" w:rsidP="00AC4203">
      <w:pPr>
        <w:widowControl w:val="0"/>
        <w:pBdr>
          <w:top w:val="single" w:sz="6" w:space="0" w:color="FFFFFF"/>
          <w:left w:val="single" w:sz="6" w:space="0" w:color="FFFFFF"/>
          <w:bottom w:val="single" w:sz="6" w:space="0" w:color="FFFFFF"/>
          <w:right w:val="single" w:sz="6" w:space="0" w:color="FFFFFF"/>
        </w:pBdr>
        <w:jc w:val="both"/>
        <w:rPr>
          <w:b/>
          <w:bCs/>
          <w:color w:val="000000"/>
        </w:rPr>
      </w:pPr>
    </w:p>
    <w:p w14:paraId="23D6C0BF" w14:textId="3983A4A8"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b/>
          <w:bCs/>
          <w:color w:val="000000"/>
        </w:rPr>
        <w:t xml:space="preserve">Secondary </w:t>
      </w:r>
      <w:r w:rsidR="00982501">
        <w:rPr>
          <w:b/>
          <w:bCs/>
          <w:color w:val="000000"/>
        </w:rPr>
        <w:t>Practicum</w:t>
      </w:r>
      <w:r w:rsidR="00B465CE">
        <w:rPr>
          <w:b/>
          <w:bCs/>
          <w:color w:val="000000"/>
        </w:rPr>
        <w:t xml:space="preserve"> Supervisor</w:t>
      </w:r>
    </w:p>
    <w:p w14:paraId="00AD29A5"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0E2352A5" w14:textId="538FC9EE"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b/>
          <w:bCs/>
          <w:color w:val="000000"/>
        </w:rPr>
      </w:pPr>
      <w:r w:rsidRPr="00AC4203">
        <w:rPr>
          <w:color w:val="000000"/>
        </w:rPr>
        <w:t xml:space="preserve">In some agencies a student may be assigned to another service or community program outside of his/her primary </w:t>
      </w:r>
      <w:r w:rsidR="00982501">
        <w:rPr>
          <w:color w:val="000000"/>
        </w:rPr>
        <w:t>Practicum</w:t>
      </w:r>
      <w:r w:rsidR="00B465CE" w:rsidRPr="00AC4203">
        <w:rPr>
          <w:color w:val="000000"/>
        </w:rPr>
        <w:t xml:space="preserve"> </w:t>
      </w:r>
      <w:r w:rsidRPr="00AC4203">
        <w:rPr>
          <w:color w:val="000000"/>
        </w:rPr>
        <w:t>placement site. This kind of assignment is used to expand the student's training opportunities, e.g., a group on another service, a few cases on an out</w:t>
      </w:r>
      <w:r w:rsidRPr="00AC4203">
        <w:rPr>
          <w:color w:val="000000"/>
        </w:rPr>
        <w:noBreakHyphen/>
        <w:t>patient service if the primary assignment is on an in</w:t>
      </w:r>
      <w:r w:rsidRPr="00AC4203">
        <w:rPr>
          <w:color w:val="000000"/>
        </w:rPr>
        <w:noBreakHyphen/>
        <w:t xml:space="preserve">patient service, or a </w:t>
      </w:r>
      <w:r w:rsidR="002E43FB" w:rsidRPr="00AC4203">
        <w:rPr>
          <w:color w:val="000000"/>
        </w:rPr>
        <w:t>community-oriented</w:t>
      </w:r>
      <w:r w:rsidRPr="00AC4203">
        <w:rPr>
          <w:color w:val="000000"/>
        </w:rPr>
        <w:t xml:space="preserve"> assignment. This kind of assignment can be supervised by the primary </w:t>
      </w:r>
      <w:r w:rsidR="00982501">
        <w:rPr>
          <w:color w:val="000000"/>
        </w:rPr>
        <w:t>Practicum</w:t>
      </w:r>
      <w:r w:rsidR="00B465CE">
        <w:rPr>
          <w:color w:val="000000"/>
        </w:rPr>
        <w:t xml:space="preserve"> supervisor</w:t>
      </w:r>
      <w:r w:rsidRPr="00AC4203">
        <w:rPr>
          <w:color w:val="000000"/>
        </w:rPr>
        <w:t xml:space="preserve">, or it may be supervised on a regularly planned basis by a </w:t>
      </w:r>
      <w:r w:rsidRPr="00AC4203">
        <w:rPr>
          <w:i/>
          <w:iCs/>
          <w:color w:val="000000"/>
        </w:rPr>
        <w:t xml:space="preserve">secondary </w:t>
      </w:r>
      <w:r w:rsidR="00982501">
        <w:rPr>
          <w:i/>
          <w:iCs/>
          <w:color w:val="000000"/>
        </w:rPr>
        <w:t>Practicum</w:t>
      </w:r>
      <w:r w:rsidR="00B465CE">
        <w:rPr>
          <w:i/>
          <w:iCs/>
          <w:color w:val="000000"/>
        </w:rPr>
        <w:t xml:space="preserve"> supervisor</w:t>
      </w:r>
      <w:r w:rsidRPr="00AC4203">
        <w:rPr>
          <w:color w:val="000000"/>
        </w:rPr>
        <w:t xml:space="preserve">, who should be a professionally trained social worker. The secondary </w:t>
      </w:r>
      <w:r w:rsidR="00201141">
        <w:rPr>
          <w:color w:val="000000"/>
        </w:rPr>
        <w:t>Practicum supervisor</w:t>
      </w:r>
      <w:r w:rsidRPr="00AC4203">
        <w:rPr>
          <w:color w:val="000000"/>
        </w:rPr>
        <w:t xml:space="preserve"> should keep the primary </w:t>
      </w:r>
      <w:r w:rsidR="00982501">
        <w:rPr>
          <w:color w:val="000000"/>
        </w:rPr>
        <w:t>Practicum</w:t>
      </w:r>
      <w:r w:rsidR="00047C36">
        <w:rPr>
          <w:color w:val="000000"/>
        </w:rPr>
        <w:t xml:space="preserve"> supervisor</w:t>
      </w:r>
      <w:r w:rsidRPr="00AC4203">
        <w:rPr>
          <w:color w:val="000000"/>
        </w:rPr>
        <w:t xml:space="preserve"> regularly informed of the student's performance and should engage in an evaluation process with the student.</w:t>
      </w:r>
    </w:p>
    <w:p w14:paraId="7C264427"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63118B0F" w14:textId="77777777" w:rsidR="00AC4203" w:rsidRPr="00AC4203" w:rsidRDefault="00AC4203" w:rsidP="00AC4203">
      <w:pPr>
        <w:keepNext/>
        <w:widowControl w:val="0"/>
        <w:pBdr>
          <w:top w:val="single" w:sz="6" w:space="0" w:color="FFFFFF"/>
          <w:left w:val="single" w:sz="6" w:space="0" w:color="FFFFFF"/>
          <w:bottom w:val="single" w:sz="6" w:space="0" w:color="FFFFFF"/>
          <w:right w:val="single" w:sz="6" w:space="0" w:color="FFFFFF"/>
        </w:pBdr>
        <w:rPr>
          <w:color w:val="000000"/>
        </w:rPr>
      </w:pPr>
      <w:r w:rsidRPr="00AC4203">
        <w:rPr>
          <w:b/>
          <w:bCs/>
          <w:color w:val="000000"/>
        </w:rPr>
        <w:t>Task Consultant</w:t>
      </w:r>
      <w:r w:rsidR="001F72A5">
        <w:rPr>
          <w:b/>
          <w:bCs/>
          <w:color w:val="000000"/>
        </w:rPr>
        <w:t>/Supervisor</w:t>
      </w:r>
    </w:p>
    <w:p w14:paraId="33109C7C" w14:textId="77777777" w:rsidR="00AC4203" w:rsidRPr="00AC4203" w:rsidRDefault="00AC4203" w:rsidP="00AC4203">
      <w:pPr>
        <w:keepNext/>
        <w:widowControl w:val="0"/>
        <w:pBdr>
          <w:top w:val="single" w:sz="6" w:space="0" w:color="FFFFFF"/>
          <w:left w:val="single" w:sz="6" w:space="0" w:color="FFFFFF"/>
          <w:bottom w:val="single" w:sz="6" w:space="0" w:color="FFFFFF"/>
          <w:right w:val="single" w:sz="6" w:space="0" w:color="FFFFFF"/>
        </w:pBdr>
        <w:rPr>
          <w:color w:val="000000"/>
        </w:rPr>
      </w:pPr>
    </w:p>
    <w:p w14:paraId="1F501951" w14:textId="3D1CA4D8" w:rsidR="00AC4203" w:rsidRPr="00AC4203" w:rsidRDefault="00AC4203" w:rsidP="00AC4203">
      <w:pPr>
        <w:keepNext/>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In some agencies a student may be assigned a task consultant in relation to some specific assignments on which s/he is working. A task consultant need not be a social worker, but may work in a related discipline, e.g., a psychiatric nurse, a community development specialist. A task consultant provides guidance to the student in carrying out </w:t>
      </w:r>
      <w:r w:rsidRPr="00AC4203">
        <w:rPr>
          <w:color w:val="000000"/>
          <w:u w:val="single"/>
        </w:rPr>
        <w:t>administrative tasks</w:t>
      </w:r>
      <w:r w:rsidRPr="00AC4203">
        <w:rPr>
          <w:color w:val="000000"/>
        </w:rPr>
        <w:t xml:space="preserve">, e.g., information on hospital patients, resources for a community needs assessment. The primary </w:t>
      </w:r>
      <w:r w:rsidR="00982501">
        <w:rPr>
          <w:color w:val="000000"/>
        </w:rPr>
        <w:t>Practicum</w:t>
      </w:r>
      <w:r w:rsidR="001C3812">
        <w:rPr>
          <w:color w:val="000000"/>
        </w:rPr>
        <w:t xml:space="preserve"> supervisor</w:t>
      </w:r>
      <w:r w:rsidRPr="00AC4203">
        <w:rPr>
          <w:color w:val="000000"/>
        </w:rPr>
        <w:t xml:space="preserve"> retains all educational teaching functions and would supervise the student on these assignments.</w:t>
      </w:r>
      <w:r w:rsidR="001F72A5">
        <w:rPr>
          <w:color w:val="000000"/>
        </w:rPr>
        <w:t xml:space="preserve"> The task consultant/supervisor MUST provide feedback to the primary </w:t>
      </w:r>
      <w:r w:rsidR="00982501">
        <w:rPr>
          <w:color w:val="000000"/>
        </w:rPr>
        <w:t>Practicum</w:t>
      </w:r>
      <w:r w:rsidR="00047C36">
        <w:rPr>
          <w:color w:val="000000"/>
        </w:rPr>
        <w:t xml:space="preserve"> supervisor</w:t>
      </w:r>
      <w:r w:rsidR="001F72A5">
        <w:rPr>
          <w:color w:val="000000"/>
        </w:rPr>
        <w:t xml:space="preserve"> on the student’s progress or evaluation.</w:t>
      </w:r>
    </w:p>
    <w:p w14:paraId="5EE7EADA"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32B619A3" w14:textId="77777777" w:rsidR="00C8308D" w:rsidRDefault="00C8308D">
      <w:pPr>
        <w:autoSpaceDE/>
        <w:autoSpaceDN/>
        <w:adjustRightInd/>
        <w:spacing w:after="200" w:line="276" w:lineRule="auto"/>
        <w:rPr>
          <w:b/>
          <w:bCs/>
          <w:color w:val="000000"/>
        </w:rPr>
      </w:pPr>
      <w:r>
        <w:rPr>
          <w:b/>
          <w:bCs/>
          <w:color w:val="000000"/>
        </w:rPr>
        <w:br w:type="page"/>
      </w:r>
    </w:p>
    <w:p w14:paraId="02299068" w14:textId="58403820"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b/>
          <w:bCs/>
          <w:color w:val="000000"/>
        </w:rPr>
        <w:lastRenderedPageBreak/>
        <w:t>Practice Consultant</w:t>
      </w:r>
    </w:p>
    <w:p w14:paraId="0FD1B249" w14:textId="77777777" w:rsidR="001C21C8" w:rsidRDefault="001C21C8"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0F9585C7" w14:textId="4B798435"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Commonly students meet with representatives of other disciplines, e.g., psychologist, psychiatrist, for consultation on an assignment. Students cannot be supervised by a person in another discipline. However, it is recognized that related disciplines functioning as </w:t>
      </w:r>
      <w:r w:rsidRPr="00AC4203">
        <w:rPr>
          <w:color w:val="000000"/>
          <w:u w:val="single"/>
        </w:rPr>
        <w:t>consultants</w:t>
      </w:r>
      <w:r w:rsidRPr="00AC4203">
        <w:rPr>
          <w:color w:val="000000"/>
        </w:rPr>
        <w:t xml:space="preserve"> have much to offer students from their own expertise and we encourage their use.</w:t>
      </w:r>
    </w:p>
    <w:p w14:paraId="7639EC46"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272A2720" w14:textId="77777777" w:rsidR="00AC4203" w:rsidRPr="00AC4203" w:rsidRDefault="00AC4203" w:rsidP="00AC4203">
      <w:pPr>
        <w:keepNext/>
        <w:keepLines/>
        <w:widowControl w:val="0"/>
        <w:pBdr>
          <w:top w:val="single" w:sz="6" w:space="0" w:color="FFFFFF"/>
          <w:left w:val="single" w:sz="6" w:space="0" w:color="FFFFFF"/>
          <w:bottom w:val="single" w:sz="6" w:space="0" w:color="FFFFFF"/>
          <w:right w:val="single" w:sz="6" w:space="0" w:color="FFFFFF"/>
        </w:pBdr>
        <w:rPr>
          <w:b/>
          <w:bCs/>
          <w:color w:val="000000"/>
        </w:rPr>
      </w:pPr>
      <w:r w:rsidRPr="00AC4203">
        <w:rPr>
          <w:b/>
          <w:bCs/>
          <w:color w:val="000000"/>
        </w:rPr>
        <w:t>Group Supervision</w:t>
      </w:r>
    </w:p>
    <w:p w14:paraId="20476DA3" w14:textId="77777777" w:rsidR="001C21C8" w:rsidRDefault="001C21C8" w:rsidP="00AC4203">
      <w:pPr>
        <w:keepNext/>
        <w:keepLines/>
        <w:widowControl w:val="0"/>
        <w:pBdr>
          <w:top w:val="single" w:sz="6" w:space="0" w:color="FFFFFF"/>
          <w:left w:val="single" w:sz="6" w:space="0" w:color="FFFFFF"/>
          <w:bottom w:val="single" w:sz="6" w:space="0" w:color="FFFFFF"/>
          <w:right w:val="single" w:sz="6" w:space="0" w:color="FFFFFF"/>
        </w:pBdr>
        <w:jc w:val="both"/>
        <w:rPr>
          <w:color w:val="000000"/>
        </w:rPr>
      </w:pPr>
    </w:p>
    <w:p w14:paraId="172BCD78" w14:textId="368826DB" w:rsidR="00AC4203" w:rsidRPr="00AC4203" w:rsidRDefault="00AC4203" w:rsidP="00AC4203">
      <w:pPr>
        <w:keepNext/>
        <w:keepLines/>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Some agencies provide regularly scheduled group supervision to students. This model of supervision can be very useful in expanding the student's learning of practice through interchange with others. We particularly encourage agencies who have several students in placement from our or other programs to provide opportunities for them to </w:t>
      </w:r>
      <w:r w:rsidR="002E43FB" w:rsidRPr="00AC4203">
        <w:rPr>
          <w:color w:val="000000"/>
        </w:rPr>
        <w:t>meet</w:t>
      </w:r>
      <w:r w:rsidRPr="00AC4203">
        <w:rPr>
          <w:color w:val="000000"/>
        </w:rPr>
        <w:t>. Students can learn about practice in other services and addressing the range of clients' needs in their agency. The opportunities for teaching areas of practice such as assessment, differential interventions and modalities are greatly expanded when students can present their work to one another or in similar exchanges with staff.</w:t>
      </w:r>
    </w:p>
    <w:p w14:paraId="06763C1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00EB89AF" w14:textId="0EECC352"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b/>
          <w:bCs/>
          <w:color w:val="000000"/>
          <w:sz w:val="28"/>
          <w:szCs w:val="28"/>
        </w:rPr>
      </w:pPr>
      <w:r w:rsidRPr="00AC4203">
        <w:rPr>
          <w:color w:val="000000"/>
        </w:rPr>
        <w:t xml:space="preserve">If </w:t>
      </w:r>
      <w:r w:rsidRPr="00AC4203">
        <w:rPr>
          <w:color w:val="000000"/>
          <w:u w:val="single"/>
        </w:rPr>
        <w:t>group supervision</w:t>
      </w:r>
      <w:r w:rsidRPr="00AC4203">
        <w:rPr>
          <w:color w:val="000000"/>
        </w:rPr>
        <w:t xml:space="preserve"> is offered it should be viewed as a </w:t>
      </w:r>
      <w:r w:rsidRPr="00AC4203">
        <w:rPr>
          <w:color w:val="000000"/>
          <w:u w:val="single"/>
        </w:rPr>
        <w:t>supplement</w:t>
      </w:r>
      <w:r w:rsidRPr="00AC4203">
        <w:rPr>
          <w:color w:val="000000"/>
        </w:rPr>
        <w:t xml:space="preserve">, not a substitute, to the student's full weekly individual </w:t>
      </w:r>
      <w:r w:rsidR="00E40FC7">
        <w:rPr>
          <w:color w:val="000000"/>
        </w:rPr>
        <w:t>supervision.</w:t>
      </w:r>
      <w:r w:rsidRPr="00AC4203">
        <w:rPr>
          <w:color w:val="000000"/>
        </w:rPr>
        <w:t xml:space="preserve"> Requests for any modifications of supervisory time arrangements should be addressed for approval to the </w:t>
      </w:r>
      <w:r w:rsidR="00982501">
        <w:rPr>
          <w:color w:val="000000"/>
        </w:rPr>
        <w:t>Practicum</w:t>
      </w:r>
      <w:r w:rsidRPr="00AC4203">
        <w:rPr>
          <w:color w:val="000000"/>
        </w:rPr>
        <w:t xml:space="preserve"> Coordinator.</w:t>
      </w:r>
    </w:p>
    <w:p w14:paraId="670DBDD0" w14:textId="77777777" w:rsidR="00AC4203" w:rsidRPr="00AC4203" w:rsidRDefault="00AC4203" w:rsidP="00E26FE9">
      <w:pPr>
        <w:pStyle w:val="FieldManualHeading"/>
      </w:pPr>
    </w:p>
    <w:p w14:paraId="1537BA18" w14:textId="77777777" w:rsidR="00593E67" w:rsidRDefault="00593E67">
      <w:pPr>
        <w:autoSpaceDE/>
        <w:autoSpaceDN/>
        <w:adjustRightInd/>
        <w:spacing w:after="200" w:line="276" w:lineRule="auto"/>
        <w:rPr>
          <w:b/>
          <w:bCs/>
          <w:color w:val="000000"/>
        </w:rPr>
      </w:pPr>
      <w:r>
        <w:br w:type="page"/>
      </w:r>
    </w:p>
    <w:p w14:paraId="15EAEE62" w14:textId="2C0DD3E4" w:rsidR="00AC4203" w:rsidRDefault="00982501" w:rsidP="00E26FE9">
      <w:pPr>
        <w:pStyle w:val="FieldManualHeading"/>
      </w:pPr>
      <w:r>
        <w:lastRenderedPageBreak/>
        <w:t>PRACTICUM</w:t>
      </w:r>
      <w:r w:rsidR="00DB488B" w:rsidRPr="00AC4203">
        <w:t xml:space="preserve"> </w:t>
      </w:r>
      <w:r w:rsidR="00AC4203" w:rsidRPr="00AC4203">
        <w:t>EDUCATIONAL PLAN</w:t>
      </w:r>
    </w:p>
    <w:p w14:paraId="10C3176E" w14:textId="77777777" w:rsidR="000217FA" w:rsidRDefault="000217FA" w:rsidP="00AC4203">
      <w:pPr>
        <w:widowControl w:val="0"/>
        <w:pBdr>
          <w:top w:val="single" w:sz="6" w:space="0" w:color="FFFFFF"/>
          <w:left w:val="single" w:sz="6" w:space="0" w:color="FFFFFF"/>
          <w:bottom w:val="single" w:sz="6" w:space="0" w:color="FFFFFF"/>
          <w:right w:val="single" w:sz="6" w:space="0" w:color="FFFFFF"/>
        </w:pBdr>
        <w:rPr>
          <w:color w:val="000000"/>
        </w:rPr>
      </w:pPr>
    </w:p>
    <w:p w14:paraId="3DFF4484" w14:textId="28599C04" w:rsid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As previously outlined, there are several key people involved in a student’s </w:t>
      </w:r>
      <w:r w:rsidR="00982501">
        <w:rPr>
          <w:color w:val="000000"/>
        </w:rPr>
        <w:t>Practicum</w:t>
      </w:r>
      <w:r w:rsidRPr="00AC4203">
        <w:rPr>
          <w:color w:val="000000"/>
        </w:rPr>
        <w:t xml:space="preserve"> education. An educational plan serves to clarify the roles of all the agency personnel assisting the student in his or her learning experience. Moreover, it outlines the student, agency, and school’s expectations for the </w:t>
      </w:r>
      <w:r w:rsidR="00982501">
        <w:rPr>
          <w:color w:val="000000"/>
        </w:rPr>
        <w:t>Practicum</w:t>
      </w:r>
      <w:r w:rsidRPr="00AC4203">
        <w:rPr>
          <w:color w:val="000000"/>
        </w:rPr>
        <w:t xml:space="preserve"> experience. </w:t>
      </w:r>
      <w:r w:rsidR="002E43FB" w:rsidRPr="00AC4203">
        <w:rPr>
          <w:color w:val="000000"/>
        </w:rPr>
        <w:t>Its</w:t>
      </w:r>
      <w:r w:rsidRPr="00AC4203">
        <w:rPr>
          <w:color w:val="000000"/>
        </w:rPr>
        <w:t xml:space="preserve"> purpose is to formulate the student’s specific learning goals within the agency’s mission, services, and functions. </w:t>
      </w:r>
    </w:p>
    <w:p w14:paraId="04F44E74" w14:textId="77777777" w:rsidR="001F72A5" w:rsidRDefault="001F72A5" w:rsidP="00AC4203">
      <w:pPr>
        <w:widowControl w:val="0"/>
        <w:pBdr>
          <w:top w:val="single" w:sz="6" w:space="0" w:color="FFFFFF"/>
          <w:left w:val="single" w:sz="6" w:space="0" w:color="FFFFFF"/>
          <w:bottom w:val="single" w:sz="6" w:space="0" w:color="FFFFFF"/>
          <w:right w:val="single" w:sz="6" w:space="0" w:color="FFFFFF"/>
        </w:pBdr>
        <w:rPr>
          <w:color w:val="000000"/>
        </w:rPr>
      </w:pPr>
    </w:p>
    <w:p w14:paraId="2B726B18" w14:textId="4590421D" w:rsidR="001F72A5" w:rsidRPr="00AC4203" w:rsidRDefault="001F72A5" w:rsidP="00AC4203">
      <w:pPr>
        <w:widowControl w:val="0"/>
        <w:pBdr>
          <w:top w:val="single" w:sz="6" w:space="0" w:color="FFFFFF"/>
          <w:left w:val="single" w:sz="6" w:space="0" w:color="FFFFFF"/>
          <w:bottom w:val="single" w:sz="6" w:space="0" w:color="FFFFFF"/>
          <w:right w:val="single" w:sz="6" w:space="0" w:color="FFFFFF"/>
        </w:pBdr>
        <w:rPr>
          <w:color w:val="000000"/>
        </w:rPr>
      </w:pPr>
      <w:r>
        <w:rPr>
          <w:color w:val="000000"/>
        </w:rPr>
        <w:t xml:space="preserve">All </w:t>
      </w:r>
      <w:r w:rsidR="00DB488B">
        <w:rPr>
          <w:color w:val="000000"/>
        </w:rPr>
        <w:t>intern supervisors</w:t>
      </w:r>
      <w:r>
        <w:rPr>
          <w:color w:val="000000"/>
        </w:rPr>
        <w:t xml:space="preserve"> and</w:t>
      </w:r>
      <w:r w:rsidR="00BE2062">
        <w:rPr>
          <w:color w:val="000000"/>
        </w:rPr>
        <w:t xml:space="preserve"> faculty</w:t>
      </w:r>
      <w:r>
        <w:rPr>
          <w:color w:val="000000"/>
        </w:rPr>
        <w:t xml:space="preserve"> </w:t>
      </w:r>
      <w:r w:rsidR="00982501">
        <w:rPr>
          <w:color w:val="000000"/>
        </w:rPr>
        <w:t>Practicum</w:t>
      </w:r>
      <w:r>
        <w:rPr>
          <w:color w:val="000000"/>
        </w:rPr>
        <w:t xml:space="preserve"> liaisons are provided with a copy of CSWE’s </w:t>
      </w:r>
      <w:r w:rsidR="002A682F">
        <w:rPr>
          <w:color w:val="000000"/>
        </w:rPr>
        <w:t xml:space="preserve">9 </w:t>
      </w:r>
      <w:r>
        <w:rPr>
          <w:color w:val="000000"/>
        </w:rPr>
        <w:t xml:space="preserve">core competencies and behaviors. When constructing an educational plan, </w:t>
      </w:r>
      <w:r w:rsidR="00BE2062">
        <w:rPr>
          <w:color w:val="000000"/>
        </w:rPr>
        <w:t xml:space="preserve">faculty </w:t>
      </w:r>
      <w:r w:rsidR="00982501">
        <w:rPr>
          <w:color w:val="000000"/>
        </w:rPr>
        <w:t>Practicum</w:t>
      </w:r>
      <w:r>
        <w:rPr>
          <w:color w:val="000000"/>
        </w:rPr>
        <w:t xml:space="preserve"> liaisons and </w:t>
      </w:r>
      <w:r w:rsidR="00982501">
        <w:rPr>
          <w:color w:val="000000"/>
        </w:rPr>
        <w:t>Practicum</w:t>
      </w:r>
      <w:r w:rsidR="00A35C4C">
        <w:rPr>
          <w:color w:val="000000"/>
        </w:rPr>
        <w:t xml:space="preserve"> supervisors</w:t>
      </w:r>
      <w:r>
        <w:rPr>
          <w:color w:val="000000"/>
        </w:rPr>
        <w:t xml:space="preserve"> are asked to keep these core competencies and behaviors in mind when developing tasks and assignments for the student. Educational plans should be reviewed frequently and changed as needed. </w:t>
      </w:r>
      <w:r w:rsidR="00BE2062">
        <w:rPr>
          <w:color w:val="000000"/>
        </w:rPr>
        <w:t xml:space="preserve">Faculty </w:t>
      </w:r>
      <w:r w:rsidR="00982501">
        <w:rPr>
          <w:color w:val="000000"/>
        </w:rPr>
        <w:t>Practicum</w:t>
      </w:r>
      <w:r w:rsidR="00E40FC7">
        <w:rPr>
          <w:color w:val="000000"/>
        </w:rPr>
        <w:t xml:space="preserve"> liaisons</w:t>
      </w:r>
      <w:r>
        <w:rPr>
          <w:color w:val="000000"/>
        </w:rPr>
        <w:t xml:space="preserve"> are ultimately responsible for assuring that students have an educationally strong experience that is congruent with the student’s specific learning needs. </w:t>
      </w:r>
    </w:p>
    <w:p w14:paraId="5F833EF9"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4913CCB2" w14:textId="77777777" w:rsidR="00593E67" w:rsidRDefault="00593E67">
      <w:pPr>
        <w:autoSpaceDE/>
        <w:autoSpaceDN/>
        <w:adjustRightInd/>
        <w:spacing w:after="200" w:line="276" w:lineRule="auto"/>
        <w:rPr>
          <w:b/>
          <w:bCs/>
          <w:color w:val="000000"/>
        </w:rPr>
      </w:pPr>
      <w:r>
        <w:br w:type="page"/>
      </w:r>
    </w:p>
    <w:p w14:paraId="17A09445" w14:textId="0A759BEB" w:rsidR="00AC4203" w:rsidRPr="00AC4203" w:rsidRDefault="00AC4203" w:rsidP="00E26FE9">
      <w:pPr>
        <w:pStyle w:val="FieldManualHeading"/>
      </w:pPr>
      <w:r w:rsidRPr="00AC4203">
        <w:lastRenderedPageBreak/>
        <w:t xml:space="preserve">SEMINARS FOR </w:t>
      </w:r>
      <w:r w:rsidR="00264CCE">
        <w:t>PRACTICUM SUPERVISORS</w:t>
      </w:r>
      <w:r w:rsidRPr="00AC4203">
        <w:t xml:space="preserve"> and MEETINGS for FACULTY, FIELD INSTRUCTORS &amp; EDUCATIONAL COORDINATORS</w:t>
      </w:r>
    </w:p>
    <w:p w14:paraId="0664D91C" w14:textId="77777777" w:rsidR="00AC4203" w:rsidRPr="00AC4203" w:rsidRDefault="00AC4203" w:rsidP="00AC4203">
      <w:pPr>
        <w:keepNext/>
        <w:widowControl w:val="0"/>
        <w:pBdr>
          <w:top w:val="single" w:sz="6" w:space="0" w:color="FFFFFF"/>
          <w:left w:val="single" w:sz="6" w:space="0" w:color="FFFFFF"/>
          <w:bottom w:val="single" w:sz="6" w:space="0" w:color="FFFFFF"/>
          <w:right w:val="single" w:sz="6" w:space="0" w:color="FFFFFF"/>
        </w:pBdr>
        <w:rPr>
          <w:color w:val="000000"/>
        </w:rPr>
      </w:pPr>
    </w:p>
    <w:p w14:paraId="65E9C9EE" w14:textId="77777777" w:rsidR="00AC4203" w:rsidRPr="00AC4203" w:rsidRDefault="00AC4203" w:rsidP="00AC4203">
      <w:pPr>
        <w:keepNext/>
        <w:pBdr>
          <w:top w:val="single" w:sz="6" w:space="0" w:color="FFFFFF"/>
          <w:left w:val="single" w:sz="6" w:space="0" w:color="FFFFFF"/>
          <w:bottom w:val="single" w:sz="6" w:space="0" w:color="FFFFFF"/>
          <w:right w:val="single" w:sz="6" w:space="0" w:color="FFFFFF"/>
        </w:pBdr>
        <w:rPr>
          <w:b/>
          <w:bCs/>
          <w:color w:val="000000"/>
        </w:rPr>
      </w:pPr>
      <w:r w:rsidRPr="00AC4203">
        <w:rPr>
          <w:b/>
          <w:bCs/>
          <w:color w:val="000000"/>
        </w:rPr>
        <w:t>Seminar in Field Instruction (SIFI)</w:t>
      </w:r>
    </w:p>
    <w:p w14:paraId="54F4A998" w14:textId="77777777" w:rsidR="00AC4203" w:rsidRPr="00AC4203" w:rsidRDefault="00AC4203" w:rsidP="00AC4203">
      <w:pPr>
        <w:keepNext/>
        <w:pBdr>
          <w:top w:val="single" w:sz="6" w:space="0" w:color="FFFFFF"/>
          <w:left w:val="single" w:sz="6" w:space="0" w:color="FFFFFF"/>
          <w:bottom w:val="single" w:sz="6" w:space="0" w:color="FFFFFF"/>
          <w:right w:val="single" w:sz="6" w:space="0" w:color="FFFFFF"/>
        </w:pBdr>
        <w:rPr>
          <w:color w:val="000000"/>
        </w:rPr>
      </w:pPr>
    </w:p>
    <w:p w14:paraId="491B08E8" w14:textId="55F60DCE" w:rsidR="00AC4203" w:rsidRPr="00AC4203" w:rsidRDefault="00AC4203" w:rsidP="00AC4203">
      <w:pPr>
        <w:keepNext/>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All </w:t>
      </w:r>
      <w:r w:rsidR="00982501">
        <w:rPr>
          <w:color w:val="000000"/>
        </w:rPr>
        <w:t>Practicum</w:t>
      </w:r>
      <w:r w:rsidR="001C3812">
        <w:rPr>
          <w:color w:val="000000"/>
        </w:rPr>
        <w:t xml:space="preserve"> supervisors</w:t>
      </w:r>
      <w:r w:rsidRPr="00AC4203">
        <w:rPr>
          <w:color w:val="000000"/>
        </w:rPr>
        <w:t xml:space="preserve"> supervising for the first time are asked to attend a 12-session session, 1 ½-hour Seminar in Field Instruction taught</w:t>
      </w:r>
      <w:r w:rsidR="001F72A5">
        <w:rPr>
          <w:color w:val="000000"/>
        </w:rPr>
        <w:t xml:space="preserve"> by the </w:t>
      </w:r>
      <w:r w:rsidR="00982501">
        <w:rPr>
          <w:color w:val="000000"/>
        </w:rPr>
        <w:t>Practicum</w:t>
      </w:r>
      <w:r w:rsidR="001F72A5">
        <w:rPr>
          <w:color w:val="000000"/>
        </w:rPr>
        <w:t xml:space="preserve"> Coordinator</w:t>
      </w:r>
      <w:r w:rsidRPr="00AC4203">
        <w:rPr>
          <w:color w:val="000000"/>
        </w:rPr>
        <w:t xml:space="preserve">. </w:t>
      </w:r>
      <w:r w:rsidR="00982501">
        <w:rPr>
          <w:color w:val="000000"/>
        </w:rPr>
        <w:t>Practicum</w:t>
      </w:r>
      <w:r w:rsidR="001C3812">
        <w:rPr>
          <w:color w:val="000000"/>
        </w:rPr>
        <w:t xml:space="preserve"> supervisors</w:t>
      </w:r>
      <w:r w:rsidRPr="00AC4203">
        <w:rPr>
          <w:color w:val="000000"/>
        </w:rPr>
        <w:t xml:space="preserve"> who have completed a comparable seminar at another School of Social Work may be exempt from this requirement by </w:t>
      </w:r>
      <w:r w:rsidR="001F72A5">
        <w:rPr>
          <w:color w:val="000000"/>
        </w:rPr>
        <w:t xml:space="preserve">our </w:t>
      </w:r>
      <w:r w:rsidR="00982501">
        <w:rPr>
          <w:color w:val="000000"/>
        </w:rPr>
        <w:t>Practicum</w:t>
      </w:r>
      <w:r w:rsidR="001F72A5">
        <w:rPr>
          <w:color w:val="000000"/>
        </w:rPr>
        <w:t xml:space="preserve"> Coordinator but are asked to attend the </w:t>
      </w:r>
      <w:r w:rsidR="00866BD5">
        <w:rPr>
          <w:color w:val="000000"/>
        </w:rPr>
        <w:t>practicum supervisor</w:t>
      </w:r>
      <w:r w:rsidR="00F71014">
        <w:rPr>
          <w:color w:val="000000"/>
        </w:rPr>
        <w:t>’s</w:t>
      </w:r>
      <w:r w:rsidR="001F72A5">
        <w:rPr>
          <w:color w:val="000000"/>
        </w:rPr>
        <w:t xml:space="preserve"> orientation at the beginning of the academic year. </w:t>
      </w:r>
    </w:p>
    <w:p w14:paraId="2D317A35" w14:textId="77777777" w:rsidR="00AC4203" w:rsidRPr="00AC4203" w:rsidRDefault="00AC4203" w:rsidP="00AC4203">
      <w:pPr>
        <w:keepNext/>
        <w:widowControl w:val="0"/>
        <w:pBdr>
          <w:top w:val="single" w:sz="6" w:space="0" w:color="FFFFFF"/>
          <w:left w:val="single" w:sz="6" w:space="0" w:color="FFFFFF"/>
          <w:bottom w:val="single" w:sz="6" w:space="0" w:color="FFFFFF"/>
          <w:right w:val="single" w:sz="6" w:space="0" w:color="FFFFFF"/>
        </w:pBdr>
        <w:jc w:val="both"/>
        <w:rPr>
          <w:color w:val="000000"/>
        </w:rPr>
      </w:pPr>
    </w:p>
    <w:p w14:paraId="5E2A197F" w14:textId="65EB7697" w:rsidR="00AC4203" w:rsidRPr="00AC4203" w:rsidRDefault="00AC4203" w:rsidP="00AC4203">
      <w:pPr>
        <w:keepNext/>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The purpose of the Seminar is to train new </w:t>
      </w:r>
      <w:r w:rsidR="00982501">
        <w:rPr>
          <w:color w:val="000000"/>
        </w:rPr>
        <w:t>Practicum</w:t>
      </w:r>
      <w:r w:rsidR="001C3812">
        <w:rPr>
          <w:color w:val="000000"/>
        </w:rPr>
        <w:t xml:space="preserve"> supervisors</w:t>
      </w:r>
      <w:r w:rsidRPr="00AC4203">
        <w:rPr>
          <w:color w:val="000000"/>
        </w:rPr>
        <w:t xml:space="preserve"> with the necessary knowledge and skills to effectively meet the range of educational responsibilities in their role as supervisors of social work students. The general content areas covered in this Seminar </w:t>
      </w:r>
      <w:r w:rsidR="00E40FC7" w:rsidRPr="00AC4203">
        <w:rPr>
          <w:color w:val="000000"/>
        </w:rPr>
        <w:t>include</w:t>
      </w:r>
      <w:r w:rsidRPr="00AC4203">
        <w:rPr>
          <w:color w:val="000000"/>
        </w:rPr>
        <w:t xml:space="preserve"> beginning processes in </w:t>
      </w:r>
      <w:r w:rsidR="001C3812">
        <w:rPr>
          <w:color w:val="000000"/>
        </w:rPr>
        <w:t>supervision</w:t>
      </w:r>
      <w:r w:rsidRPr="00AC4203">
        <w:rPr>
          <w:color w:val="000000"/>
        </w:rPr>
        <w:t xml:space="preserve"> (orientation to the agency and supervision, selection of student assignments), preparing a student to move into each assignment, range and use of student recordings, teaching concepts and methodology, and evaluation processes.</w:t>
      </w:r>
    </w:p>
    <w:p w14:paraId="1020F99A" w14:textId="77777777" w:rsidR="00AC4203" w:rsidRPr="00AC4203" w:rsidRDefault="00AC4203" w:rsidP="00AC4203">
      <w:pPr>
        <w:keepNext/>
        <w:widowControl w:val="0"/>
        <w:pBdr>
          <w:top w:val="single" w:sz="6" w:space="0" w:color="FFFFFF"/>
          <w:left w:val="single" w:sz="6" w:space="0" w:color="FFFFFF"/>
          <w:bottom w:val="single" w:sz="6" w:space="0" w:color="FFFFFF"/>
          <w:right w:val="single" w:sz="6" w:space="0" w:color="FFFFFF"/>
        </w:pBdr>
        <w:rPr>
          <w:color w:val="000000"/>
        </w:rPr>
      </w:pPr>
    </w:p>
    <w:p w14:paraId="5C1441F7" w14:textId="7A81516F" w:rsidR="001F72A5" w:rsidRPr="00AC4203" w:rsidRDefault="00AC4203" w:rsidP="006F45E1">
      <w:pPr>
        <w:keepNext/>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To receive credit for completion of this Seminar, </w:t>
      </w:r>
      <w:r w:rsidR="00982501">
        <w:rPr>
          <w:color w:val="000000"/>
        </w:rPr>
        <w:t>Practicum</w:t>
      </w:r>
      <w:r w:rsidR="001C3812">
        <w:rPr>
          <w:color w:val="000000"/>
        </w:rPr>
        <w:t xml:space="preserve"> supervisors</w:t>
      </w:r>
      <w:r w:rsidRPr="00AC4203">
        <w:rPr>
          <w:color w:val="000000"/>
        </w:rPr>
        <w:t xml:space="preserve"> will be expected to attend all Seminar sessions (2 excused absences al</w:t>
      </w:r>
      <w:r w:rsidR="001F72A5">
        <w:rPr>
          <w:color w:val="000000"/>
        </w:rPr>
        <w:t>lowed) and to meet the written</w:t>
      </w:r>
      <w:r w:rsidRPr="00AC4203">
        <w:rPr>
          <w:color w:val="000000"/>
        </w:rPr>
        <w:t xml:space="preserve"> requirements of the </w:t>
      </w:r>
      <w:r w:rsidR="001F72A5">
        <w:rPr>
          <w:color w:val="000000"/>
        </w:rPr>
        <w:t>Seminar (</w:t>
      </w:r>
      <w:r w:rsidR="002E43FB">
        <w:rPr>
          <w:color w:val="000000"/>
        </w:rPr>
        <w:t>e.g.</w:t>
      </w:r>
      <w:r w:rsidR="001F72A5">
        <w:rPr>
          <w:color w:val="000000"/>
        </w:rPr>
        <w:t xml:space="preserve"> Homework is periodically assigned). There is also a final paper due at the end of the academic year. </w:t>
      </w:r>
      <w:r w:rsidRPr="00AC4203">
        <w:rPr>
          <w:color w:val="000000"/>
        </w:rPr>
        <w:t>Certificates are issued to each participant upon completion of the Seminar's requirements. Other Sch</w:t>
      </w:r>
      <w:r w:rsidR="001F72A5">
        <w:rPr>
          <w:color w:val="000000"/>
        </w:rPr>
        <w:t xml:space="preserve">ools of Social Work within the </w:t>
      </w:r>
      <w:r w:rsidR="00DA3F09">
        <w:rPr>
          <w:color w:val="000000"/>
        </w:rPr>
        <w:t>T</w:t>
      </w:r>
      <w:r w:rsidRPr="00AC4203">
        <w:rPr>
          <w:color w:val="000000"/>
        </w:rPr>
        <w:t>ri</w:t>
      </w:r>
      <w:r w:rsidRPr="00AC4203">
        <w:rPr>
          <w:color w:val="000000"/>
        </w:rPr>
        <w:noBreakHyphen/>
        <w:t xml:space="preserve">state area honor a </w:t>
      </w:r>
      <w:r w:rsidR="00982501">
        <w:rPr>
          <w:color w:val="000000"/>
        </w:rPr>
        <w:t>Practicum</w:t>
      </w:r>
      <w:r w:rsidR="00BC16C1">
        <w:rPr>
          <w:color w:val="000000"/>
        </w:rPr>
        <w:t xml:space="preserve"> </w:t>
      </w:r>
      <w:r w:rsidR="00866BD5">
        <w:rPr>
          <w:color w:val="000000"/>
        </w:rPr>
        <w:t>supervisors’</w:t>
      </w:r>
      <w:r w:rsidR="001F72A5">
        <w:rPr>
          <w:color w:val="000000"/>
        </w:rPr>
        <w:t xml:space="preserve"> completion of the SIFI. </w:t>
      </w:r>
      <w:r w:rsidR="00866BD5">
        <w:rPr>
          <w:color w:val="000000"/>
        </w:rPr>
        <w:t>Practicum Supervisors</w:t>
      </w:r>
      <w:r w:rsidR="001F72A5">
        <w:rPr>
          <w:color w:val="000000"/>
        </w:rPr>
        <w:t xml:space="preserve"> who are geographically closer to other Schools of Social Work may take the SIFI at other participating Social Work programs. However, they must first contact the </w:t>
      </w:r>
      <w:r w:rsidR="00982501">
        <w:rPr>
          <w:color w:val="000000"/>
        </w:rPr>
        <w:t>Practicum</w:t>
      </w:r>
      <w:r w:rsidR="001F72A5">
        <w:rPr>
          <w:color w:val="000000"/>
        </w:rPr>
        <w:t xml:space="preserve"> Coordinator to request this. </w:t>
      </w:r>
    </w:p>
    <w:p w14:paraId="10338357"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23425595" w14:textId="2EB0CCD4"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br/>
      </w:r>
      <w:r w:rsidRPr="00AC4203">
        <w:rPr>
          <w:b/>
          <w:bCs/>
          <w:color w:val="000000"/>
        </w:rPr>
        <w:t xml:space="preserve">Orientation to </w:t>
      </w:r>
      <w:r w:rsidR="00982501">
        <w:rPr>
          <w:b/>
          <w:bCs/>
          <w:color w:val="000000"/>
        </w:rPr>
        <w:t>Practicum</w:t>
      </w:r>
      <w:r w:rsidR="00B8217B">
        <w:rPr>
          <w:b/>
          <w:bCs/>
          <w:color w:val="000000"/>
        </w:rPr>
        <w:t xml:space="preserve"> Supervision</w:t>
      </w:r>
      <w:r w:rsidRPr="00AC4203">
        <w:rPr>
          <w:b/>
          <w:bCs/>
          <w:color w:val="000000"/>
        </w:rPr>
        <w:t xml:space="preserve"> for Experienced </w:t>
      </w:r>
      <w:r w:rsidR="00E40FC7">
        <w:rPr>
          <w:b/>
          <w:bCs/>
          <w:color w:val="000000"/>
        </w:rPr>
        <w:t>Supervisors</w:t>
      </w:r>
    </w:p>
    <w:p w14:paraId="42D9F8B7" w14:textId="77777777" w:rsidR="00AC4203" w:rsidRPr="00AC4203" w:rsidRDefault="00AC4203" w:rsidP="00AC4203">
      <w:pPr>
        <w:keepNext/>
        <w:keepLines/>
        <w:pBdr>
          <w:top w:val="single" w:sz="6" w:space="0" w:color="FFFFFF"/>
          <w:left w:val="single" w:sz="6" w:space="2" w:color="FFFFFF"/>
          <w:bottom w:val="single" w:sz="6" w:space="0" w:color="FFFFFF"/>
          <w:right w:val="single" w:sz="6" w:space="0" w:color="FFFFFF"/>
        </w:pBdr>
        <w:rPr>
          <w:b/>
          <w:bCs/>
          <w:color w:val="000000"/>
        </w:rPr>
      </w:pPr>
    </w:p>
    <w:p w14:paraId="3F27582D" w14:textId="05A366B2" w:rsidR="000A6ABB" w:rsidRDefault="00982501" w:rsidP="00AC4203">
      <w:pPr>
        <w:keepNext/>
        <w:keepLines/>
        <w:pBdr>
          <w:top w:val="single" w:sz="6" w:space="0" w:color="FFFFFF"/>
          <w:left w:val="single" w:sz="6" w:space="2" w:color="FFFFFF"/>
          <w:bottom w:val="single" w:sz="6" w:space="0" w:color="FFFFFF"/>
          <w:right w:val="single" w:sz="6" w:space="0" w:color="FFFFFF"/>
        </w:pBdr>
        <w:jc w:val="both"/>
        <w:rPr>
          <w:color w:val="000000"/>
        </w:rPr>
      </w:pPr>
      <w:r>
        <w:rPr>
          <w:color w:val="000000"/>
        </w:rPr>
        <w:t>Practicum</w:t>
      </w:r>
      <w:r w:rsidR="00B8217B">
        <w:rPr>
          <w:color w:val="000000"/>
        </w:rPr>
        <w:t xml:space="preserve"> supervisors</w:t>
      </w:r>
      <w:r w:rsidR="00AC4203" w:rsidRPr="00AC4203">
        <w:rPr>
          <w:color w:val="000000"/>
        </w:rPr>
        <w:t xml:space="preserve"> new to </w:t>
      </w:r>
      <w:r w:rsidR="00B86F89">
        <w:rPr>
          <w:color w:val="000000"/>
        </w:rPr>
        <w:t>Mercy University</w:t>
      </w:r>
      <w:r w:rsidR="0032735D">
        <w:rPr>
          <w:color w:val="000000"/>
        </w:rPr>
        <w:t xml:space="preserve"> who are</w:t>
      </w:r>
      <w:r w:rsidR="00AC4203" w:rsidRPr="00AC4203">
        <w:rPr>
          <w:color w:val="000000"/>
        </w:rPr>
        <w:t xml:space="preserve"> experienced in </w:t>
      </w:r>
      <w:r w:rsidR="00B8217B">
        <w:rPr>
          <w:color w:val="000000"/>
        </w:rPr>
        <w:t xml:space="preserve">social work student </w:t>
      </w:r>
      <w:r w:rsidR="00E40FC7">
        <w:rPr>
          <w:color w:val="000000"/>
        </w:rPr>
        <w:t>supervision</w:t>
      </w:r>
      <w:r w:rsidR="00E40FC7" w:rsidRPr="00AC4203">
        <w:rPr>
          <w:color w:val="000000"/>
        </w:rPr>
        <w:t xml:space="preserve"> through</w:t>
      </w:r>
      <w:r w:rsidR="00AC4203" w:rsidRPr="00AC4203">
        <w:rPr>
          <w:color w:val="000000"/>
        </w:rPr>
        <w:t xml:space="preserve"> affiliation with another School of Social Work may be exempt from attendance at our SIFI program by </w:t>
      </w:r>
      <w:r w:rsidR="00A628F3" w:rsidRPr="00AC4203">
        <w:rPr>
          <w:color w:val="000000"/>
        </w:rPr>
        <w:t xml:space="preserve">the </w:t>
      </w:r>
      <w:r>
        <w:rPr>
          <w:color w:val="000000"/>
        </w:rPr>
        <w:t>Practicum</w:t>
      </w:r>
      <w:r w:rsidR="0032735D">
        <w:rPr>
          <w:color w:val="000000"/>
        </w:rPr>
        <w:t xml:space="preserve"> Coordinator. However, they are strongly encouraged to attend the </w:t>
      </w:r>
      <w:r>
        <w:rPr>
          <w:color w:val="000000"/>
        </w:rPr>
        <w:t>Practicum</w:t>
      </w:r>
      <w:r w:rsidR="000F0758">
        <w:rPr>
          <w:color w:val="000000"/>
        </w:rPr>
        <w:t xml:space="preserve"> supervisor’s</w:t>
      </w:r>
      <w:r w:rsidR="0032735D">
        <w:rPr>
          <w:color w:val="000000"/>
        </w:rPr>
        <w:t xml:space="preserve"> orientation held at the beginning of the school year to</w:t>
      </w:r>
      <w:r w:rsidR="00AC4203" w:rsidRPr="00AC4203">
        <w:rPr>
          <w:color w:val="000000"/>
        </w:rPr>
        <w:t xml:space="preserve"> acquaint </w:t>
      </w:r>
      <w:r w:rsidR="0032735D">
        <w:rPr>
          <w:color w:val="000000"/>
        </w:rPr>
        <w:t xml:space="preserve">themselves with Mercy’s curriculum and </w:t>
      </w:r>
      <w:r>
        <w:rPr>
          <w:color w:val="000000"/>
        </w:rPr>
        <w:t>Practicum</w:t>
      </w:r>
      <w:r w:rsidR="0032735D">
        <w:rPr>
          <w:color w:val="000000"/>
        </w:rPr>
        <w:t xml:space="preserve"> policies and practices. </w:t>
      </w:r>
    </w:p>
    <w:p w14:paraId="636E8C10" w14:textId="77777777" w:rsidR="000A6ABB" w:rsidRPr="00AC4203" w:rsidRDefault="000A6ABB" w:rsidP="00AC4203">
      <w:pPr>
        <w:keepNext/>
        <w:keepLines/>
        <w:pBdr>
          <w:top w:val="single" w:sz="6" w:space="0" w:color="FFFFFF"/>
          <w:left w:val="single" w:sz="6" w:space="2" w:color="FFFFFF"/>
          <w:bottom w:val="single" w:sz="6" w:space="0" w:color="FFFFFF"/>
          <w:right w:val="single" w:sz="6" w:space="0" w:color="FFFFFF"/>
        </w:pBdr>
        <w:jc w:val="both"/>
        <w:rPr>
          <w:color w:val="000000"/>
        </w:rPr>
      </w:pPr>
    </w:p>
    <w:p w14:paraId="23003A39"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5AC67293" w14:textId="77777777" w:rsidR="00593E67" w:rsidRDefault="00593E67">
      <w:pPr>
        <w:autoSpaceDE/>
        <w:autoSpaceDN/>
        <w:adjustRightInd/>
        <w:spacing w:after="200" w:line="276" w:lineRule="auto"/>
        <w:rPr>
          <w:b/>
          <w:bCs/>
          <w:color w:val="000000"/>
        </w:rPr>
      </w:pPr>
      <w:r>
        <w:br w:type="page"/>
      </w:r>
    </w:p>
    <w:p w14:paraId="0A265164" w14:textId="68A78105" w:rsidR="00AC4203" w:rsidRPr="00AC4203" w:rsidRDefault="00AC4203" w:rsidP="00E26FE9">
      <w:pPr>
        <w:pStyle w:val="FieldManualHeading"/>
      </w:pPr>
      <w:r w:rsidRPr="00AC4203">
        <w:lastRenderedPageBreak/>
        <w:t xml:space="preserve">SELECTION OF AGENCIES AND </w:t>
      </w:r>
      <w:r w:rsidR="00982501">
        <w:t>PRACTICUM</w:t>
      </w:r>
      <w:r w:rsidR="000F0758">
        <w:t xml:space="preserve"> SUPERVISORS</w:t>
      </w:r>
    </w:p>
    <w:p w14:paraId="7B0D1096"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3F425197" w14:textId="2B2C96F3" w:rsid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The selection of agencies and </w:t>
      </w:r>
      <w:r w:rsidR="00982501">
        <w:rPr>
          <w:color w:val="000000"/>
        </w:rPr>
        <w:t>Practicum</w:t>
      </w:r>
      <w:r w:rsidR="000F0758">
        <w:rPr>
          <w:color w:val="000000"/>
        </w:rPr>
        <w:t xml:space="preserve"> supervisors</w:t>
      </w:r>
      <w:r w:rsidR="005E44D2">
        <w:rPr>
          <w:color w:val="000000"/>
        </w:rPr>
        <w:t xml:space="preserve"> is an essential</w:t>
      </w:r>
      <w:r w:rsidRPr="00AC4203">
        <w:rPr>
          <w:color w:val="000000"/>
        </w:rPr>
        <w:t xml:space="preserve"> part of the</w:t>
      </w:r>
      <w:r w:rsidR="005E44D2">
        <w:rPr>
          <w:color w:val="000000"/>
        </w:rPr>
        <w:t xml:space="preserve"> Social Work program’s </w:t>
      </w:r>
      <w:r w:rsidRPr="00AC4203">
        <w:rPr>
          <w:color w:val="000000"/>
        </w:rPr>
        <w:t>ed</w:t>
      </w:r>
      <w:r w:rsidR="005E44D2">
        <w:rPr>
          <w:color w:val="000000"/>
        </w:rPr>
        <w:t xml:space="preserve">ucational planning. The </w:t>
      </w:r>
      <w:r w:rsidR="00982501">
        <w:rPr>
          <w:color w:val="000000"/>
        </w:rPr>
        <w:t>Practicum</w:t>
      </w:r>
      <w:r w:rsidR="005E44D2">
        <w:rPr>
          <w:color w:val="000000"/>
        </w:rPr>
        <w:t xml:space="preserve"> Coordinator </w:t>
      </w:r>
      <w:r w:rsidR="00A50F41">
        <w:rPr>
          <w:color w:val="000000"/>
        </w:rPr>
        <w:t xml:space="preserve">and the Social Work program </w:t>
      </w:r>
      <w:r w:rsidRPr="00AC4203">
        <w:rPr>
          <w:color w:val="000000"/>
        </w:rPr>
        <w:t xml:space="preserve">carries the responsibility for determining an </w:t>
      </w:r>
      <w:r w:rsidR="00E40FC7" w:rsidRPr="00AC4203">
        <w:rPr>
          <w:color w:val="000000"/>
        </w:rPr>
        <w:t>agencies</w:t>
      </w:r>
      <w:r w:rsidRPr="00AC4203">
        <w:rPr>
          <w:color w:val="000000"/>
        </w:rPr>
        <w:t xml:space="preserve"> and </w:t>
      </w:r>
      <w:r w:rsidR="00982501">
        <w:rPr>
          <w:color w:val="000000"/>
        </w:rPr>
        <w:t>Practicum</w:t>
      </w:r>
      <w:r w:rsidR="002948DA">
        <w:rPr>
          <w:color w:val="000000"/>
        </w:rPr>
        <w:t xml:space="preserve"> </w:t>
      </w:r>
      <w:r w:rsidR="00BC16C1">
        <w:rPr>
          <w:color w:val="000000"/>
        </w:rPr>
        <w:t>supervisors’</w:t>
      </w:r>
      <w:r w:rsidRPr="00AC4203">
        <w:rPr>
          <w:color w:val="000000"/>
        </w:rPr>
        <w:t xml:space="preserve"> suitability for student training and works closely with interested agencies and potential </w:t>
      </w:r>
      <w:r w:rsidR="00982501">
        <w:rPr>
          <w:color w:val="000000"/>
        </w:rPr>
        <w:t>Practicum</w:t>
      </w:r>
      <w:r w:rsidR="002948DA">
        <w:rPr>
          <w:color w:val="000000"/>
        </w:rPr>
        <w:t xml:space="preserve"> supervisors</w:t>
      </w:r>
      <w:r w:rsidRPr="00AC4203">
        <w:rPr>
          <w:color w:val="000000"/>
        </w:rPr>
        <w:t xml:space="preserve"> in this process.</w:t>
      </w:r>
    </w:p>
    <w:p w14:paraId="6E40D483" w14:textId="77777777" w:rsidR="005E44D2" w:rsidRDefault="005E44D2"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633CFDC5" w14:textId="4E1DF8BF" w:rsidR="00A50F41" w:rsidRDefault="00A50F41" w:rsidP="00A50F41">
      <w:pPr>
        <w:widowControl w:val="0"/>
        <w:pBdr>
          <w:top w:val="single" w:sz="6" w:space="0" w:color="FFFFFF"/>
          <w:left w:val="single" w:sz="6" w:space="0" w:color="FFFFFF"/>
          <w:bottom w:val="single" w:sz="6" w:space="0" w:color="FFFFFF"/>
          <w:right w:val="single" w:sz="6" w:space="0" w:color="FFFFFF"/>
        </w:pBdr>
        <w:jc w:val="both"/>
      </w:pPr>
      <w:r w:rsidRPr="00AC4203">
        <w:rPr>
          <w:color w:val="000000"/>
        </w:rPr>
        <w:t xml:space="preserve">Potential new </w:t>
      </w:r>
      <w:r w:rsidR="00982501">
        <w:rPr>
          <w:color w:val="000000"/>
        </w:rPr>
        <w:t>Practicum</w:t>
      </w:r>
      <w:r w:rsidRPr="00AC4203">
        <w:rPr>
          <w:color w:val="000000"/>
        </w:rPr>
        <w:t xml:space="preserve"> placements may be identified in </w:t>
      </w:r>
      <w:r w:rsidR="002E43FB" w:rsidRPr="00AC4203">
        <w:rPr>
          <w:color w:val="000000"/>
        </w:rPr>
        <w:t>several</w:t>
      </w:r>
      <w:r w:rsidRPr="00AC4203">
        <w:rPr>
          <w:color w:val="000000"/>
        </w:rPr>
        <w:t xml:space="preserve"> ways. Agencies may request to serve as training sites or they may be suggested by a student, faculty member, alumnus, or community representative. </w:t>
      </w:r>
      <w:r w:rsidR="005E44D2">
        <w:rPr>
          <w:color w:val="000000"/>
        </w:rPr>
        <w:t>Agencies interested in hosting a student must complete an Agency Request Form (see Appendix) and provide necessary documentation of any credentials</w:t>
      </w:r>
      <w:r>
        <w:rPr>
          <w:color w:val="000000"/>
        </w:rPr>
        <w:t xml:space="preserve"> for prospective </w:t>
      </w:r>
      <w:r w:rsidR="00866BD5">
        <w:rPr>
          <w:color w:val="000000"/>
        </w:rPr>
        <w:t>practicum supervisor</w:t>
      </w:r>
      <w:r>
        <w:rPr>
          <w:color w:val="000000"/>
        </w:rPr>
        <w:t>s</w:t>
      </w:r>
      <w:r w:rsidR="005E44D2">
        <w:rPr>
          <w:color w:val="000000"/>
        </w:rPr>
        <w:t xml:space="preserve"> (</w:t>
      </w:r>
      <w:r w:rsidR="00F43FAB">
        <w:rPr>
          <w:color w:val="000000"/>
        </w:rPr>
        <w:t>e.g.</w:t>
      </w:r>
      <w:r w:rsidR="005E44D2">
        <w:rPr>
          <w:color w:val="000000"/>
        </w:rPr>
        <w:t xml:space="preserve"> License, SIFI certificate, </w:t>
      </w:r>
      <w:r w:rsidR="00F43FAB">
        <w:rPr>
          <w:color w:val="000000"/>
        </w:rPr>
        <w:t>etc.</w:t>
      </w:r>
      <w:r w:rsidR="005E44D2">
        <w:rPr>
          <w:color w:val="000000"/>
        </w:rPr>
        <w:t xml:space="preserve">). </w:t>
      </w:r>
      <w:r w:rsidRPr="00AC4203">
        <w:rPr>
          <w:color w:val="000000"/>
        </w:rPr>
        <w:t xml:space="preserve">After clarifying the availability of a qualified </w:t>
      </w:r>
      <w:r w:rsidR="00982501">
        <w:rPr>
          <w:color w:val="000000"/>
        </w:rPr>
        <w:t>Practicum</w:t>
      </w:r>
      <w:r w:rsidR="002948DA">
        <w:rPr>
          <w:color w:val="000000"/>
        </w:rPr>
        <w:t xml:space="preserve"> supervisor</w:t>
      </w:r>
      <w:r w:rsidRPr="00AC4203">
        <w:rPr>
          <w:color w:val="000000"/>
        </w:rPr>
        <w:t xml:space="preserve"> and appropriate assignments, the </w:t>
      </w:r>
      <w:r w:rsidR="00982501">
        <w:rPr>
          <w:color w:val="000000"/>
        </w:rPr>
        <w:t>Practicum</w:t>
      </w:r>
      <w:r w:rsidRPr="00AC4203">
        <w:rPr>
          <w:color w:val="000000"/>
        </w:rPr>
        <w:t xml:space="preserve"> Coordinator or faculty </w:t>
      </w:r>
      <w:r>
        <w:rPr>
          <w:color w:val="000000"/>
        </w:rPr>
        <w:t xml:space="preserve">member </w:t>
      </w:r>
      <w:r w:rsidRPr="00AC4203">
        <w:rPr>
          <w:color w:val="000000"/>
        </w:rPr>
        <w:t xml:space="preserve">may visit the agency to make a formal assessment of the agency and prospective </w:t>
      </w:r>
      <w:r w:rsidR="00982501">
        <w:rPr>
          <w:color w:val="000000"/>
        </w:rPr>
        <w:t>Practicum</w:t>
      </w:r>
      <w:r w:rsidR="002948DA">
        <w:rPr>
          <w:color w:val="000000"/>
        </w:rPr>
        <w:t xml:space="preserve"> supervisor</w:t>
      </w:r>
      <w:r w:rsidRPr="00AC4203">
        <w:rPr>
          <w:color w:val="000000"/>
        </w:rPr>
        <w:t xml:space="preserve">(s). </w:t>
      </w:r>
      <w:r>
        <w:rPr>
          <w:color w:val="000000"/>
        </w:rPr>
        <w:t>T</w:t>
      </w:r>
      <w:r w:rsidRPr="00AC4203">
        <w:rPr>
          <w:color w:val="000000"/>
        </w:rPr>
        <w:t xml:space="preserve">he assessment covers such areas as: the function and services of the agency, possible student assignments, </w:t>
      </w:r>
      <w:r w:rsidR="00F71014" w:rsidRPr="00AC4203">
        <w:rPr>
          <w:color w:val="000000"/>
        </w:rPr>
        <w:t>and availability</w:t>
      </w:r>
      <w:r w:rsidRPr="00AC4203">
        <w:rPr>
          <w:color w:val="000000"/>
        </w:rPr>
        <w:t xml:space="preserve"> of resources for the student, level of practice competence of the </w:t>
      </w:r>
      <w:r w:rsidR="002948DA">
        <w:rPr>
          <w:color w:val="000000"/>
        </w:rPr>
        <w:t>supervisor</w:t>
      </w:r>
      <w:r w:rsidRPr="00AC4203">
        <w:rPr>
          <w:color w:val="000000"/>
        </w:rPr>
        <w:t xml:space="preserve">, and special requirements for student placement. The </w:t>
      </w:r>
      <w:r w:rsidR="00982501">
        <w:rPr>
          <w:color w:val="000000"/>
        </w:rPr>
        <w:t>Practicum</w:t>
      </w:r>
      <w:r w:rsidRPr="00AC4203">
        <w:rPr>
          <w:color w:val="000000"/>
        </w:rPr>
        <w:t xml:space="preserve"> Coordinator also interprets our curriculum, </w:t>
      </w:r>
      <w:r w:rsidR="00982501">
        <w:rPr>
          <w:color w:val="000000"/>
        </w:rPr>
        <w:t>Practicum</w:t>
      </w:r>
      <w:r w:rsidRPr="00AC4203">
        <w:rPr>
          <w:color w:val="000000"/>
        </w:rPr>
        <w:t xml:space="preserve"> requirements and the Social Work Program's expectations regarding assignments, supervision, and time commitments.  The </w:t>
      </w:r>
      <w:r w:rsidR="00982501">
        <w:rPr>
          <w:color w:val="000000"/>
        </w:rPr>
        <w:t>Practicum</w:t>
      </w:r>
      <w:r w:rsidRPr="00AC4203">
        <w:rPr>
          <w:color w:val="000000"/>
        </w:rPr>
        <w:t xml:space="preserve"> Coordinator then communicates the decision to the agency. Information is also sent to those </w:t>
      </w:r>
      <w:r w:rsidR="00982501">
        <w:rPr>
          <w:color w:val="000000"/>
        </w:rPr>
        <w:t>Practicum</w:t>
      </w:r>
      <w:r w:rsidR="002948DA">
        <w:rPr>
          <w:color w:val="000000"/>
        </w:rPr>
        <w:t xml:space="preserve"> supervisors</w:t>
      </w:r>
      <w:r w:rsidRPr="00AC4203">
        <w:rPr>
          <w:color w:val="000000"/>
        </w:rPr>
        <w:t xml:space="preserve"> who must attend the Seminar in Field Instruction. (</w:t>
      </w:r>
      <w:r w:rsidRPr="00AC4203">
        <w:t>See "Seminar in Field Instruction”).</w:t>
      </w:r>
    </w:p>
    <w:p w14:paraId="35E05DE9" w14:textId="77777777" w:rsidR="00A50F41" w:rsidRPr="00AC4203" w:rsidRDefault="00A50F41" w:rsidP="00A50F41">
      <w:pPr>
        <w:widowControl w:val="0"/>
        <w:pBdr>
          <w:top w:val="single" w:sz="6" w:space="0" w:color="FFFFFF"/>
          <w:left w:val="single" w:sz="6" w:space="0" w:color="FFFFFF"/>
          <w:bottom w:val="single" w:sz="6" w:space="0" w:color="FFFFFF"/>
          <w:right w:val="single" w:sz="6" w:space="0" w:color="FFFFFF"/>
        </w:pBdr>
        <w:jc w:val="both"/>
        <w:rPr>
          <w:color w:val="000000"/>
        </w:rPr>
      </w:pPr>
    </w:p>
    <w:p w14:paraId="7B7F8A55" w14:textId="61D10F54" w:rsidR="00E46AB0" w:rsidRDefault="00A50F41" w:rsidP="00E46AB0">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During this process,</w:t>
      </w:r>
      <w:r w:rsidR="005E44D2">
        <w:rPr>
          <w:color w:val="000000"/>
        </w:rPr>
        <w:t xml:space="preserve"> the </w:t>
      </w:r>
      <w:r w:rsidR="00982501">
        <w:rPr>
          <w:color w:val="000000"/>
        </w:rPr>
        <w:t>Practicum</w:t>
      </w:r>
      <w:r w:rsidR="002948DA">
        <w:rPr>
          <w:color w:val="000000"/>
        </w:rPr>
        <w:t xml:space="preserve"> </w:t>
      </w:r>
      <w:r w:rsidR="005E44D2">
        <w:rPr>
          <w:color w:val="000000"/>
        </w:rPr>
        <w:t xml:space="preserve">Coordinator informs each agency of CSWE’s core competencies and </w:t>
      </w:r>
      <w:r w:rsidR="00234CFF">
        <w:rPr>
          <w:color w:val="000000"/>
        </w:rPr>
        <w:t>b</w:t>
      </w:r>
      <w:r w:rsidR="005E44D2">
        <w:rPr>
          <w:color w:val="000000"/>
        </w:rPr>
        <w:t xml:space="preserve">ehaviors and how they are operationalized and evaluated within Mercy’s Social Work </w:t>
      </w:r>
      <w:r w:rsidR="00982501">
        <w:rPr>
          <w:color w:val="000000"/>
        </w:rPr>
        <w:t>Practicum</w:t>
      </w:r>
      <w:r w:rsidR="005E44D2">
        <w:rPr>
          <w:color w:val="000000"/>
        </w:rPr>
        <w:t xml:space="preserve">. </w:t>
      </w:r>
      <w:r>
        <w:rPr>
          <w:color w:val="000000"/>
        </w:rPr>
        <w:t xml:space="preserve">It is expected that each agency selected believes in and complies with the National Association of Social Workers’ Code of Ethics (see Appendix) and has appropriate policies in place regarding sexual harassment, affirmative action, non-discrimination, and American with Disabilities Act. </w:t>
      </w:r>
    </w:p>
    <w:p w14:paraId="66EAE526" w14:textId="77777777" w:rsidR="00E46AB0" w:rsidRDefault="00E46AB0" w:rsidP="00E46AB0">
      <w:pPr>
        <w:widowControl w:val="0"/>
        <w:pBdr>
          <w:top w:val="single" w:sz="6" w:space="0" w:color="FFFFFF"/>
          <w:left w:val="single" w:sz="6" w:space="0" w:color="FFFFFF"/>
          <w:bottom w:val="single" w:sz="6" w:space="0" w:color="FFFFFF"/>
          <w:right w:val="single" w:sz="6" w:space="0" w:color="FFFFFF"/>
        </w:pBdr>
        <w:jc w:val="both"/>
        <w:rPr>
          <w:color w:val="000000"/>
        </w:rPr>
      </w:pPr>
    </w:p>
    <w:p w14:paraId="5C65CFD3" w14:textId="22529202" w:rsidR="00F357A5" w:rsidRDefault="00A50F41" w:rsidP="00F357A5">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Because social justice and issues relating to diversity are integral to the </w:t>
      </w:r>
      <w:r w:rsidR="00B86F89">
        <w:rPr>
          <w:color w:val="000000"/>
        </w:rPr>
        <w:t>Mercy University</w:t>
      </w:r>
      <w:r>
        <w:rPr>
          <w:color w:val="000000"/>
        </w:rPr>
        <w:t xml:space="preserve"> Social Work program, both students and </w:t>
      </w:r>
      <w:r w:rsidR="00982501">
        <w:rPr>
          <w:color w:val="000000"/>
        </w:rPr>
        <w:t>Practicum</w:t>
      </w:r>
      <w:r w:rsidR="00551BE0">
        <w:rPr>
          <w:color w:val="000000"/>
        </w:rPr>
        <w:t xml:space="preserve"> </w:t>
      </w:r>
      <w:r>
        <w:rPr>
          <w:color w:val="000000"/>
        </w:rPr>
        <w:t>liaisons are asked to evaluate the agency on its commitment to social justice and diversity at the end of the academic year.</w:t>
      </w:r>
      <w:r w:rsidR="00F357A5">
        <w:rPr>
          <w:color w:val="000000"/>
        </w:rPr>
        <w:t xml:space="preserve"> It is important that each agency models affirmation and respect for diversity and difference (age, class, color, culture, disability, ethnicity, gender, gender identity and expression, immigration status, political ideology, race, religion, sex, and sexual orientation.) </w:t>
      </w:r>
    </w:p>
    <w:p w14:paraId="48E2B681" w14:textId="77777777" w:rsidR="00F357A5" w:rsidRPr="00AC4203" w:rsidRDefault="00F357A5" w:rsidP="00F357A5">
      <w:pPr>
        <w:widowControl w:val="0"/>
        <w:pBdr>
          <w:top w:val="single" w:sz="6" w:space="0" w:color="FFFFFF"/>
          <w:left w:val="single" w:sz="6" w:space="0" w:color="FFFFFF"/>
          <w:bottom w:val="single" w:sz="6" w:space="0" w:color="FFFFFF"/>
          <w:right w:val="single" w:sz="6" w:space="0" w:color="FFFFFF"/>
        </w:pBdr>
        <w:jc w:val="both"/>
        <w:rPr>
          <w:color w:val="000000"/>
        </w:rPr>
      </w:pPr>
    </w:p>
    <w:p w14:paraId="3C805F6F" w14:textId="71B9DEAE" w:rsidR="00AC4203" w:rsidRPr="00AC4203" w:rsidRDefault="00A50F41" w:rsidP="00E46AB0">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In this evaluation, the agency is also assessed for its commitment to student learning. This includes consideration of the </w:t>
      </w:r>
      <w:r w:rsidR="00982501">
        <w:rPr>
          <w:color w:val="000000"/>
        </w:rPr>
        <w:t>Practicum</w:t>
      </w:r>
      <w:r w:rsidR="00551BE0">
        <w:rPr>
          <w:color w:val="000000"/>
        </w:rPr>
        <w:t xml:space="preserve"> supervisor</w:t>
      </w:r>
      <w:r>
        <w:rPr>
          <w:color w:val="000000"/>
        </w:rPr>
        <w:t xml:space="preserve"> and agency’s ability to provide quality practice assignments, identify student’s strengths and learning challenges, and be accessible to faculty. The Social Work program</w:t>
      </w:r>
      <w:r w:rsidR="00AC4203" w:rsidRPr="00AC4203">
        <w:rPr>
          <w:color w:val="000000"/>
        </w:rPr>
        <w:t xml:space="preserve"> carries final </w:t>
      </w:r>
      <w:r w:rsidR="002E43FB" w:rsidRPr="00AC4203">
        <w:rPr>
          <w:color w:val="000000"/>
        </w:rPr>
        <w:t>decision-making</w:t>
      </w:r>
      <w:r w:rsidR="00AC4203" w:rsidRPr="00AC4203">
        <w:rPr>
          <w:color w:val="000000"/>
        </w:rPr>
        <w:t xml:space="preserve"> responsibility for the use of continuing agencies and </w:t>
      </w:r>
      <w:r w:rsidR="00982501">
        <w:rPr>
          <w:color w:val="000000"/>
        </w:rPr>
        <w:t>Practicum</w:t>
      </w:r>
      <w:r w:rsidR="00C37C39">
        <w:rPr>
          <w:color w:val="000000"/>
        </w:rPr>
        <w:t xml:space="preserve"> supervisors</w:t>
      </w:r>
      <w:r w:rsidR="00AC4203" w:rsidRPr="00AC4203">
        <w:rPr>
          <w:color w:val="000000"/>
        </w:rPr>
        <w:t xml:space="preserve"> based on reports and recommendations of faculty </w:t>
      </w:r>
      <w:r w:rsidR="00982501">
        <w:rPr>
          <w:color w:val="000000"/>
        </w:rPr>
        <w:t>Practicum</w:t>
      </w:r>
      <w:r w:rsidR="00AC4203" w:rsidRPr="00AC4203">
        <w:rPr>
          <w:color w:val="000000"/>
        </w:rPr>
        <w:t xml:space="preserve"> liaisons, students, and their own administrative assessments and discussions with agencies. </w:t>
      </w:r>
    </w:p>
    <w:p w14:paraId="23DA06BC" w14:textId="77777777" w:rsidR="00F357A5" w:rsidRPr="00AC4203" w:rsidRDefault="00F357A5" w:rsidP="00F357A5">
      <w:pPr>
        <w:widowControl w:val="0"/>
        <w:pBdr>
          <w:top w:val="single" w:sz="6" w:space="0" w:color="FFFFFF"/>
          <w:left w:val="single" w:sz="6" w:space="0" w:color="FFFFFF"/>
          <w:bottom w:val="single" w:sz="6" w:space="0" w:color="FFFFFF"/>
          <w:right w:val="single" w:sz="6" w:space="0" w:color="FFFFFF"/>
        </w:pBdr>
        <w:rPr>
          <w:color w:val="000000"/>
        </w:rPr>
      </w:pPr>
    </w:p>
    <w:p w14:paraId="7E4112DD"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217DADCF"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rPr>
          <w:color w:val="000000"/>
        </w:rPr>
      </w:pPr>
      <w:r w:rsidRPr="00AC4203">
        <w:rPr>
          <w:b/>
          <w:bCs/>
          <w:color w:val="000000"/>
        </w:rPr>
        <w:lastRenderedPageBreak/>
        <w:t>Criteria for the Selection of Agencies</w:t>
      </w:r>
    </w:p>
    <w:p w14:paraId="6D81AC0C"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rPr>
          <w:color w:val="000000"/>
        </w:rPr>
      </w:pPr>
    </w:p>
    <w:p w14:paraId="22B23E00"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1. The agency should have a commitment to training which is consonant with that of the Social Work Program. </w:t>
      </w:r>
    </w:p>
    <w:p w14:paraId="2B01405F"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rPr>
          <w:color w:val="000000"/>
        </w:rPr>
      </w:pPr>
    </w:p>
    <w:p w14:paraId="6A0F4318" w14:textId="02A0ABDB"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2. There should be a correlation between the agency and Program's practice perspective </w:t>
      </w:r>
      <w:r w:rsidR="002E43FB" w:rsidRPr="00AC4203">
        <w:rPr>
          <w:color w:val="000000"/>
        </w:rPr>
        <w:t>to</w:t>
      </w:r>
      <w:r w:rsidRPr="00AC4203">
        <w:rPr>
          <w:color w:val="000000"/>
        </w:rPr>
        <w:t xml:space="preserve"> provide an integrated class</w:t>
      </w:r>
      <w:r w:rsidRPr="00AC4203">
        <w:rPr>
          <w:color w:val="000000"/>
        </w:rPr>
        <w:noBreakHyphen/>
      </w:r>
      <w:r w:rsidR="00982501">
        <w:rPr>
          <w:color w:val="000000"/>
        </w:rPr>
        <w:t>Practicum</w:t>
      </w:r>
      <w:r w:rsidRPr="00AC4203">
        <w:rPr>
          <w:color w:val="000000"/>
        </w:rPr>
        <w:t xml:space="preserve"> curriculum and a consistent learning experience for the student.</w:t>
      </w:r>
    </w:p>
    <w:p w14:paraId="668DCD9A"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rPr>
          <w:color w:val="000000"/>
        </w:rPr>
      </w:pPr>
    </w:p>
    <w:p w14:paraId="69157DA3" w14:textId="68EDA0BC"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3. The agency's practice of social work is based upon </w:t>
      </w:r>
      <w:r w:rsidR="007B7D1D" w:rsidRPr="00AC4203">
        <w:rPr>
          <w:color w:val="000000"/>
        </w:rPr>
        <w:t>recognized</w:t>
      </w:r>
      <w:r w:rsidRPr="00AC4203">
        <w:rPr>
          <w:color w:val="000000"/>
        </w:rPr>
        <w:t xml:space="preserve"> professional standards and is consistent with the Program’s objectives and </w:t>
      </w:r>
      <w:r w:rsidR="00982501">
        <w:rPr>
          <w:color w:val="000000"/>
        </w:rPr>
        <w:t>Practicum</w:t>
      </w:r>
      <w:r w:rsidRPr="00AC4203">
        <w:rPr>
          <w:color w:val="000000"/>
        </w:rPr>
        <w:t xml:space="preserve"> objectives.</w:t>
      </w:r>
    </w:p>
    <w:p w14:paraId="7881B73E"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rPr>
          <w:color w:val="000000"/>
        </w:rPr>
      </w:pPr>
    </w:p>
    <w:p w14:paraId="235FCE58"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4. The agency should provide a range of assignments on an ongoing basis which are appropriate to the student's educational needs. The student workload should reflect opportunity for involvement in different practice modalities as well as exposure to a diversity of people and problems.</w:t>
      </w:r>
    </w:p>
    <w:p w14:paraId="2D7BD385"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p>
    <w:p w14:paraId="026E6F16" w14:textId="77777777" w:rsidR="00AC4203" w:rsidRPr="00AC4203" w:rsidRDefault="00E46AB0" w:rsidP="00AC4203">
      <w:pPr>
        <w:keepNext/>
        <w:keepLines/>
        <w:pBdr>
          <w:top w:val="single" w:sz="6" w:space="0" w:color="FFFFFF"/>
          <w:left w:val="single" w:sz="6" w:space="0" w:color="FFFFFF"/>
          <w:bottom w:val="single" w:sz="6" w:space="0" w:color="FFFFFF"/>
          <w:right w:val="single" w:sz="6" w:space="0" w:color="FFFFFF"/>
        </w:pBdr>
        <w:jc w:val="both"/>
        <w:rPr>
          <w:color w:val="000000"/>
        </w:rPr>
      </w:pPr>
      <w:r>
        <w:rPr>
          <w:color w:val="000000"/>
        </w:rPr>
        <w:t>5. The agency should make every attempt to</w:t>
      </w:r>
      <w:r w:rsidR="00AC4203" w:rsidRPr="00AC4203">
        <w:rPr>
          <w:color w:val="000000"/>
        </w:rPr>
        <w:t xml:space="preserve"> provide the necessary space and resources for the student to carry out a professional role, including privacy for interviewing, desk and storage space, access to a telephone, clerical assistance, and reimbursement for expenses incurred in the performance of assignments. </w:t>
      </w:r>
    </w:p>
    <w:p w14:paraId="61A84355"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rPr>
          <w:color w:val="000000"/>
        </w:rPr>
      </w:pPr>
    </w:p>
    <w:p w14:paraId="0F2BF165"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6. The agency will be expected to participate with the Social Work Program in the development, monitoring, and review of a sound educational program.</w:t>
      </w:r>
    </w:p>
    <w:p w14:paraId="23D86E2F"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rPr>
          <w:color w:val="000000"/>
        </w:rPr>
      </w:pPr>
    </w:p>
    <w:p w14:paraId="4107C748" w14:textId="1CB8272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7. The Agency adjusts the workload of the </w:t>
      </w:r>
      <w:r w:rsidR="00982501">
        <w:rPr>
          <w:color w:val="000000"/>
        </w:rPr>
        <w:t>Practicum</w:t>
      </w:r>
      <w:r w:rsidR="00C37C39">
        <w:rPr>
          <w:color w:val="000000"/>
        </w:rPr>
        <w:t xml:space="preserve"> supervisor </w:t>
      </w:r>
      <w:r w:rsidRPr="00AC4203">
        <w:rPr>
          <w:color w:val="000000"/>
        </w:rPr>
        <w:t xml:space="preserve">to make it possible for that person to provide the expected allotment of time to select assignments, review recordings, provide weekly supervision, prepare evaluation materials, confer with the faculty </w:t>
      </w:r>
      <w:r w:rsidR="00982501">
        <w:rPr>
          <w:color w:val="000000"/>
        </w:rPr>
        <w:t>Practicum</w:t>
      </w:r>
      <w:r w:rsidRPr="00AC4203">
        <w:rPr>
          <w:color w:val="000000"/>
        </w:rPr>
        <w:t xml:space="preserve"> </w:t>
      </w:r>
      <w:r w:rsidR="00077ECB" w:rsidRPr="00AC4203">
        <w:rPr>
          <w:color w:val="000000"/>
        </w:rPr>
        <w:t>liaison,</w:t>
      </w:r>
      <w:r w:rsidRPr="00AC4203">
        <w:rPr>
          <w:color w:val="000000"/>
        </w:rPr>
        <w:t xml:space="preserve"> and attend seminar meetings or workshops at the </w:t>
      </w:r>
      <w:r w:rsidR="00B86F89">
        <w:rPr>
          <w:color w:val="000000"/>
        </w:rPr>
        <w:t>University</w:t>
      </w:r>
      <w:r w:rsidRPr="00AC4203">
        <w:rPr>
          <w:color w:val="000000"/>
        </w:rPr>
        <w:t xml:space="preserve">. </w:t>
      </w:r>
    </w:p>
    <w:p w14:paraId="6274F690"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3C23D13F" w14:textId="5FC2D13E" w:rsid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r w:rsidRPr="00AC4203">
        <w:rPr>
          <w:b/>
          <w:bCs/>
          <w:color w:val="000000"/>
        </w:rPr>
        <w:t xml:space="preserve">Criteria for the Selection of </w:t>
      </w:r>
      <w:r w:rsidR="00982501">
        <w:rPr>
          <w:b/>
          <w:bCs/>
          <w:color w:val="000000"/>
        </w:rPr>
        <w:t>Practicum</w:t>
      </w:r>
      <w:r w:rsidR="00C37C39">
        <w:rPr>
          <w:b/>
          <w:bCs/>
          <w:color w:val="000000"/>
        </w:rPr>
        <w:t xml:space="preserve"> Supervisor</w:t>
      </w:r>
    </w:p>
    <w:p w14:paraId="451F3D0C"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5A75C30F" w14:textId="304D9C9C" w:rsidR="007B22FF" w:rsidRDefault="00AC4203" w:rsidP="007B22FF">
      <w:pPr>
        <w:tabs>
          <w:tab w:val="center" w:pos="4680"/>
          <w:tab w:val="right" w:pos="9360"/>
        </w:tabs>
        <w:contextualSpacing/>
        <w:rPr>
          <w:rFonts w:eastAsia="Calibri"/>
        </w:rPr>
      </w:pPr>
      <w:r w:rsidRPr="00AC4203">
        <w:rPr>
          <w:color w:val="000000"/>
        </w:rPr>
        <w:t xml:space="preserve">1. </w:t>
      </w:r>
      <w:r w:rsidR="007B22FF">
        <w:rPr>
          <w:rFonts w:eastAsia="Calibri"/>
          <w:color w:val="000000"/>
        </w:rPr>
        <w:t xml:space="preserve"> A </w:t>
      </w:r>
      <w:r w:rsidR="007B7D1D">
        <w:rPr>
          <w:rFonts w:eastAsia="Calibri"/>
          <w:color w:val="000000"/>
        </w:rPr>
        <w:t>master’s</w:t>
      </w:r>
      <w:r w:rsidR="007B22FF">
        <w:rPr>
          <w:rFonts w:eastAsia="Calibri"/>
          <w:color w:val="000000"/>
        </w:rPr>
        <w:t xml:space="preserve"> degree in social work from an accredited MSW program and at least two years post</w:t>
      </w:r>
      <w:r w:rsidR="007B22FF">
        <w:rPr>
          <w:rFonts w:eastAsia="Calibri"/>
          <w:color w:val="000000"/>
        </w:rPr>
        <w:noBreakHyphen/>
        <w:t xml:space="preserve">master’s experience. </w:t>
      </w:r>
      <w:r w:rsidR="007B22FF">
        <w:rPr>
          <w:rFonts w:eastAsia="Calibri"/>
        </w:rPr>
        <w:t xml:space="preserve">They should be licensed (LMSW or LCSW) and have taken the SIFI (Seminar in Field Instruction). If you or one of your </w:t>
      </w:r>
      <w:r w:rsidR="00982501">
        <w:rPr>
          <w:rFonts w:eastAsia="Calibri"/>
        </w:rPr>
        <w:t>Practicum</w:t>
      </w:r>
      <w:r w:rsidR="00832358">
        <w:rPr>
          <w:rFonts w:eastAsia="Calibri"/>
        </w:rPr>
        <w:t xml:space="preserve"> supervisors</w:t>
      </w:r>
      <w:r w:rsidR="007B22FF">
        <w:rPr>
          <w:rFonts w:eastAsia="Calibri"/>
        </w:rPr>
        <w:t xml:space="preserve"> needs the SIFI, </w:t>
      </w:r>
      <w:r w:rsidR="00B86F89">
        <w:rPr>
          <w:rFonts w:eastAsia="Calibri"/>
        </w:rPr>
        <w:t>Mercy University</w:t>
      </w:r>
      <w:r w:rsidR="007B22FF">
        <w:rPr>
          <w:rFonts w:eastAsia="Calibri"/>
        </w:rPr>
        <w:t xml:space="preserve"> offers it on Tuesday mornings at the Dobbs Ferry campus.</w:t>
      </w:r>
    </w:p>
    <w:p w14:paraId="72C8FE26"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23CAE0A2" w14:textId="2C7DECCE" w:rsidR="00E46AB0"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2. Willingness to meet the Social Work Program's expe</w:t>
      </w:r>
      <w:r w:rsidR="003E12BF">
        <w:rPr>
          <w:color w:val="000000"/>
        </w:rPr>
        <w:t xml:space="preserve">ctations for </w:t>
      </w:r>
      <w:r w:rsidR="00982501">
        <w:rPr>
          <w:color w:val="000000"/>
        </w:rPr>
        <w:t>Practicum</w:t>
      </w:r>
      <w:r w:rsidR="00832358">
        <w:rPr>
          <w:color w:val="000000"/>
        </w:rPr>
        <w:t xml:space="preserve"> supervisors</w:t>
      </w:r>
      <w:r w:rsidR="003E12BF">
        <w:rPr>
          <w:color w:val="000000"/>
        </w:rPr>
        <w:t xml:space="preserve"> including</w:t>
      </w:r>
      <w:r w:rsidR="00E46AB0">
        <w:rPr>
          <w:color w:val="000000"/>
        </w:rPr>
        <w:t xml:space="preserve"> reviewing and incorporating CSWE’s core competencies and practice behaviors</w:t>
      </w:r>
    </w:p>
    <w:p w14:paraId="39185ED3" w14:textId="77777777" w:rsidR="00E46AB0" w:rsidRDefault="00E46AB0" w:rsidP="00AC4203">
      <w:pPr>
        <w:widowControl w:val="0"/>
        <w:pBdr>
          <w:top w:val="single" w:sz="6" w:space="0" w:color="FFFFFF"/>
          <w:left w:val="single" w:sz="6" w:space="0" w:color="FFFFFF"/>
          <w:bottom w:val="single" w:sz="6" w:space="0" w:color="FFFFFF"/>
          <w:right w:val="single" w:sz="6" w:space="0" w:color="FFFFFF"/>
        </w:pBdr>
        <w:rPr>
          <w:color w:val="000000"/>
        </w:rPr>
      </w:pPr>
    </w:p>
    <w:p w14:paraId="76FA926D" w14:textId="75F27665" w:rsidR="00AC4203" w:rsidRPr="00AC4203" w:rsidRDefault="00E46AB0" w:rsidP="00AC4203">
      <w:pPr>
        <w:widowControl w:val="0"/>
        <w:pBdr>
          <w:top w:val="single" w:sz="6" w:space="0" w:color="FFFFFF"/>
          <w:left w:val="single" w:sz="6" w:space="0" w:color="FFFFFF"/>
          <w:bottom w:val="single" w:sz="6" w:space="0" w:color="FFFFFF"/>
          <w:right w:val="single" w:sz="6" w:space="0" w:color="FFFFFF"/>
        </w:pBdr>
        <w:rPr>
          <w:color w:val="000000"/>
        </w:rPr>
      </w:pPr>
      <w:r>
        <w:rPr>
          <w:color w:val="000000"/>
        </w:rPr>
        <w:t xml:space="preserve">3. Ability and willingness to attend </w:t>
      </w:r>
      <w:r w:rsidR="00982501">
        <w:rPr>
          <w:color w:val="000000"/>
        </w:rPr>
        <w:t>Practicum</w:t>
      </w:r>
      <w:r>
        <w:rPr>
          <w:color w:val="000000"/>
        </w:rPr>
        <w:t xml:space="preserve"> orientations, meetings, and necessary (such as the SIFI)</w:t>
      </w:r>
      <w:r w:rsidR="003E12BF">
        <w:rPr>
          <w:color w:val="000000"/>
        </w:rPr>
        <w:t xml:space="preserve"> </w:t>
      </w:r>
    </w:p>
    <w:p w14:paraId="05D04E45"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23576B7C" w14:textId="77777777" w:rsidR="00AC4203" w:rsidRPr="00AC4203" w:rsidRDefault="00E46AB0" w:rsidP="00AC4203">
      <w:pPr>
        <w:widowControl w:val="0"/>
        <w:pBdr>
          <w:top w:val="single" w:sz="6" w:space="0" w:color="FFFFFF"/>
          <w:left w:val="single" w:sz="6" w:space="0" w:color="FFFFFF"/>
          <w:bottom w:val="single" w:sz="6" w:space="0" w:color="FFFFFF"/>
          <w:right w:val="single" w:sz="6" w:space="0" w:color="FFFFFF"/>
        </w:pBdr>
        <w:rPr>
          <w:color w:val="000000"/>
        </w:rPr>
      </w:pPr>
      <w:r>
        <w:rPr>
          <w:color w:val="000000"/>
        </w:rPr>
        <w:t>4</w:t>
      </w:r>
      <w:r w:rsidR="00AC4203" w:rsidRPr="00AC4203">
        <w:rPr>
          <w:color w:val="000000"/>
        </w:rPr>
        <w:t>. Demonstrated practice competence and the potential ability to help students to learn.</w:t>
      </w:r>
    </w:p>
    <w:p w14:paraId="6BC33349"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3A935D0C" w14:textId="77777777" w:rsidR="00AC4203" w:rsidRPr="00AC4203" w:rsidRDefault="00E46AB0" w:rsidP="00AC4203">
      <w:pPr>
        <w:widowControl w:val="0"/>
        <w:pBdr>
          <w:top w:val="single" w:sz="6" w:space="0" w:color="FFFFFF"/>
          <w:left w:val="single" w:sz="6" w:space="0" w:color="FFFFFF"/>
          <w:bottom w:val="single" w:sz="6" w:space="0" w:color="FFFFFF"/>
          <w:right w:val="single" w:sz="6" w:space="0" w:color="FFFFFF"/>
        </w:pBdr>
        <w:rPr>
          <w:color w:val="000000"/>
        </w:rPr>
      </w:pPr>
      <w:r>
        <w:rPr>
          <w:color w:val="000000"/>
        </w:rPr>
        <w:t>5</w:t>
      </w:r>
      <w:r w:rsidR="00AC4203" w:rsidRPr="00AC4203">
        <w:rPr>
          <w:color w:val="000000"/>
        </w:rPr>
        <w:t>. Willingness to teach content and skills appropriate to generalist practice.</w:t>
      </w:r>
    </w:p>
    <w:p w14:paraId="426573F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491FC0EC" w14:textId="77777777" w:rsidR="00AC4203" w:rsidRPr="00AC4203" w:rsidRDefault="00E46AB0" w:rsidP="00AC4203">
      <w:pPr>
        <w:widowControl w:val="0"/>
        <w:pBdr>
          <w:top w:val="single" w:sz="6" w:space="0" w:color="FFFFFF"/>
          <w:left w:val="single" w:sz="6" w:space="0" w:color="FFFFFF"/>
          <w:bottom w:val="single" w:sz="6" w:space="0" w:color="FFFFFF"/>
          <w:right w:val="single" w:sz="6" w:space="0" w:color="FFFFFF"/>
        </w:pBdr>
        <w:rPr>
          <w:color w:val="000000"/>
        </w:rPr>
      </w:pPr>
      <w:r>
        <w:rPr>
          <w:color w:val="000000"/>
        </w:rPr>
        <w:lastRenderedPageBreak/>
        <w:t>6</w:t>
      </w:r>
      <w:r w:rsidR="00AC4203" w:rsidRPr="00AC4203">
        <w:rPr>
          <w:color w:val="000000"/>
        </w:rPr>
        <w:t>. Familiarity w</w:t>
      </w:r>
      <w:r>
        <w:rPr>
          <w:color w:val="000000"/>
        </w:rPr>
        <w:t>ith agency policies, program,</w:t>
      </w:r>
      <w:r w:rsidR="00AC4203" w:rsidRPr="00AC4203">
        <w:rPr>
          <w:color w:val="000000"/>
        </w:rPr>
        <w:t xml:space="preserve"> and procedures and the nature of client needs.</w:t>
      </w:r>
    </w:p>
    <w:p w14:paraId="4826EDCB" w14:textId="77777777" w:rsidR="00077ECB" w:rsidRDefault="00077ECB" w:rsidP="00AC4203">
      <w:pPr>
        <w:keepNext/>
        <w:keepLines/>
        <w:pBdr>
          <w:top w:val="single" w:sz="6" w:space="0" w:color="FFFFFF"/>
          <w:left w:val="single" w:sz="6" w:space="0" w:color="FFFFFF"/>
          <w:bottom w:val="single" w:sz="6" w:space="0" w:color="FFFFFF"/>
          <w:right w:val="single" w:sz="6" w:space="0" w:color="FFFFFF"/>
        </w:pBdr>
        <w:rPr>
          <w:b/>
          <w:bCs/>
          <w:color w:val="000000"/>
        </w:rPr>
      </w:pPr>
    </w:p>
    <w:p w14:paraId="3F254C93" w14:textId="71B4FF8B"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rPr>
          <w:color w:val="000000"/>
        </w:rPr>
      </w:pPr>
      <w:r w:rsidRPr="00AC4203">
        <w:rPr>
          <w:b/>
          <w:bCs/>
          <w:color w:val="000000"/>
        </w:rPr>
        <w:t xml:space="preserve">Expectations of </w:t>
      </w:r>
      <w:r w:rsidR="00982501">
        <w:rPr>
          <w:b/>
          <w:bCs/>
          <w:color w:val="000000"/>
        </w:rPr>
        <w:t>Practicum</w:t>
      </w:r>
      <w:r w:rsidR="00832358">
        <w:rPr>
          <w:b/>
          <w:bCs/>
          <w:color w:val="000000"/>
        </w:rPr>
        <w:t xml:space="preserve"> Supervisors</w:t>
      </w:r>
      <w:r w:rsidRPr="00AC4203">
        <w:rPr>
          <w:b/>
          <w:bCs/>
          <w:color w:val="000000"/>
        </w:rPr>
        <w:t>:</w:t>
      </w:r>
    </w:p>
    <w:p w14:paraId="14F773F4"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rPr>
          <w:color w:val="000000"/>
        </w:rPr>
      </w:pPr>
    </w:p>
    <w:p w14:paraId="7428153B"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rPr>
          <w:color w:val="000000"/>
        </w:rPr>
      </w:pPr>
      <w:r w:rsidRPr="00AC4203">
        <w:rPr>
          <w:color w:val="000000"/>
        </w:rPr>
        <w:t>1. Knowledge of the Program's curriculum and practice orientation.</w:t>
      </w:r>
    </w:p>
    <w:p w14:paraId="40C35E1D"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rPr>
          <w:color w:val="000000"/>
        </w:rPr>
      </w:pPr>
    </w:p>
    <w:p w14:paraId="21FE44BF" w14:textId="6BA0153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2. A flexible approach to practice that allows for a range of modalities including work with and on behalf of individuals, families, groups, </w:t>
      </w:r>
      <w:r w:rsidR="007B7D1D" w:rsidRPr="00AC4203">
        <w:rPr>
          <w:color w:val="000000"/>
        </w:rPr>
        <w:t>communities,</w:t>
      </w:r>
      <w:r w:rsidRPr="00AC4203">
        <w:rPr>
          <w:color w:val="000000"/>
        </w:rPr>
        <w:t xml:space="preserve"> and organizations.</w:t>
      </w:r>
    </w:p>
    <w:p w14:paraId="32A00E6E"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rPr>
          <w:color w:val="000000"/>
        </w:rPr>
      </w:pPr>
    </w:p>
    <w:p w14:paraId="415670E5" w14:textId="47BC6544"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3. Willingness to work collaboratively with the faculty </w:t>
      </w:r>
      <w:r w:rsidR="00982501">
        <w:rPr>
          <w:color w:val="000000"/>
        </w:rPr>
        <w:t>Practicum</w:t>
      </w:r>
      <w:r w:rsidRPr="00AC4203">
        <w:rPr>
          <w:color w:val="000000"/>
        </w:rPr>
        <w:t xml:space="preserve"> liaison for the purposes of meeting student educational needs and to call upon the faculty liaison for consultation and guidance as needed.</w:t>
      </w:r>
    </w:p>
    <w:p w14:paraId="2C35E05A"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p>
    <w:p w14:paraId="29ECAA66" w14:textId="49D9C21B" w:rsidR="00AC4203" w:rsidRPr="00AC4203" w:rsidRDefault="00E46AB0" w:rsidP="00AC4203">
      <w:pPr>
        <w:keepNext/>
        <w:keepLines/>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4. Attendance at the </w:t>
      </w:r>
      <w:r w:rsidR="00982501">
        <w:rPr>
          <w:color w:val="000000"/>
        </w:rPr>
        <w:t>Practicum</w:t>
      </w:r>
      <w:r w:rsidR="00CB2D15">
        <w:rPr>
          <w:color w:val="000000"/>
        </w:rPr>
        <w:t xml:space="preserve"> </w:t>
      </w:r>
      <w:r w:rsidR="00077ECB">
        <w:rPr>
          <w:color w:val="000000"/>
        </w:rPr>
        <w:t>supervisor’s</w:t>
      </w:r>
      <w:r w:rsidR="007B7D1D">
        <w:rPr>
          <w:color w:val="000000"/>
        </w:rPr>
        <w:t xml:space="preserve"> orientation</w:t>
      </w:r>
      <w:r>
        <w:rPr>
          <w:color w:val="000000"/>
        </w:rPr>
        <w:t xml:space="preserve"> and/or SIFI</w:t>
      </w:r>
      <w:r w:rsidR="00AC4203" w:rsidRPr="00AC4203">
        <w:rPr>
          <w:color w:val="000000"/>
        </w:rPr>
        <w:t xml:space="preserve"> at the School that is required of new </w:t>
      </w:r>
      <w:r w:rsidR="00CB2D15">
        <w:rPr>
          <w:color w:val="000000"/>
        </w:rPr>
        <w:t>supervisors</w:t>
      </w:r>
      <w:r w:rsidR="00AC4203" w:rsidRPr="00AC4203">
        <w:rPr>
          <w:color w:val="000000"/>
        </w:rPr>
        <w:t xml:space="preserve"> and completion of the course's assignment requirements. </w:t>
      </w:r>
    </w:p>
    <w:p w14:paraId="7751CC64"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rPr>
          <w:color w:val="000000"/>
        </w:rPr>
      </w:pPr>
    </w:p>
    <w:p w14:paraId="181B0128"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rPr>
          <w:color w:val="000000"/>
        </w:rPr>
      </w:pPr>
      <w:r w:rsidRPr="00AC4203">
        <w:rPr>
          <w:color w:val="000000"/>
        </w:rPr>
        <w:t>5. Selection of educationally appropriate assignments for students</w:t>
      </w:r>
      <w:r w:rsidR="00E46AB0">
        <w:rPr>
          <w:color w:val="000000"/>
        </w:rPr>
        <w:t xml:space="preserve"> that applies generalist practice and provides opportunities to learn and master CSWE’s core competencies and behaviors</w:t>
      </w:r>
      <w:r w:rsidRPr="00AC4203">
        <w:rPr>
          <w:color w:val="000000"/>
        </w:rPr>
        <w:t xml:space="preserve">. </w:t>
      </w:r>
    </w:p>
    <w:p w14:paraId="5F081380"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rPr>
          <w:color w:val="000000"/>
        </w:rPr>
      </w:pPr>
    </w:p>
    <w:p w14:paraId="53E109A3" w14:textId="77777777" w:rsidR="00AC4203" w:rsidRPr="00AC4203" w:rsidRDefault="00E46AB0" w:rsidP="00AC4203">
      <w:pPr>
        <w:keepNext/>
        <w:keepLines/>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6. </w:t>
      </w:r>
      <w:r w:rsidR="00D12858">
        <w:rPr>
          <w:color w:val="000000"/>
        </w:rPr>
        <w:t>Welcome and orient</w:t>
      </w:r>
      <w:r>
        <w:rPr>
          <w:color w:val="000000"/>
        </w:rPr>
        <w:t xml:space="preserve"> the student</w:t>
      </w:r>
      <w:r w:rsidR="00AC4203" w:rsidRPr="00AC4203">
        <w:rPr>
          <w:color w:val="000000"/>
        </w:rPr>
        <w:t xml:space="preserve"> to the Agency and </w:t>
      </w:r>
      <w:r w:rsidR="00D12858">
        <w:rPr>
          <w:color w:val="000000"/>
        </w:rPr>
        <w:t xml:space="preserve">adhere to </w:t>
      </w:r>
      <w:r w:rsidR="00AC4203" w:rsidRPr="00AC4203">
        <w:rPr>
          <w:color w:val="000000"/>
        </w:rPr>
        <w:t>the provision of weekly scheduled individual supervisory sessions in the time allotm</w:t>
      </w:r>
      <w:r>
        <w:rPr>
          <w:color w:val="000000"/>
        </w:rPr>
        <w:t>ents specified by the Social Work program</w:t>
      </w:r>
      <w:r w:rsidR="00AC4203" w:rsidRPr="00AC4203">
        <w:rPr>
          <w:color w:val="000000"/>
        </w:rPr>
        <w:t>.</w:t>
      </w:r>
    </w:p>
    <w:p w14:paraId="7B3BA0E1"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rPr>
          <w:color w:val="000000"/>
        </w:rPr>
      </w:pPr>
    </w:p>
    <w:p w14:paraId="3997E2CE" w14:textId="41F86844"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7. The uti</w:t>
      </w:r>
      <w:r w:rsidR="00E46AB0">
        <w:rPr>
          <w:color w:val="000000"/>
        </w:rPr>
        <w:t xml:space="preserve">lization of process </w:t>
      </w:r>
      <w:r w:rsidRPr="00AC4203">
        <w:rPr>
          <w:color w:val="000000"/>
        </w:rPr>
        <w:t>recor</w:t>
      </w:r>
      <w:r w:rsidR="00E46AB0">
        <w:rPr>
          <w:color w:val="000000"/>
        </w:rPr>
        <w:t xml:space="preserve">dings, educational plans, and other </w:t>
      </w:r>
      <w:r w:rsidR="00982501">
        <w:rPr>
          <w:color w:val="000000"/>
        </w:rPr>
        <w:t>Practicum</w:t>
      </w:r>
      <w:r w:rsidR="00E46AB0">
        <w:rPr>
          <w:color w:val="000000"/>
        </w:rPr>
        <w:t xml:space="preserve"> documents according to the Social Work program’s</w:t>
      </w:r>
      <w:r w:rsidRPr="00AC4203">
        <w:rPr>
          <w:color w:val="000000"/>
        </w:rPr>
        <w:t xml:space="preserve"> guidelines.</w:t>
      </w:r>
    </w:p>
    <w:p w14:paraId="12E4D779"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p>
    <w:p w14:paraId="702B003D" w14:textId="77777777" w:rsid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8. Participation in an ongoing evaluative process with the student which includes the prompt submission of written semester eva</w:t>
      </w:r>
      <w:r w:rsidR="00E46AB0">
        <w:rPr>
          <w:color w:val="000000"/>
        </w:rPr>
        <w:t>luations following the Social Work program’s</w:t>
      </w:r>
      <w:r w:rsidRPr="00AC4203">
        <w:rPr>
          <w:color w:val="000000"/>
        </w:rPr>
        <w:t xml:space="preserve"> guideline</w:t>
      </w:r>
      <w:r w:rsidR="00E46AB0">
        <w:rPr>
          <w:color w:val="000000"/>
        </w:rPr>
        <w:t>s</w:t>
      </w:r>
      <w:r w:rsidRPr="00AC4203">
        <w:rPr>
          <w:color w:val="000000"/>
        </w:rPr>
        <w:t xml:space="preserve"> and criteria. </w:t>
      </w:r>
    </w:p>
    <w:p w14:paraId="3CB528B5" w14:textId="77777777" w:rsidR="00E46AB0" w:rsidRDefault="00E46AB0" w:rsidP="00AC4203">
      <w:pPr>
        <w:keepNext/>
        <w:keepLines/>
        <w:pBdr>
          <w:top w:val="single" w:sz="6" w:space="0" w:color="FFFFFF"/>
          <w:left w:val="single" w:sz="6" w:space="0" w:color="FFFFFF"/>
          <w:bottom w:val="single" w:sz="6" w:space="0" w:color="FFFFFF"/>
          <w:right w:val="single" w:sz="6" w:space="0" w:color="FFFFFF"/>
        </w:pBdr>
        <w:jc w:val="both"/>
        <w:rPr>
          <w:color w:val="000000"/>
        </w:rPr>
      </w:pPr>
    </w:p>
    <w:p w14:paraId="0CE78E09" w14:textId="77777777" w:rsidR="00D12858" w:rsidRDefault="00E46AB0" w:rsidP="00D12858">
      <w:pPr>
        <w:keepNext/>
        <w:keepLines/>
        <w:pBdr>
          <w:top w:val="single" w:sz="6" w:space="0" w:color="FFFFFF"/>
          <w:left w:val="single" w:sz="6" w:space="0" w:color="FFFFFF"/>
          <w:bottom w:val="single" w:sz="6" w:space="0" w:color="FFFFFF"/>
          <w:right w:val="single" w:sz="6" w:space="0" w:color="FFFFFF"/>
        </w:pBdr>
        <w:jc w:val="both"/>
        <w:rPr>
          <w:color w:val="000000"/>
        </w:rPr>
      </w:pPr>
      <w:r>
        <w:rPr>
          <w:color w:val="000000"/>
        </w:rPr>
        <w:t>9. Engage in ongoing dialogue with the Social Work faculty regarding the student’s progress.</w:t>
      </w:r>
    </w:p>
    <w:p w14:paraId="2A40A06D" w14:textId="77777777" w:rsidR="00D12858" w:rsidRDefault="00D12858" w:rsidP="00D12858">
      <w:pPr>
        <w:keepNext/>
        <w:keepLines/>
        <w:pBdr>
          <w:top w:val="single" w:sz="6" w:space="0" w:color="FFFFFF"/>
          <w:left w:val="single" w:sz="6" w:space="0" w:color="FFFFFF"/>
          <w:bottom w:val="single" w:sz="6" w:space="0" w:color="FFFFFF"/>
          <w:right w:val="single" w:sz="6" w:space="0" w:color="FFFFFF"/>
        </w:pBdr>
        <w:jc w:val="both"/>
        <w:rPr>
          <w:color w:val="000000"/>
        </w:rPr>
      </w:pPr>
    </w:p>
    <w:p w14:paraId="0C572F12" w14:textId="77777777" w:rsidR="00D12858" w:rsidRPr="00D12858" w:rsidRDefault="00D12858" w:rsidP="00D12858">
      <w:pPr>
        <w:keepNext/>
        <w:keepLines/>
        <w:pBdr>
          <w:top w:val="single" w:sz="6" w:space="0" w:color="FFFFFF"/>
          <w:left w:val="single" w:sz="6" w:space="0" w:color="FFFFFF"/>
          <w:bottom w:val="single" w:sz="6" w:space="0" w:color="FFFFFF"/>
          <w:right w:val="single" w:sz="6" w:space="0" w:color="FFFFFF"/>
        </w:pBdr>
        <w:jc w:val="both"/>
        <w:rPr>
          <w:color w:val="000000"/>
        </w:rPr>
      </w:pPr>
      <w:r>
        <w:rPr>
          <w:color w:val="000000"/>
        </w:rPr>
        <w:t>10. Be open to training opportunities provided by the Social Work faculty.</w:t>
      </w:r>
    </w:p>
    <w:p w14:paraId="07B5853B" w14:textId="77777777" w:rsid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59C4EB0B" w14:textId="77777777" w:rsidR="00E46AB0" w:rsidRDefault="00E46AB0" w:rsidP="00AC4203">
      <w:pPr>
        <w:widowControl w:val="0"/>
        <w:pBdr>
          <w:top w:val="single" w:sz="6" w:space="0" w:color="FFFFFF"/>
          <w:left w:val="single" w:sz="6" w:space="0" w:color="FFFFFF"/>
          <w:bottom w:val="single" w:sz="6" w:space="0" w:color="FFFFFF"/>
          <w:right w:val="single" w:sz="6" w:space="0" w:color="FFFFFF"/>
        </w:pBdr>
        <w:rPr>
          <w:b/>
          <w:color w:val="000000"/>
        </w:rPr>
      </w:pPr>
      <w:r>
        <w:rPr>
          <w:b/>
          <w:color w:val="000000"/>
        </w:rPr>
        <w:t>Emphasizing a Social Work Perspective</w:t>
      </w:r>
    </w:p>
    <w:p w14:paraId="7279F131" w14:textId="77777777" w:rsidR="00BE2062" w:rsidRDefault="00BE2062" w:rsidP="00E46AB0">
      <w:pPr>
        <w:widowControl w:val="0"/>
        <w:pBdr>
          <w:top w:val="single" w:sz="6" w:space="0" w:color="FFFFFF"/>
          <w:left w:val="single" w:sz="6" w:space="0" w:color="FFFFFF"/>
          <w:bottom w:val="single" w:sz="6" w:space="0" w:color="FFFFFF"/>
          <w:right w:val="single" w:sz="6" w:space="0" w:color="FFFFFF"/>
        </w:pBdr>
        <w:jc w:val="both"/>
        <w:rPr>
          <w:bCs/>
          <w:color w:val="000000"/>
        </w:rPr>
      </w:pPr>
    </w:p>
    <w:p w14:paraId="4B26C9BB" w14:textId="4E73DFD4" w:rsidR="00D12858" w:rsidRDefault="00D12858" w:rsidP="00E46AB0">
      <w:pPr>
        <w:widowControl w:val="0"/>
        <w:pBdr>
          <w:top w:val="single" w:sz="6" w:space="0" w:color="FFFFFF"/>
          <w:left w:val="single" w:sz="6" w:space="0" w:color="FFFFFF"/>
          <w:bottom w:val="single" w:sz="6" w:space="0" w:color="FFFFFF"/>
          <w:right w:val="single" w:sz="6" w:space="0" w:color="FFFFFF"/>
        </w:pBdr>
        <w:jc w:val="both"/>
        <w:rPr>
          <w:bCs/>
          <w:color w:val="000000"/>
        </w:rPr>
      </w:pPr>
      <w:r>
        <w:rPr>
          <w:bCs/>
          <w:color w:val="000000"/>
        </w:rPr>
        <w:t xml:space="preserve">In very rare circumstances, an agency, such as a community-based organization or grassroots organization, may not have an MSW on staff to supervise a social work student intern. The </w:t>
      </w:r>
      <w:r w:rsidR="00982501">
        <w:rPr>
          <w:bCs/>
          <w:color w:val="000000"/>
        </w:rPr>
        <w:t>Practicum</w:t>
      </w:r>
      <w:r w:rsidR="007B7D1D">
        <w:rPr>
          <w:bCs/>
          <w:color w:val="000000"/>
        </w:rPr>
        <w:t xml:space="preserve"> Coordinator</w:t>
      </w:r>
      <w:r>
        <w:rPr>
          <w:bCs/>
          <w:color w:val="000000"/>
        </w:rPr>
        <w:t xml:space="preserve"> must review and approve of any student conducting their </w:t>
      </w:r>
      <w:r w:rsidR="00982501">
        <w:rPr>
          <w:bCs/>
          <w:color w:val="000000"/>
        </w:rPr>
        <w:t>Practicum</w:t>
      </w:r>
      <w:r>
        <w:rPr>
          <w:bCs/>
          <w:color w:val="000000"/>
        </w:rPr>
        <w:t xml:space="preserve"> in this type of situation. A member of the agency will be identified as the “task consultant” or “task supervisor,” and to assure a strong social work perspective, will be thoroughly briefed on the </w:t>
      </w:r>
      <w:r w:rsidR="00B86F89">
        <w:rPr>
          <w:bCs/>
          <w:color w:val="000000"/>
        </w:rPr>
        <w:t>Mercy University</w:t>
      </w:r>
      <w:r>
        <w:rPr>
          <w:bCs/>
          <w:color w:val="000000"/>
        </w:rPr>
        <w:t xml:space="preserve"> Social Work curriculum, CSWE’s core competencies and behaviors, and NASW’s Code of Ethics. However, the </w:t>
      </w:r>
      <w:r w:rsidR="00F60A08">
        <w:rPr>
          <w:bCs/>
          <w:color w:val="000000"/>
        </w:rPr>
        <w:t xml:space="preserve">faculty </w:t>
      </w:r>
      <w:r w:rsidR="00982501">
        <w:rPr>
          <w:bCs/>
          <w:color w:val="000000"/>
        </w:rPr>
        <w:t>Practicum</w:t>
      </w:r>
      <w:r>
        <w:rPr>
          <w:bCs/>
          <w:color w:val="000000"/>
        </w:rPr>
        <w:t xml:space="preserve"> liaison will then assume the role of </w:t>
      </w:r>
      <w:r w:rsidR="0081579F">
        <w:rPr>
          <w:bCs/>
          <w:color w:val="000000"/>
        </w:rPr>
        <w:t>supervisor</w:t>
      </w:r>
      <w:r>
        <w:rPr>
          <w:bCs/>
          <w:color w:val="000000"/>
        </w:rPr>
        <w:t xml:space="preserve">, providing weekly supervision, and the </w:t>
      </w:r>
      <w:r w:rsidR="00982501">
        <w:rPr>
          <w:bCs/>
          <w:color w:val="000000"/>
        </w:rPr>
        <w:t>Practicum</w:t>
      </w:r>
      <w:r>
        <w:rPr>
          <w:bCs/>
          <w:color w:val="000000"/>
        </w:rPr>
        <w:t xml:space="preserve"> Coordinator </w:t>
      </w:r>
      <w:r w:rsidR="007B22FF">
        <w:rPr>
          <w:bCs/>
          <w:color w:val="000000"/>
        </w:rPr>
        <w:t xml:space="preserve">or other faculty </w:t>
      </w:r>
      <w:r>
        <w:rPr>
          <w:bCs/>
          <w:color w:val="000000"/>
        </w:rPr>
        <w:t xml:space="preserve">will serve as the </w:t>
      </w:r>
      <w:r w:rsidR="00982501">
        <w:rPr>
          <w:bCs/>
          <w:color w:val="000000"/>
        </w:rPr>
        <w:t>Practicum</w:t>
      </w:r>
      <w:r>
        <w:rPr>
          <w:bCs/>
          <w:color w:val="000000"/>
        </w:rPr>
        <w:t xml:space="preserve"> liaison. These arrangements will be documented in the student’s </w:t>
      </w:r>
      <w:r w:rsidR="00982501">
        <w:rPr>
          <w:bCs/>
          <w:color w:val="000000"/>
        </w:rPr>
        <w:t>Practicum</w:t>
      </w:r>
      <w:r>
        <w:rPr>
          <w:bCs/>
          <w:color w:val="000000"/>
        </w:rPr>
        <w:t xml:space="preserve"> education plan. All </w:t>
      </w:r>
      <w:r w:rsidR="00982501">
        <w:rPr>
          <w:bCs/>
          <w:color w:val="000000"/>
        </w:rPr>
        <w:t>Practicum</w:t>
      </w:r>
      <w:r>
        <w:rPr>
          <w:bCs/>
          <w:color w:val="000000"/>
        </w:rPr>
        <w:t xml:space="preserve"> evaluations will be completed by the acting </w:t>
      </w:r>
      <w:r w:rsidR="00982501">
        <w:rPr>
          <w:bCs/>
          <w:color w:val="000000"/>
        </w:rPr>
        <w:t>Practicum</w:t>
      </w:r>
      <w:r w:rsidR="0081579F">
        <w:rPr>
          <w:bCs/>
          <w:color w:val="000000"/>
        </w:rPr>
        <w:t xml:space="preserve"> supervisor</w:t>
      </w:r>
      <w:r>
        <w:rPr>
          <w:bCs/>
          <w:color w:val="000000"/>
        </w:rPr>
        <w:t xml:space="preserve">, the task supervisor, and the </w:t>
      </w:r>
      <w:r w:rsidR="007B7D1D">
        <w:rPr>
          <w:bCs/>
          <w:color w:val="000000"/>
        </w:rPr>
        <w:t>faculty liaison</w:t>
      </w:r>
      <w:r>
        <w:rPr>
          <w:bCs/>
          <w:color w:val="000000"/>
        </w:rPr>
        <w:t xml:space="preserve"> (</w:t>
      </w:r>
      <w:r w:rsidR="00982501">
        <w:rPr>
          <w:bCs/>
          <w:color w:val="000000"/>
        </w:rPr>
        <w:t>Practicum</w:t>
      </w:r>
      <w:r w:rsidR="0081579F">
        <w:rPr>
          <w:bCs/>
          <w:color w:val="000000"/>
        </w:rPr>
        <w:t xml:space="preserve"> </w:t>
      </w:r>
      <w:r>
        <w:rPr>
          <w:bCs/>
          <w:color w:val="000000"/>
        </w:rPr>
        <w:t xml:space="preserve">Coordinator). </w:t>
      </w:r>
    </w:p>
    <w:p w14:paraId="2A15D830" w14:textId="77777777" w:rsidR="00AC4203" w:rsidRPr="00AC4203" w:rsidRDefault="00AC4203" w:rsidP="00E26FE9">
      <w:pPr>
        <w:pStyle w:val="FieldManualHeading"/>
      </w:pPr>
      <w:r w:rsidRPr="00AC4203">
        <w:lastRenderedPageBreak/>
        <w:t>THE PLACEMENT PROCESS</w:t>
      </w:r>
    </w:p>
    <w:p w14:paraId="23136755"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3A6FDCB4" w14:textId="4CBFFE2F" w:rsid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The </w:t>
      </w:r>
      <w:r w:rsidR="00982501">
        <w:rPr>
          <w:color w:val="000000"/>
        </w:rPr>
        <w:t>Practicum</w:t>
      </w:r>
      <w:r w:rsidR="00D12858">
        <w:rPr>
          <w:color w:val="000000"/>
        </w:rPr>
        <w:t xml:space="preserve"> Coordinator </w:t>
      </w:r>
      <w:r w:rsidRPr="00AC4203">
        <w:rPr>
          <w:color w:val="000000"/>
        </w:rPr>
        <w:t xml:space="preserve">is responsible for assigning students to their </w:t>
      </w:r>
      <w:r w:rsidR="00982501">
        <w:rPr>
          <w:color w:val="000000"/>
        </w:rPr>
        <w:t>Practicum</w:t>
      </w:r>
      <w:r w:rsidRPr="00AC4203">
        <w:rPr>
          <w:color w:val="000000"/>
        </w:rPr>
        <w:t xml:space="preserve"> placements. In making judgments, they draw information </w:t>
      </w:r>
      <w:r w:rsidR="00F357A5">
        <w:rPr>
          <w:color w:val="000000"/>
        </w:rPr>
        <w:t xml:space="preserve">from various sources. Student preferences and learning needs are drawn from the student’s </w:t>
      </w:r>
      <w:r w:rsidR="00982501">
        <w:rPr>
          <w:color w:val="000000"/>
        </w:rPr>
        <w:t>Practicum</w:t>
      </w:r>
      <w:r w:rsidR="00F357A5">
        <w:rPr>
          <w:color w:val="000000"/>
        </w:rPr>
        <w:t xml:space="preserve"> application (see Appendix) as well as collateral meetings with a student’s professors. Agency availability is determined by the educational opportunities and types of students, which are indicated on the agency application (see Appendix)</w:t>
      </w:r>
      <w:r w:rsidRPr="00AC4203">
        <w:rPr>
          <w:color w:val="000000"/>
        </w:rPr>
        <w:t xml:space="preserve"> Placement decisions are</w:t>
      </w:r>
      <w:r w:rsidR="00F357A5">
        <w:rPr>
          <w:color w:val="000000"/>
        </w:rPr>
        <w:t xml:space="preserve"> then</w:t>
      </w:r>
      <w:r w:rsidRPr="00AC4203">
        <w:rPr>
          <w:color w:val="000000"/>
        </w:rPr>
        <w:t xml:space="preserve"> based on the availability and educational suitability of a setting for each student. </w:t>
      </w:r>
    </w:p>
    <w:p w14:paraId="7072C166" w14:textId="77777777" w:rsidR="00F357A5" w:rsidRDefault="00F357A5"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7D72685A"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b/>
          <w:bCs/>
          <w:color w:val="000000"/>
        </w:rPr>
        <w:t>Agency Requests for Students</w:t>
      </w:r>
    </w:p>
    <w:p w14:paraId="291A401B"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6F1A0593" w14:textId="5F787D1C"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Each spring, the </w:t>
      </w:r>
      <w:r w:rsidR="00982501">
        <w:rPr>
          <w:color w:val="000000"/>
        </w:rPr>
        <w:t>Practicum</w:t>
      </w:r>
      <w:r w:rsidRPr="00AC4203">
        <w:rPr>
          <w:color w:val="000000"/>
        </w:rPr>
        <w:t xml:space="preserve"> Coordinator contacts agencies in the community regarding their intern needs and interests for the coming academic year. </w:t>
      </w:r>
      <w:r w:rsidR="00F357A5">
        <w:rPr>
          <w:color w:val="000000"/>
        </w:rPr>
        <w:t xml:space="preserve">These agencies </w:t>
      </w:r>
      <w:r w:rsidR="007B7D1D">
        <w:rPr>
          <w:color w:val="000000"/>
        </w:rPr>
        <w:t>write to</w:t>
      </w:r>
      <w:r w:rsidR="00F357A5">
        <w:rPr>
          <w:color w:val="000000"/>
        </w:rPr>
        <w:t xml:space="preserve"> the </w:t>
      </w:r>
      <w:r w:rsidR="00982501">
        <w:rPr>
          <w:color w:val="000000"/>
        </w:rPr>
        <w:t>Practicum</w:t>
      </w:r>
      <w:r w:rsidR="00F357A5">
        <w:rPr>
          <w:color w:val="000000"/>
        </w:rPr>
        <w:t xml:space="preserve"> Coordinator</w:t>
      </w:r>
      <w:r w:rsidRPr="00AC4203">
        <w:rPr>
          <w:color w:val="000000"/>
        </w:rPr>
        <w:t xml:space="preserve"> regarding the number of students requested, the type and range of assignments, the proposed </w:t>
      </w:r>
      <w:r w:rsidR="00982501">
        <w:rPr>
          <w:color w:val="000000"/>
        </w:rPr>
        <w:t>Practicum</w:t>
      </w:r>
      <w:r w:rsidR="00E75D3C">
        <w:rPr>
          <w:color w:val="000000"/>
        </w:rPr>
        <w:t xml:space="preserve"> supervisors</w:t>
      </w:r>
      <w:r w:rsidRPr="00AC4203">
        <w:rPr>
          <w:color w:val="000000"/>
        </w:rPr>
        <w:t xml:space="preserve">, and other information that might be helpful in placing students. This becomes the </w:t>
      </w:r>
      <w:r w:rsidR="009100C4" w:rsidRPr="00AC4203">
        <w:rPr>
          <w:color w:val="000000"/>
        </w:rPr>
        <w:t>database</w:t>
      </w:r>
      <w:r w:rsidRPr="00AC4203">
        <w:rPr>
          <w:color w:val="000000"/>
        </w:rPr>
        <w:t xml:space="preserve"> from which the </w:t>
      </w:r>
      <w:r w:rsidR="00982501">
        <w:rPr>
          <w:color w:val="000000"/>
        </w:rPr>
        <w:t>Practicum</w:t>
      </w:r>
      <w:r w:rsidRPr="00AC4203">
        <w:rPr>
          <w:color w:val="000000"/>
        </w:rPr>
        <w:t xml:space="preserve"> Coordinator works in finalizing </w:t>
      </w:r>
      <w:r w:rsidR="00982501">
        <w:rPr>
          <w:color w:val="000000"/>
        </w:rPr>
        <w:t>Practicum</w:t>
      </w:r>
      <w:r w:rsidRPr="00AC4203">
        <w:rPr>
          <w:color w:val="000000"/>
        </w:rPr>
        <w:t xml:space="preserve"> placements each summer. The </w:t>
      </w:r>
      <w:r w:rsidR="00982501">
        <w:rPr>
          <w:color w:val="000000"/>
        </w:rPr>
        <w:t>Practicum</w:t>
      </w:r>
      <w:r w:rsidRPr="00AC4203">
        <w:rPr>
          <w:color w:val="000000"/>
        </w:rPr>
        <w:t xml:space="preserve"> Coordinator is also active in recruiting, responding to</w:t>
      </w:r>
      <w:r w:rsidR="00F357A5">
        <w:rPr>
          <w:color w:val="000000"/>
        </w:rPr>
        <w:t>,</w:t>
      </w:r>
      <w:r w:rsidRPr="00AC4203">
        <w:rPr>
          <w:color w:val="000000"/>
        </w:rPr>
        <w:t xml:space="preserve"> and assessing possible new </w:t>
      </w:r>
      <w:r w:rsidR="00982501">
        <w:rPr>
          <w:color w:val="000000"/>
        </w:rPr>
        <w:t>Practicum</w:t>
      </w:r>
      <w:r w:rsidR="00E75B77">
        <w:rPr>
          <w:color w:val="000000"/>
        </w:rPr>
        <w:t xml:space="preserve"> </w:t>
      </w:r>
      <w:r w:rsidRPr="00AC4203">
        <w:rPr>
          <w:color w:val="000000"/>
        </w:rPr>
        <w:t xml:space="preserve">placements. </w:t>
      </w:r>
    </w:p>
    <w:p w14:paraId="5454DA54" w14:textId="77777777" w:rsidR="00AC4203" w:rsidRDefault="00AC4203" w:rsidP="006979D3">
      <w:pPr>
        <w:widowControl w:val="0"/>
        <w:pBdr>
          <w:top w:val="single" w:sz="6" w:space="0" w:color="FFFFFF"/>
          <w:left w:val="single" w:sz="6" w:space="0" w:color="FFFFFF"/>
          <w:bottom w:val="single" w:sz="6" w:space="0" w:color="FFFFFF"/>
          <w:right w:val="single" w:sz="6" w:space="0" w:color="FFFFFF"/>
        </w:pBdr>
        <w:jc w:val="both"/>
        <w:rPr>
          <w:b/>
          <w:bCs/>
          <w:color w:val="000000"/>
        </w:rPr>
      </w:pPr>
      <w:r w:rsidRPr="00AC4203">
        <w:rPr>
          <w:color w:val="000000"/>
        </w:rPr>
        <w:t xml:space="preserve"> </w:t>
      </w:r>
      <w:r w:rsidRPr="00AC4203">
        <w:rPr>
          <w:b/>
          <w:bCs/>
          <w:color w:val="000000"/>
        </w:rPr>
        <w:br/>
        <w:t>Students Placement Planning</w:t>
      </w:r>
    </w:p>
    <w:p w14:paraId="5648A128" w14:textId="77777777" w:rsidR="00BE2062" w:rsidRDefault="00BE2062" w:rsidP="006979D3">
      <w:pPr>
        <w:widowControl w:val="0"/>
        <w:pBdr>
          <w:top w:val="single" w:sz="6" w:space="0" w:color="FFFFFF"/>
          <w:left w:val="single" w:sz="6" w:space="0" w:color="FFFFFF"/>
          <w:bottom w:val="single" w:sz="6" w:space="0" w:color="FFFFFF"/>
          <w:right w:val="single" w:sz="6" w:space="0" w:color="FFFFFF"/>
        </w:pBdr>
        <w:jc w:val="both"/>
        <w:rPr>
          <w:b/>
          <w:bCs/>
          <w:color w:val="000000"/>
        </w:rPr>
      </w:pPr>
    </w:p>
    <w:p w14:paraId="3B5B50CD" w14:textId="58E4BF62" w:rsidR="00F357A5" w:rsidRDefault="00F357A5" w:rsidP="00F357A5">
      <w:pPr>
        <w:keepNext/>
        <w:keepLines/>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During their junior-year spring semester, the </w:t>
      </w:r>
      <w:r w:rsidR="00982501">
        <w:rPr>
          <w:color w:val="000000"/>
        </w:rPr>
        <w:t>Practicum</w:t>
      </w:r>
      <w:r>
        <w:rPr>
          <w:color w:val="000000"/>
        </w:rPr>
        <w:t xml:space="preserve"> Coordinator visits each Practice I </w:t>
      </w:r>
      <w:r w:rsidR="00DD31A6">
        <w:rPr>
          <w:color w:val="000000"/>
        </w:rPr>
        <w:t xml:space="preserve">(SOWK 322) </w:t>
      </w:r>
      <w:r>
        <w:rPr>
          <w:color w:val="000000"/>
        </w:rPr>
        <w:t xml:space="preserve">to provide </w:t>
      </w:r>
      <w:r w:rsidR="002444F5">
        <w:rPr>
          <w:color w:val="000000"/>
        </w:rPr>
        <w:t>a</w:t>
      </w:r>
      <w:r w:rsidR="008A3E79">
        <w:rPr>
          <w:color w:val="000000"/>
        </w:rPr>
        <w:t xml:space="preserve"> </w:t>
      </w:r>
      <w:r w:rsidR="00982501">
        <w:rPr>
          <w:color w:val="000000"/>
        </w:rPr>
        <w:t>Practicum</w:t>
      </w:r>
      <w:r w:rsidR="00207A66">
        <w:rPr>
          <w:color w:val="000000"/>
        </w:rPr>
        <w:t xml:space="preserve"> orientation</w:t>
      </w:r>
      <w:r>
        <w:rPr>
          <w:color w:val="000000"/>
        </w:rPr>
        <w:t xml:space="preserve">. Students who are continuing into the senior year must have a minimum 2.8 GPA. To be eligible for </w:t>
      </w:r>
      <w:r w:rsidR="002444F5">
        <w:rPr>
          <w:color w:val="000000"/>
        </w:rPr>
        <w:t>a</w:t>
      </w:r>
      <w:r w:rsidR="00207A66">
        <w:rPr>
          <w:color w:val="000000"/>
        </w:rPr>
        <w:t xml:space="preserve"> </w:t>
      </w:r>
      <w:r w:rsidR="00982501">
        <w:rPr>
          <w:color w:val="000000"/>
        </w:rPr>
        <w:t>Practicum</w:t>
      </w:r>
      <w:r>
        <w:rPr>
          <w:color w:val="000000"/>
        </w:rPr>
        <w:t>, every student must complete a</w:t>
      </w:r>
      <w:r w:rsidR="00207A66">
        <w:rPr>
          <w:color w:val="000000"/>
        </w:rPr>
        <w:t xml:space="preserve"> </w:t>
      </w:r>
      <w:r w:rsidR="00982501">
        <w:rPr>
          <w:color w:val="000000"/>
        </w:rPr>
        <w:t>Practicum</w:t>
      </w:r>
      <w:r>
        <w:rPr>
          <w:color w:val="000000"/>
        </w:rPr>
        <w:t xml:space="preserve"> application (see Appendix) and submit a resume to the </w:t>
      </w:r>
      <w:r w:rsidR="00982501">
        <w:rPr>
          <w:color w:val="000000"/>
        </w:rPr>
        <w:t>Practicum</w:t>
      </w:r>
      <w:r>
        <w:rPr>
          <w:color w:val="000000"/>
        </w:rPr>
        <w:t xml:space="preserve"> Coordinator by </w:t>
      </w:r>
      <w:r w:rsidR="009100C4">
        <w:rPr>
          <w:color w:val="000000"/>
        </w:rPr>
        <w:t>the due</w:t>
      </w:r>
      <w:r>
        <w:rPr>
          <w:color w:val="000000"/>
        </w:rPr>
        <w:t xml:space="preserve"> date. The </w:t>
      </w:r>
      <w:r w:rsidR="00982501">
        <w:rPr>
          <w:color w:val="000000"/>
        </w:rPr>
        <w:t>Practicum</w:t>
      </w:r>
      <w:r>
        <w:rPr>
          <w:color w:val="000000"/>
        </w:rPr>
        <w:t xml:space="preserve"> Coordinator will also speak with faculty members regarding students’ professional behavior within the classroom and readiness for the </w:t>
      </w:r>
      <w:r w:rsidR="00982501">
        <w:rPr>
          <w:color w:val="000000"/>
        </w:rPr>
        <w:t>Practicum</w:t>
      </w:r>
      <w:r>
        <w:rPr>
          <w:color w:val="000000"/>
        </w:rPr>
        <w:t xml:space="preserve">. </w:t>
      </w:r>
    </w:p>
    <w:p w14:paraId="39379713" w14:textId="77777777" w:rsidR="00F357A5" w:rsidRDefault="00F357A5" w:rsidP="00F357A5">
      <w:pPr>
        <w:keepNext/>
        <w:keepLines/>
        <w:pBdr>
          <w:top w:val="single" w:sz="6" w:space="0" w:color="FFFFFF"/>
          <w:left w:val="single" w:sz="6" w:space="0" w:color="FFFFFF"/>
          <w:bottom w:val="single" w:sz="6" w:space="0" w:color="FFFFFF"/>
          <w:right w:val="single" w:sz="6" w:space="0" w:color="FFFFFF"/>
        </w:pBdr>
        <w:jc w:val="both"/>
        <w:rPr>
          <w:color w:val="000000"/>
        </w:rPr>
      </w:pPr>
    </w:p>
    <w:p w14:paraId="24AB7C23" w14:textId="68C19F08" w:rsidR="00F357A5" w:rsidRDefault="00F357A5" w:rsidP="00F357A5">
      <w:pPr>
        <w:keepNext/>
        <w:keepLines/>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Students are encouraged to speak to their academic advisors and professors regarding any concerns or questions they might have about </w:t>
      </w:r>
      <w:r w:rsidR="00207A66">
        <w:rPr>
          <w:color w:val="000000"/>
        </w:rPr>
        <w:t xml:space="preserve">the </w:t>
      </w:r>
      <w:r w:rsidR="00982501">
        <w:rPr>
          <w:color w:val="000000"/>
        </w:rPr>
        <w:t>Practicum</w:t>
      </w:r>
      <w:r w:rsidR="00207A66">
        <w:rPr>
          <w:color w:val="000000"/>
        </w:rPr>
        <w:t xml:space="preserve"> process</w:t>
      </w:r>
      <w:r>
        <w:rPr>
          <w:color w:val="000000"/>
        </w:rPr>
        <w:t xml:space="preserve">. The </w:t>
      </w:r>
      <w:r w:rsidR="00982501">
        <w:rPr>
          <w:color w:val="000000"/>
        </w:rPr>
        <w:t>Practicum</w:t>
      </w:r>
      <w:r>
        <w:rPr>
          <w:color w:val="000000"/>
        </w:rPr>
        <w:t xml:space="preserve"> Coordinator also welcomes any students who have special considerations and </w:t>
      </w:r>
      <w:r w:rsidR="009100C4">
        <w:rPr>
          <w:color w:val="000000"/>
        </w:rPr>
        <w:t>need</w:t>
      </w:r>
      <w:r>
        <w:rPr>
          <w:color w:val="000000"/>
        </w:rPr>
        <w:t xml:space="preserve"> to consult with her on an individual basis. </w:t>
      </w:r>
    </w:p>
    <w:p w14:paraId="61C60216" w14:textId="77777777"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p>
    <w:p w14:paraId="044AE8C0" w14:textId="76DA7FEA"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Students are notified of their potential agency assignments during the summer (either late </w:t>
      </w:r>
      <w:r w:rsidR="00F357A5">
        <w:rPr>
          <w:color w:val="000000"/>
        </w:rPr>
        <w:t>June or early July</w:t>
      </w:r>
      <w:r w:rsidRPr="00AC4203">
        <w:rPr>
          <w:color w:val="000000"/>
        </w:rPr>
        <w:t>). They are required to check their</w:t>
      </w:r>
      <w:r w:rsidR="00F357A5">
        <w:rPr>
          <w:color w:val="000000"/>
        </w:rPr>
        <w:t xml:space="preserve"> Mercy Mavericks email </w:t>
      </w:r>
      <w:r w:rsidR="002E43FB">
        <w:rPr>
          <w:color w:val="000000"/>
        </w:rPr>
        <w:t>daily</w:t>
      </w:r>
      <w:r w:rsidRPr="00AC4203">
        <w:rPr>
          <w:color w:val="000000"/>
        </w:rPr>
        <w:t xml:space="preserve"> for critical correspondence regarding their </w:t>
      </w:r>
      <w:r w:rsidR="00982501">
        <w:rPr>
          <w:color w:val="000000"/>
        </w:rPr>
        <w:t>Practicum</w:t>
      </w:r>
      <w:r w:rsidRPr="00AC4203">
        <w:rPr>
          <w:color w:val="000000"/>
        </w:rPr>
        <w:t>s.</w:t>
      </w:r>
      <w:r w:rsidR="00F84343">
        <w:rPr>
          <w:color w:val="000000"/>
        </w:rPr>
        <w:t xml:space="preserve"> When a student is informed of a possible placement, the </w:t>
      </w:r>
      <w:r w:rsidR="00982501">
        <w:rPr>
          <w:color w:val="000000"/>
        </w:rPr>
        <w:t>Practicum</w:t>
      </w:r>
      <w:r w:rsidR="00F84343">
        <w:rPr>
          <w:color w:val="000000"/>
        </w:rPr>
        <w:t xml:space="preserve"> Coordinator will also provide the student with important information about the </w:t>
      </w:r>
      <w:r w:rsidR="002E43FB">
        <w:rPr>
          <w:color w:val="000000"/>
        </w:rPr>
        <w:t>information</w:t>
      </w:r>
      <w:r w:rsidR="00F84343">
        <w:rPr>
          <w:color w:val="000000"/>
        </w:rPr>
        <w:t>. Students are informed that they often must “interview” at the prospective agency before being accepted</w:t>
      </w:r>
      <w:r w:rsidRPr="00AC4203">
        <w:rPr>
          <w:color w:val="000000"/>
        </w:rPr>
        <w:t xml:space="preserve"> </w:t>
      </w:r>
      <w:r w:rsidR="00F84343">
        <w:rPr>
          <w:color w:val="000000"/>
        </w:rPr>
        <w:t xml:space="preserve">as an intern. The </w:t>
      </w:r>
      <w:r w:rsidR="00982501">
        <w:rPr>
          <w:color w:val="000000"/>
        </w:rPr>
        <w:t>Practicum</w:t>
      </w:r>
      <w:r w:rsidR="00F84343">
        <w:rPr>
          <w:color w:val="000000"/>
        </w:rPr>
        <w:t xml:space="preserve"> Coordinator reminds students to dress professionally, be punctual, and bring a fresh resume to the interview. </w:t>
      </w:r>
      <w:r w:rsidRPr="00AC4203">
        <w:rPr>
          <w:color w:val="000000"/>
        </w:rPr>
        <w:t xml:space="preserve">After the interview, both the student and agency will confirm the </w:t>
      </w:r>
      <w:r w:rsidR="00982501">
        <w:rPr>
          <w:color w:val="000000"/>
        </w:rPr>
        <w:t>Practicum</w:t>
      </w:r>
      <w:r w:rsidRPr="00AC4203">
        <w:rPr>
          <w:color w:val="000000"/>
        </w:rPr>
        <w:t xml:space="preserve"> match.</w:t>
      </w:r>
    </w:p>
    <w:p w14:paraId="48CFD0A9"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6784C519" w14:textId="376A205B" w:rsidR="00AC4203" w:rsidRPr="00AC4203" w:rsidRDefault="00AC4203" w:rsidP="00AC4203">
      <w:pPr>
        <w:keepNext/>
        <w:pBdr>
          <w:top w:val="single" w:sz="6" w:space="0" w:color="FFFFFF"/>
          <w:left w:val="single" w:sz="6" w:space="0" w:color="FFFFFF"/>
          <w:bottom w:val="single" w:sz="6" w:space="0" w:color="FFFFFF"/>
          <w:right w:val="single" w:sz="6" w:space="0" w:color="FFFFFF"/>
        </w:pBdr>
        <w:jc w:val="both"/>
        <w:rPr>
          <w:b/>
          <w:bCs/>
          <w:color w:val="000000"/>
        </w:rPr>
      </w:pPr>
      <w:r w:rsidRPr="00AC4203">
        <w:rPr>
          <w:b/>
          <w:bCs/>
          <w:color w:val="000000"/>
        </w:rPr>
        <w:t xml:space="preserve">PLEASE NOTE: Some agencies require additional screening requirements for students, which might include fingerprinting, background checks, immunizations, or health tests. </w:t>
      </w:r>
      <w:r w:rsidR="00F84343">
        <w:rPr>
          <w:b/>
          <w:bCs/>
          <w:color w:val="000000"/>
          <w:sz w:val="22"/>
          <w:szCs w:val="22"/>
        </w:rPr>
        <w:t xml:space="preserve">For example, if students want to work with children, they </w:t>
      </w:r>
      <w:r w:rsidRPr="00AC4203">
        <w:rPr>
          <w:b/>
          <w:bCs/>
          <w:color w:val="000000"/>
          <w:sz w:val="22"/>
          <w:szCs w:val="22"/>
        </w:rPr>
        <w:t xml:space="preserve">might be </w:t>
      </w:r>
      <w:r w:rsidR="002E43FB" w:rsidRPr="00AC4203">
        <w:rPr>
          <w:b/>
          <w:bCs/>
          <w:color w:val="000000"/>
          <w:sz w:val="22"/>
          <w:szCs w:val="22"/>
        </w:rPr>
        <w:t>fingerprinted</w:t>
      </w:r>
      <w:r w:rsidRPr="00AC4203">
        <w:rPr>
          <w:b/>
          <w:bCs/>
          <w:color w:val="000000"/>
          <w:sz w:val="22"/>
          <w:szCs w:val="22"/>
        </w:rPr>
        <w:t xml:space="preserve"> and have a background </w:t>
      </w:r>
      <w:r w:rsidRPr="00AC4203">
        <w:rPr>
          <w:b/>
          <w:bCs/>
          <w:color w:val="000000"/>
          <w:sz w:val="22"/>
          <w:szCs w:val="22"/>
        </w:rPr>
        <w:lastRenderedPageBreak/>
        <w:t xml:space="preserve">check completed. </w:t>
      </w:r>
      <w:r w:rsidRPr="00AC4203">
        <w:rPr>
          <w:b/>
          <w:bCs/>
          <w:color w:val="000000"/>
        </w:rPr>
        <w:t>Occasionally, the agencies pay for these additional screening require</w:t>
      </w:r>
      <w:r w:rsidR="00F84343">
        <w:rPr>
          <w:b/>
          <w:bCs/>
          <w:color w:val="000000"/>
        </w:rPr>
        <w:t xml:space="preserve">ments. However, students are cautioned to </w:t>
      </w:r>
      <w:r w:rsidRPr="00AC4203">
        <w:rPr>
          <w:b/>
          <w:bCs/>
          <w:color w:val="000000"/>
        </w:rPr>
        <w:t xml:space="preserve">be financially </w:t>
      </w:r>
      <w:r w:rsidR="00F84343">
        <w:rPr>
          <w:b/>
          <w:bCs/>
          <w:color w:val="000000"/>
        </w:rPr>
        <w:t xml:space="preserve">prepared to cover this expense (see Appendix for </w:t>
      </w:r>
      <w:r w:rsidR="00982501">
        <w:rPr>
          <w:b/>
          <w:bCs/>
          <w:color w:val="000000"/>
        </w:rPr>
        <w:t>Practicum</w:t>
      </w:r>
      <w:r w:rsidR="00F84343">
        <w:rPr>
          <w:b/>
          <w:bCs/>
          <w:color w:val="000000"/>
        </w:rPr>
        <w:t xml:space="preserve"> application FAQs). </w:t>
      </w:r>
    </w:p>
    <w:p w14:paraId="6B8A4AE3" w14:textId="5A8EFE1F" w:rsidR="00AC4203" w:rsidRPr="00F66492" w:rsidRDefault="00AC4203" w:rsidP="00E26FE9">
      <w:pPr>
        <w:pStyle w:val="FieldManualHeading"/>
      </w:pPr>
      <w:r w:rsidRPr="00F66492">
        <w:t xml:space="preserve">Employment-Based </w:t>
      </w:r>
      <w:r w:rsidR="00982501">
        <w:t>Practicum</w:t>
      </w:r>
    </w:p>
    <w:p w14:paraId="3367DB81" w14:textId="77777777" w:rsidR="00AC4203" w:rsidRPr="00F66492" w:rsidRDefault="00AC4203" w:rsidP="00AC4203">
      <w:pPr>
        <w:keepNext/>
        <w:pBdr>
          <w:top w:val="single" w:sz="6" w:space="0" w:color="FFFFFF"/>
          <w:left w:val="single" w:sz="6" w:space="0" w:color="FFFFFF"/>
          <w:bottom w:val="single" w:sz="6" w:space="0" w:color="FFFFFF"/>
          <w:right w:val="single" w:sz="6" w:space="0" w:color="FFFFFF"/>
        </w:pBdr>
        <w:jc w:val="both"/>
        <w:rPr>
          <w:b/>
          <w:bCs/>
          <w:color w:val="000000"/>
        </w:rPr>
      </w:pPr>
    </w:p>
    <w:p w14:paraId="325CB337" w14:textId="74EA1825" w:rsidR="00AC4203" w:rsidRPr="00F66492" w:rsidRDefault="00AC4203" w:rsidP="00AC4203">
      <w:pPr>
        <w:keepNext/>
        <w:pBdr>
          <w:top w:val="single" w:sz="6" w:space="0" w:color="FFFFFF"/>
          <w:left w:val="single" w:sz="6" w:space="0" w:color="FFFFFF"/>
          <w:bottom w:val="single" w:sz="6" w:space="0" w:color="FFFFFF"/>
          <w:right w:val="single" w:sz="6" w:space="0" w:color="FFFFFF"/>
        </w:pBdr>
        <w:jc w:val="both"/>
        <w:rPr>
          <w:color w:val="000000"/>
        </w:rPr>
      </w:pPr>
      <w:r w:rsidRPr="00F66492">
        <w:rPr>
          <w:color w:val="000000"/>
        </w:rPr>
        <w:t xml:space="preserve">Students who are currently employed at a social service agency, hospital, school, </w:t>
      </w:r>
      <w:r w:rsidR="002E43FB" w:rsidRPr="00F66492">
        <w:rPr>
          <w:color w:val="000000"/>
        </w:rPr>
        <w:t>etc.</w:t>
      </w:r>
      <w:r w:rsidRPr="00F66492">
        <w:rPr>
          <w:color w:val="000000"/>
        </w:rPr>
        <w:t xml:space="preserve">, and who are interested in conducting their </w:t>
      </w:r>
      <w:r w:rsidR="00982501">
        <w:rPr>
          <w:color w:val="000000"/>
        </w:rPr>
        <w:t>Practicum</w:t>
      </w:r>
      <w:r w:rsidRPr="00F66492">
        <w:rPr>
          <w:color w:val="000000"/>
        </w:rPr>
        <w:t xml:space="preserve"> at their place of employment might be eligible for an employment-based </w:t>
      </w:r>
      <w:r w:rsidR="00982501">
        <w:rPr>
          <w:color w:val="000000"/>
        </w:rPr>
        <w:t>Practicum</w:t>
      </w:r>
      <w:r w:rsidRPr="00F66492">
        <w:rPr>
          <w:color w:val="000000"/>
        </w:rPr>
        <w:t>. Aside from full cooperation from the agency regarding both the student’s scheduling and educational needs, the following criteria must also be met</w:t>
      </w:r>
      <w:r w:rsidR="00D47983" w:rsidRPr="00F66492">
        <w:rPr>
          <w:color w:val="000000"/>
        </w:rPr>
        <w:t xml:space="preserve"> to protect the role of the student as a learner in the </w:t>
      </w:r>
      <w:r w:rsidR="00982501">
        <w:rPr>
          <w:color w:val="000000"/>
        </w:rPr>
        <w:t>Practicum</w:t>
      </w:r>
      <w:r w:rsidR="00BA5676">
        <w:rPr>
          <w:color w:val="000000"/>
        </w:rPr>
        <w:t xml:space="preserve"> setting</w:t>
      </w:r>
      <w:r w:rsidRPr="00F66492">
        <w:rPr>
          <w:color w:val="000000"/>
        </w:rPr>
        <w:t xml:space="preserve">: </w:t>
      </w:r>
    </w:p>
    <w:p w14:paraId="19311918" w14:textId="1F57D73C" w:rsidR="00407634" w:rsidRPr="007C38DE" w:rsidRDefault="00407634" w:rsidP="00BF2E6E">
      <w:pPr>
        <w:pStyle w:val="ListParagraph"/>
      </w:pPr>
    </w:p>
    <w:p w14:paraId="01187E82" w14:textId="53AD334F" w:rsidR="00407634" w:rsidRDefault="00407634" w:rsidP="0029144E">
      <w:pPr>
        <w:pStyle w:val="ListParagraph"/>
        <w:numPr>
          <w:ilvl w:val="0"/>
          <w:numId w:val="35"/>
        </w:numPr>
      </w:pPr>
      <w:r w:rsidRPr="007C38DE">
        <w:t xml:space="preserve">The proposed </w:t>
      </w:r>
      <w:r w:rsidR="00982501">
        <w:t>Practicum</w:t>
      </w:r>
      <w:r w:rsidR="00BA5676">
        <w:t xml:space="preserve"> supervisor</w:t>
      </w:r>
      <w:r w:rsidRPr="007C38DE">
        <w:t xml:space="preserve"> </w:t>
      </w:r>
      <w:r>
        <w:t>should</w:t>
      </w:r>
      <w:r w:rsidRPr="007C38DE">
        <w:t xml:space="preserve"> </w:t>
      </w:r>
      <w:r w:rsidR="00244875">
        <w:t>be a</w:t>
      </w:r>
      <w:r w:rsidRPr="00982613">
        <w:t xml:space="preserve"> licensed </w:t>
      </w:r>
      <w:r w:rsidR="009100C4" w:rsidRPr="007C38DE">
        <w:t>master’s in social</w:t>
      </w:r>
      <w:r w:rsidRPr="00982613">
        <w:t xml:space="preserve"> Worker</w:t>
      </w:r>
      <w:r w:rsidRPr="007C38DE">
        <w:t xml:space="preserve"> with at least two years or more post-</w:t>
      </w:r>
      <w:r w:rsidRPr="00982613">
        <w:t xml:space="preserve">social work graduate </w:t>
      </w:r>
      <w:r w:rsidRPr="007C38DE">
        <w:t xml:space="preserve">experience. He or she will be expected to provide 1 1/2 hours of supervision per week and review process recordings. Ideally, they will have also completed the SIFI (Seminar in Field Instruction). </w:t>
      </w:r>
    </w:p>
    <w:p w14:paraId="2BB7050D" w14:textId="77777777" w:rsidR="00407634" w:rsidRDefault="00407634" w:rsidP="00BF2E6E">
      <w:pPr>
        <w:pStyle w:val="ListParagraph"/>
      </w:pPr>
    </w:p>
    <w:p w14:paraId="091FBC4F" w14:textId="71B19382" w:rsidR="00407634" w:rsidRDefault="00407634" w:rsidP="0029144E">
      <w:pPr>
        <w:pStyle w:val="ListParagraph"/>
        <w:numPr>
          <w:ilvl w:val="0"/>
          <w:numId w:val="35"/>
        </w:numPr>
        <w:spacing w:after="200" w:line="276" w:lineRule="auto"/>
      </w:pPr>
      <w:r w:rsidRPr="007C38DE">
        <w:t xml:space="preserve">Tasks that students should be assigned should be the equivalent of those assigned to First Year MSW students: direct practice, case management, group work, etc. </w:t>
      </w:r>
      <w:r w:rsidR="00982501">
        <w:t>Practicum</w:t>
      </w:r>
      <w:r w:rsidR="00151B45">
        <w:t xml:space="preserve"> Supervisors</w:t>
      </w:r>
      <w:r w:rsidRPr="007C38DE">
        <w:t xml:space="preserve"> will be responsible for providing at least one and half hours of supervision per week as well completion of an educational plan, fall mid-semester evaluation, fall end-of-semester evaluation, and spring end-of-semester evaluation. They might also be encouraged to complete the SIFI (Seminar in Field Instruction), which is offered at </w:t>
      </w:r>
      <w:r w:rsidR="00B86F89">
        <w:t>Mercy University</w:t>
      </w:r>
      <w:r w:rsidRPr="007C38DE">
        <w:t xml:space="preserve"> and runs from September through May. If the </w:t>
      </w:r>
      <w:r w:rsidR="00982501">
        <w:t>Practicum</w:t>
      </w:r>
      <w:r w:rsidR="00151B45">
        <w:t xml:space="preserve"> supervisor</w:t>
      </w:r>
      <w:r w:rsidRPr="007C38DE">
        <w:t xml:space="preserve"> has taken the SIFI at another social work school in the greater NYC area, he or she does not need to retake the course.</w:t>
      </w:r>
    </w:p>
    <w:p w14:paraId="195F8A61" w14:textId="77777777" w:rsidR="00407634" w:rsidRPr="007C38DE" w:rsidRDefault="00407634" w:rsidP="00BF2E6E">
      <w:pPr>
        <w:pStyle w:val="ListParagraph"/>
        <w:spacing w:after="200" w:line="276" w:lineRule="auto"/>
      </w:pPr>
    </w:p>
    <w:p w14:paraId="3B83B7F0" w14:textId="382E1456" w:rsidR="00AC4203" w:rsidRPr="00407634" w:rsidRDefault="00AC4203" w:rsidP="0029144E">
      <w:pPr>
        <w:pStyle w:val="ListParagraph"/>
        <w:numPr>
          <w:ilvl w:val="0"/>
          <w:numId w:val="35"/>
        </w:numPr>
        <w:spacing w:after="200" w:line="276" w:lineRule="auto"/>
        <w:rPr>
          <w:u w:val="single"/>
        </w:rPr>
      </w:pPr>
      <w:r w:rsidRPr="007C38DE">
        <w:t xml:space="preserve">While preferable, </w:t>
      </w:r>
      <w:r w:rsidR="00B86F89">
        <w:t>Mercy University</w:t>
      </w:r>
      <w:r w:rsidRPr="007C38DE">
        <w:t xml:space="preserve"> CANNOT dictate or suggest to agencies that they provide students comp time or time off to complete their </w:t>
      </w:r>
      <w:r w:rsidR="00982501">
        <w:t>Practicum</w:t>
      </w:r>
      <w:r w:rsidRPr="007C38DE">
        <w:t xml:space="preserve">. This is entirely up to the student’s agreement with the place of employment. </w:t>
      </w:r>
      <w:r w:rsidRPr="00407634">
        <w:rPr>
          <w:u w:val="single"/>
        </w:rPr>
        <w:t xml:space="preserve">Keep in mind: this might result in students working their regular </w:t>
      </w:r>
      <w:r w:rsidR="003D778B" w:rsidRPr="00407634">
        <w:rPr>
          <w:u w:val="single"/>
        </w:rPr>
        <w:t>35-hour</w:t>
      </w:r>
      <w:r w:rsidRPr="00407634">
        <w:rPr>
          <w:u w:val="single"/>
        </w:rPr>
        <w:t xml:space="preserve"> work week along with additional hours for their </w:t>
      </w:r>
      <w:r w:rsidR="00982501">
        <w:rPr>
          <w:u w:val="single"/>
        </w:rPr>
        <w:t>Practicum</w:t>
      </w:r>
      <w:r w:rsidRPr="00407634">
        <w:rPr>
          <w:u w:val="single"/>
        </w:rPr>
        <w:t>.</w:t>
      </w:r>
    </w:p>
    <w:p w14:paraId="3B920302" w14:textId="5250B075" w:rsidR="00D47983" w:rsidRPr="00D47983" w:rsidRDefault="00D47983" w:rsidP="00D47983">
      <w:pPr>
        <w:spacing w:after="200" w:line="276" w:lineRule="auto"/>
        <w:ind w:left="720"/>
        <w:rPr>
          <w:b/>
        </w:rPr>
      </w:pPr>
      <w:r w:rsidRPr="00D47983">
        <w:rPr>
          <w:b/>
        </w:rPr>
        <w:t xml:space="preserve">During the </w:t>
      </w:r>
      <w:r w:rsidR="00982501">
        <w:rPr>
          <w:b/>
        </w:rPr>
        <w:t>Practicum</w:t>
      </w:r>
      <w:r w:rsidRPr="00D47983">
        <w:rPr>
          <w:b/>
        </w:rPr>
        <w:t xml:space="preserve"> application orientation in their junior year Practice I </w:t>
      </w:r>
      <w:r w:rsidR="001A7633">
        <w:rPr>
          <w:b/>
        </w:rPr>
        <w:t xml:space="preserve">(SOWK 322) </w:t>
      </w:r>
      <w:r w:rsidRPr="00D47983">
        <w:rPr>
          <w:b/>
        </w:rPr>
        <w:t xml:space="preserve">class, the </w:t>
      </w:r>
      <w:r w:rsidR="00982501">
        <w:rPr>
          <w:b/>
        </w:rPr>
        <w:t>Practicum</w:t>
      </w:r>
      <w:r w:rsidRPr="00D47983">
        <w:rPr>
          <w:b/>
        </w:rPr>
        <w:t xml:space="preserve"> Coordinator reviews employment-based </w:t>
      </w:r>
      <w:r w:rsidR="00982501">
        <w:rPr>
          <w:b/>
        </w:rPr>
        <w:t>Practicum</w:t>
      </w:r>
      <w:r w:rsidRPr="00D47983">
        <w:rPr>
          <w:b/>
        </w:rPr>
        <w:t xml:space="preserve"> requirements with all students. Students interested in having an employment-based </w:t>
      </w:r>
      <w:r w:rsidR="00982501">
        <w:rPr>
          <w:b/>
        </w:rPr>
        <w:t>Practicum</w:t>
      </w:r>
      <w:r w:rsidRPr="00D47983">
        <w:rPr>
          <w:b/>
        </w:rPr>
        <w:t xml:space="preserve"> must also complete a separate application (see Appendix). The </w:t>
      </w:r>
      <w:r w:rsidR="00982501">
        <w:rPr>
          <w:b/>
        </w:rPr>
        <w:t>Practicum</w:t>
      </w:r>
      <w:r w:rsidRPr="00D47983">
        <w:rPr>
          <w:b/>
        </w:rPr>
        <w:t xml:space="preserve"> Coordinator will </w:t>
      </w:r>
      <w:r w:rsidR="00F549E9">
        <w:rPr>
          <w:b/>
        </w:rPr>
        <w:t>meet</w:t>
      </w:r>
      <w:r w:rsidRPr="00D47983">
        <w:rPr>
          <w:b/>
        </w:rPr>
        <w:t xml:space="preserve"> with the proposed </w:t>
      </w:r>
      <w:r w:rsidR="00982501">
        <w:rPr>
          <w:b/>
        </w:rPr>
        <w:t>Practicum</w:t>
      </w:r>
      <w:r w:rsidR="0010256A">
        <w:rPr>
          <w:b/>
        </w:rPr>
        <w:t xml:space="preserve"> supervisor</w:t>
      </w:r>
      <w:r w:rsidR="00F549E9">
        <w:rPr>
          <w:b/>
        </w:rPr>
        <w:t xml:space="preserve"> either in person or via zoom</w:t>
      </w:r>
      <w:r w:rsidRPr="00D47983">
        <w:rPr>
          <w:b/>
        </w:rPr>
        <w:t xml:space="preserve"> prior to the start of the </w:t>
      </w:r>
      <w:r w:rsidR="00982501">
        <w:rPr>
          <w:b/>
        </w:rPr>
        <w:t>Practicum</w:t>
      </w:r>
      <w:r w:rsidRPr="00D47983">
        <w:rPr>
          <w:b/>
        </w:rPr>
        <w:t xml:space="preserve">. Following these procedures, the completion of all </w:t>
      </w:r>
      <w:r w:rsidR="00982501">
        <w:rPr>
          <w:b/>
        </w:rPr>
        <w:t>Practicum</w:t>
      </w:r>
      <w:r w:rsidRPr="00D47983">
        <w:rPr>
          <w:b/>
        </w:rPr>
        <w:t xml:space="preserve"> documents, and submission of documentation of </w:t>
      </w:r>
      <w:r>
        <w:rPr>
          <w:b/>
        </w:rPr>
        <w:t xml:space="preserve">the prospective </w:t>
      </w:r>
      <w:r w:rsidR="009100C4">
        <w:rPr>
          <w:b/>
        </w:rPr>
        <w:t>supervisors’</w:t>
      </w:r>
      <w:r>
        <w:rPr>
          <w:b/>
        </w:rPr>
        <w:t xml:space="preserve"> </w:t>
      </w:r>
      <w:r w:rsidRPr="00D47983">
        <w:rPr>
          <w:b/>
        </w:rPr>
        <w:t xml:space="preserve">credentials, the </w:t>
      </w:r>
      <w:r w:rsidR="00982501">
        <w:rPr>
          <w:b/>
        </w:rPr>
        <w:t>Practicum</w:t>
      </w:r>
      <w:r w:rsidRPr="00D47983">
        <w:rPr>
          <w:b/>
        </w:rPr>
        <w:t xml:space="preserve"> Coordinator will sign off on </w:t>
      </w:r>
      <w:r>
        <w:rPr>
          <w:b/>
        </w:rPr>
        <w:t xml:space="preserve">the employment-based </w:t>
      </w:r>
      <w:r w:rsidR="00982501">
        <w:rPr>
          <w:b/>
        </w:rPr>
        <w:t>Practicum</w:t>
      </w:r>
      <w:r>
        <w:rPr>
          <w:b/>
        </w:rPr>
        <w:t xml:space="preserve"> agreement</w:t>
      </w:r>
      <w:r w:rsidRPr="00D47983">
        <w:rPr>
          <w:b/>
        </w:rPr>
        <w:t xml:space="preserve">, which will be filed in the student’s records. </w:t>
      </w:r>
    </w:p>
    <w:p w14:paraId="3643FC52" w14:textId="7C8E54D0" w:rsidR="00AC4203" w:rsidRPr="00AC4203" w:rsidRDefault="00982501" w:rsidP="00E26FE9">
      <w:pPr>
        <w:pStyle w:val="FieldManualHeading"/>
      </w:pPr>
      <w:r>
        <w:lastRenderedPageBreak/>
        <w:t>PRACTICUM</w:t>
      </w:r>
      <w:r w:rsidR="00AC4203" w:rsidRPr="00AC4203">
        <w:t xml:space="preserve"> </w:t>
      </w:r>
      <w:r w:rsidR="00AC4203" w:rsidRPr="00AC4203">
        <w:noBreakHyphen/>
        <w:t xml:space="preserve"> ADMINISTRATIVE POLICIES AND PROCEDURES</w:t>
      </w:r>
    </w:p>
    <w:p w14:paraId="6933B5D8"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center"/>
        <w:rPr>
          <w:color w:val="000000"/>
        </w:rPr>
      </w:pPr>
    </w:p>
    <w:p w14:paraId="7FD41A6C" w14:textId="5DA0978F"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b/>
          <w:bCs/>
          <w:i/>
          <w:iCs/>
          <w:color w:val="000000"/>
        </w:rPr>
        <w:t xml:space="preserve">SCHEDULES AND HOURS OF </w:t>
      </w:r>
      <w:r w:rsidR="0010256A">
        <w:rPr>
          <w:b/>
          <w:bCs/>
          <w:i/>
          <w:iCs/>
          <w:color w:val="000000"/>
        </w:rPr>
        <w:t>SUPERVISION</w:t>
      </w:r>
    </w:p>
    <w:p w14:paraId="7081C6BD" w14:textId="77777777" w:rsidR="00130180" w:rsidRDefault="00130180" w:rsidP="003D0C5C">
      <w:pPr>
        <w:rPr>
          <w:bCs/>
          <w:color w:val="000000"/>
        </w:rPr>
      </w:pPr>
    </w:p>
    <w:p w14:paraId="10E1BCCD" w14:textId="60AACDF4" w:rsidR="003D0C5C" w:rsidRDefault="00FD3627" w:rsidP="003D0C5C">
      <w:pPr>
        <w:rPr>
          <w:rFonts w:ascii="Calibri" w:eastAsia="Times New Roman" w:hAnsi="Calibri" w:cs="Calibri"/>
          <w:color w:val="000000"/>
        </w:rPr>
      </w:pPr>
      <w:r>
        <w:rPr>
          <w:bCs/>
          <w:color w:val="000000"/>
        </w:rPr>
        <w:t xml:space="preserve">The </w:t>
      </w:r>
      <w:r w:rsidR="00B86F89">
        <w:rPr>
          <w:bCs/>
          <w:color w:val="000000"/>
        </w:rPr>
        <w:t>Mercy University</w:t>
      </w:r>
      <w:r>
        <w:rPr>
          <w:bCs/>
          <w:color w:val="000000"/>
        </w:rPr>
        <w:t xml:space="preserve"> Social Work program recognizes that each agency is different in its assignments and functions. The </w:t>
      </w:r>
      <w:r w:rsidR="00982501">
        <w:rPr>
          <w:bCs/>
          <w:color w:val="000000"/>
        </w:rPr>
        <w:t>Practicum</w:t>
      </w:r>
      <w:r w:rsidR="0010256A">
        <w:rPr>
          <w:bCs/>
          <w:color w:val="000000"/>
        </w:rPr>
        <w:t xml:space="preserve"> supervisor</w:t>
      </w:r>
      <w:r>
        <w:rPr>
          <w:bCs/>
          <w:color w:val="000000"/>
        </w:rPr>
        <w:t xml:space="preserve"> is the ultimate expert when evaluating how many assignments and </w:t>
      </w:r>
      <w:r w:rsidR="009100C4">
        <w:rPr>
          <w:bCs/>
          <w:color w:val="000000"/>
        </w:rPr>
        <w:t>the level</w:t>
      </w:r>
      <w:r>
        <w:rPr>
          <w:bCs/>
          <w:color w:val="000000"/>
        </w:rPr>
        <w:t xml:space="preserve"> of difficulty for each assignment that is available at their agencies. All assignments should have already been approved by the Social Work program </w:t>
      </w:r>
      <w:r w:rsidR="002E43FB">
        <w:rPr>
          <w:bCs/>
          <w:color w:val="000000"/>
        </w:rPr>
        <w:t>regarding</w:t>
      </w:r>
      <w:r>
        <w:rPr>
          <w:bCs/>
          <w:color w:val="000000"/>
        </w:rPr>
        <w:t xml:space="preserve"> CSWE’s core competencies and practice behaviors, however, the Social Work program does not dictate how many clients should be assigned to students.  </w:t>
      </w:r>
      <w:r>
        <w:rPr>
          <w:bCs/>
          <w:color w:val="000000"/>
          <w:u w:val="single"/>
        </w:rPr>
        <w:t>Students are required to have direct practice experience.</w:t>
      </w:r>
      <w:r>
        <w:rPr>
          <w:bCs/>
          <w:color w:val="000000"/>
        </w:rPr>
        <w:t xml:space="preserve"> They should be busy with social work tasks for at least 1</w:t>
      </w:r>
      <w:r w:rsidR="00F6491E">
        <w:rPr>
          <w:bCs/>
          <w:color w:val="000000"/>
        </w:rPr>
        <w:t>6</w:t>
      </w:r>
      <w:r>
        <w:rPr>
          <w:bCs/>
          <w:color w:val="000000"/>
        </w:rPr>
        <w:t xml:space="preserve"> hours with 2 hours devoted to agency paperwork and one hour devoted to writing process recordings. </w:t>
      </w:r>
      <w:r w:rsidR="003D0C5C">
        <w:rPr>
          <w:color w:val="000000"/>
        </w:rPr>
        <w:t xml:space="preserve">Some adaptations to this schedule may be developed in certain circumstances (such as during the Covid pandemic), including a reduction of hours if approved by CSWE. Students will be made aware of adjustment to hours as they are determined and approved by the Program Director and </w:t>
      </w:r>
      <w:r w:rsidR="00982501">
        <w:rPr>
          <w:color w:val="000000"/>
        </w:rPr>
        <w:t>Practicum</w:t>
      </w:r>
      <w:r w:rsidR="003D0C5C">
        <w:rPr>
          <w:color w:val="000000"/>
        </w:rPr>
        <w:t xml:space="preserve"> Coordinator.</w:t>
      </w:r>
    </w:p>
    <w:p w14:paraId="24D67294" w14:textId="77777777" w:rsidR="007A3EA0" w:rsidRPr="00FD3627" w:rsidRDefault="007A3EA0" w:rsidP="00AC4203">
      <w:pPr>
        <w:widowControl w:val="0"/>
        <w:pBdr>
          <w:top w:val="single" w:sz="6" w:space="0" w:color="FFFFFF"/>
          <w:left w:val="single" w:sz="6" w:space="0" w:color="FFFFFF"/>
          <w:bottom w:val="single" w:sz="6" w:space="0" w:color="FFFFFF"/>
          <w:right w:val="single" w:sz="6" w:space="0" w:color="FFFFFF"/>
        </w:pBdr>
        <w:rPr>
          <w:bCs/>
          <w:color w:val="000000"/>
        </w:rPr>
      </w:pPr>
    </w:p>
    <w:p w14:paraId="70C57A4A" w14:textId="48282A7B"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Students are expected to attend their </w:t>
      </w:r>
      <w:r w:rsidR="00982501">
        <w:rPr>
          <w:color w:val="000000"/>
        </w:rPr>
        <w:t>Practicum</w:t>
      </w:r>
      <w:r w:rsidRPr="00AC4203">
        <w:rPr>
          <w:color w:val="000000"/>
        </w:rPr>
        <w:t xml:space="preserve"> placement for a specified minimum number of hours during the academic year. In computing hours, a "standard" day consists of 7 </w:t>
      </w:r>
      <w:r w:rsidR="00982501">
        <w:rPr>
          <w:color w:val="000000"/>
        </w:rPr>
        <w:t>Practicum</w:t>
      </w:r>
      <w:r w:rsidRPr="00AC4203">
        <w:rPr>
          <w:color w:val="000000"/>
        </w:rPr>
        <w:t xml:space="preserve"> hours and 1 hour for a meal. </w:t>
      </w:r>
    </w:p>
    <w:p w14:paraId="5DF5553B"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1440" w:firstLine="720"/>
        <w:rPr>
          <w:color w:val="000000"/>
        </w:rPr>
      </w:pPr>
      <w:r w:rsidRPr="00AC4203">
        <w:rPr>
          <w:i/>
          <w:iCs/>
          <w:color w:val="000000"/>
        </w:rPr>
        <w:t xml:space="preserve">Annual Number of </w:t>
      </w:r>
      <w:r w:rsidRPr="00AC4203">
        <w:rPr>
          <w:i/>
          <w:iCs/>
          <w:color w:val="000000"/>
        </w:rPr>
        <w:tab/>
        <w:t xml:space="preserve">Number of </w:t>
      </w:r>
      <w:r w:rsidRPr="00AC4203">
        <w:rPr>
          <w:i/>
          <w:iCs/>
          <w:color w:val="000000"/>
        </w:rPr>
        <w:tab/>
      </w:r>
      <w:r w:rsidRPr="00AC4203">
        <w:rPr>
          <w:i/>
          <w:iCs/>
          <w:color w:val="000000"/>
        </w:rPr>
        <w:tab/>
        <w:t>Number of</w:t>
      </w:r>
    </w:p>
    <w:p w14:paraId="27D391E6" w14:textId="47F27F82" w:rsidR="00AC4203" w:rsidRPr="00AC4203" w:rsidRDefault="00AC4203" w:rsidP="00AC4203">
      <w:pPr>
        <w:widowControl w:val="0"/>
        <w:pBdr>
          <w:top w:val="single" w:sz="6" w:space="0" w:color="FFFFFF"/>
          <w:left w:val="single" w:sz="6" w:space="2" w:color="FFFFFF"/>
          <w:bottom w:val="single" w:sz="6" w:space="0" w:color="FFFFFF"/>
          <w:right w:val="single" w:sz="6" w:space="0" w:color="FFFFFF"/>
        </w:pBdr>
        <w:rPr>
          <w:color w:val="000000"/>
        </w:rPr>
      </w:pPr>
      <w:r w:rsidRPr="00AC4203">
        <w:rPr>
          <w:i/>
          <w:iCs/>
          <w:color w:val="000000"/>
          <w:u w:val="single"/>
        </w:rPr>
        <w:t>Student Level</w:t>
      </w:r>
      <w:r w:rsidRPr="00AC4203">
        <w:rPr>
          <w:color w:val="000000"/>
        </w:rPr>
        <w:tab/>
      </w:r>
      <w:r w:rsidRPr="00AC4203">
        <w:rPr>
          <w:color w:val="000000"/>
        </w:rPr>
        <w:tab/>
      </w:r>
      <w:r w:rsidR="00982501">
        <w:rPr>
          <w:i/>
          <w:iCs/>
          <w:color w:val="000000"/>
          <w:u w:val="single"/>
        </w:rPr>
        <w:t>Practicum</w:t>
      </w:r>
      <w:r w:rsidRPr="00AC4203">
        <w:rPr>
          <w:color w:val="000000"/>
          <w:u w:val="single"/>
        </w:rPr>
        <w:t xml:space="preserve"> </w:t>
      </w:r>
      <w:r w:rsidRPr="00AC4203">
        <w:rPr>
          <w:i/>
          <w:iCs/>
          <w:color w:val="000000"/>
          <w:u w:val="single"/>
        </w:rPr>
        <w:t>Hours</w:t>
      </w:r>
      <w:r w:rsidRPr="00AC4203">
        <w:rPr>
          <w:i/>
          <w:iCs/>
          <w:color w:val="000000"/>
        </w:rPr>
        <w:tab/>
      </w:r>
      <w:r w:rsidRPr="00AC4203">
        <w:rPr>
          <w:i/>
          <w:iCs/>
          <w:color w:val="000000"/>
          <w:u w:val="single"/>
        </w:rPr>
        <w:t>Days Per Week</w:t>
      </w:r>
      <w:r w:rsidRPr="00AC4203">
        <w:rPr>
          <w:i/>
          <w:iCs/>
          <w:color w:val="000000"/>
        </w:rPr>
        <w:tab/>
      </w:r>
      <w:r w:rsidRPr="00AC4203">
        <w:rPr>
          <w:i/>
          <w:iCs/>
          <w:color w:val="000000"/>
          <w:u w:val="single"/>
        </w:rPr>
        <w:t>Hours per week</w:t>
      </w:r>
    </w:p>
    <w:p w14:paraId="7A90F9BF" w14:textId="090C0722" w:rsidR="00AC4203" w:rsidRPr="00AC4203" w:rsidRDefault="00AC4203" w:rsidP="00AC4203">
      <w:pPr>
        <w:widowControl w:val="0"/>
        <w:pBdr>
          <w:top w:val="single" w:sz="6" w:space="0" w:color="FFFFFF"/>
          <w:left w:val="single" w:sz="6" w:space="2" w:color="FFFFFF"/>
          <w:bottom w:val="single" w:sz="6" w:space="0" w:color="FFFFFF"/>
          <w:right w:val="single" w:sz="6" w:space="0" w:color="FFFFFF"/>
        </w:pBdr>
        <w:rPr>
          <w:color w:val="000000"/>
        </w:rPr>
      </w:pPr>
      <w:r w:rsidRPr="00AC4203">
        <w:rPr>
          <w:color w:val="000000"/>
        </w:rPr>
        <w:t>Senior</w:t>
      </w:r>
      <w:r w:rsidRPr="00AC4203">
        <w:rPr>
          <w:color w:val="000000"/>
        </w:rPr>
        <w:tab/>
      </w:r>
      <w:r w:rsidRPr="00AC4203">
        <w:rPr>
          <w:color w:val="000000"/>
        </w:rPr>
        <w:tab/>
      </w:r>
      <w:r w:rsidRPr="00AC4203">
        <w:rPr>
          <w:color w:val="000000"/>
        </w:rPr>
        <w:tab/>
        <w:t xml:space="preserve">          </w:t>
      </w:r>
      <w:r w:rsidR="00F6491E">
        <w:rPr>
          <w:color w:val="000000"/>
        </w:rPr>
        <w:t>4</w:t>
      </w:r>
      <w:r w:rsidRPr="00AC4203">
        <w:rPr>
          <w:color w:val="000000"/>
        </w:rPr>
        <w:t>50</w:t>
      </w:r>
      <w:r w:rsidRPr="00AC4203">
        <w:rPr>
          <w:color w:val="000000"/>
        </w:rPr>
        <w:tab/>
      </w:r>
      <w:r w:rsidRPr="00AC4203">
        <w:rPr>
          <w:color w:val="000000"/>
        </w:rPr>
        <w:tab/>
        <w:t xml:space="preserve">         </w:t>
      </w:r>
      <w:r w:rsidR="00F6491E">
        <w:rPr>
          <w:color w:val="000000"/>
        </w:rPr>
        <w:t>2-</w:t>
      </w:r>
      <w:r w:rsidRPr="00AC4203">
        <w:rPr>
          <w:color w:val="000000"/>
        </w:rPr>
        <w:t>3 *</w:t>
      </w:r>
      <w:r w:rsidRPr="00AC4203">
        <w:rPr>
          <w:color w:val="000000"/>
        </w:rPr>
        <w:tab/>
      </w:r>
      <w:r w:rsidRPr="00AC4203">
        <w:rPr>
          <w:color w:val="000000"/>
        </w:rPr>
        <w:tab/>
        <w:t xml:space="preserve">          </w:t>
      </w:r>
      <w:r w:rsidR="00F6491E">
        <w:rPr>
          <w:color w:val="000000"/>
        </w:rPr>
        <w:t>16</w:t>
      </w:r>
    </w:p>
    <w:p w14:paraId="26CA0262" w14:textId="77777777" w:rsidR="00AC4203" w:rsidRPr="00AC4203" w:rsidRDefault="00AC4203" w:rsidP="00AC4203">
      <w:pPr>
        <w:widowControl w:val="0"/>
        <w:pBdr>
          <w:top w:val="single" w:sz="6" w:space="0" w:color="FFFFFF"/>
          <w:left w:val="single" w:sz="6" w:space="2" w:color="FFFFFF"/>
          <w:bottom w:val="single" w:sz="6" w:space="0" w:color="FFFFFF"/>
          <w:right w:val="single" w:sz="6" w:space="0" w:color="FFFFFF"/>
        </w:pBdr>
        <w:rPr>
          <w:color w:val="000000"/>
        </w:rPr>
      </w:pPr>
    </w:p>
    <w:p w14:paraId="2ECA35F4" w14:textId="49C29269" w:rsidR="00AC4203" w:rsidRPr="00AC4203" w:rsidRDefault="00AC4203" w:rsidP="00AC4203">
      <w:pPr>
        <w:widowControl w:val="0"/>
        <w:pBdr>
          <w:top w:val="single" w:sz="6" w:space="0" w:color="FFFFFF"/>
          <w:left w:val="single" w:sz="6" w:space="2" w:color="FFFFFF"/>
          <w:bottom w:val="single" w:sz="6" w:space="0" w:color="FFFFFF"/>
          <w:right w:val="single" w:sz="6" w:space="0" w:color="FFFFFF"/>
        </w:pBdr>
        <w:rPr>
          <w:color w:val="000000"/>
        </w:rPr>
      </w:pPr>
      <w:r w:rsidRPr="00AC4203">
        <w:rPr>
          <w:b/>
          <w:bCs/>
          <w:color w:val="000000"/>
        </w:rPr>
        <w:t xml:space="preserve">* </w:t>
      </w:r>
      <w:r w:rsidR="00FD3627">
        <w:rPr>
          <w:b/>
          <w:bCs/>
          <w:color w:val="000000"/>
        </w:rPr>
        <w:t xml:space="preserve">Variations to the schedule can be made in agreement with the </w:t>
      </w:r>
      <w:r w:rsidR="00982501">
        <w:rPr>
          <w:b/>
          <w:bCs/>
          <w:color w:val="000000"/>
        </w:rPr>
        <w:t>Practicum</w:t>
      </w:r>
      <w:r w:rsidR="00FD3627">
        <w:rPr>
          <w:b/>
          <w:bCs/>
          <w:color w:val="000000"/>
        </w:rPr>
        <w:t xml:space="preserve"> liaison, </w:t>
      </w:r>
      <w:r w:rsidR="00982501">
        <w:rPr>
          <w:b/>
          <w:bCs/>
          <w:color w:val="000000"/>
        </w:rPr>
        <w:t>Practicum</w:t>
      </w:r>
      <w:r w:rsidR="005217DD">
        <w:rPr>
          <w:b/>
          <w:bCs/>
          <w:color w:val="000000"/>
        </w:rPr>
        <w:t xml:space="preserve"> supervisor</w:t>
      </w:r>
      <w:r w:rsidR="00FD3627">
        <w:rPr>
          <w:b/>
          <w:bCs/>
          <w:color w:val="000000"/>
        </w:rPr>
        <w:t xml:space="preserve">, and student. </w:t>
      </w:r>
      <w:r w:rsidR="00F6491E">
        <w:rPr>
          <w:color w:val="000000"/>
        </w:rPr>
        <w:t>A</w:t>
      </w:r>
      <w:r w:rsidR="00FD3627">
        <w:rPr>
          <w:color w:val="000000"/>
        </w:rPr>
        <w:t xml:space="preserve">ll deviations from the standard schedule should be reviewed and approved by all parties in the </w:t>
      </w:r>
      <w:r w:rsidR="00982501">
        <w:rPr>
          <w:color w:val="000000"/>
        </w:rPr>
        <w:t>Practicum</w:t>
      </w:r>
      <w:r w:rsidR="009100C4">
        <w:rPr>
          <w:color w:val="000000"/>
        </w:rPr>
        <w:t xml:space="preserve"> experience</w:t>
      </w:r>
      <w:r w:rsidR="00FD3627">
        <w:rPr>
          <w:color w:val="000000"/>
        </w:rPr>
        <w:t xml:space="preserve">. </w:t>
      </w:r>
    </w:p>
    <w:p w14:paraId="1E84AF01" w14:textId="77777777" w:rsidR="00AC4203" w:rsidRPr="00AC4203" w:rsidRDefault="00AC4203" w:rsidP="00AC4203">
      <w:pPr>
        <w:widowControl w:val="0"/>
        <w:pBdr>
          <w:top w:val="single" w:sz="6" w:space="0" w:color="FFFFFF"/>
          <w:left w:val="single" w:sz="6" w:space="2" w:color="FFFFFF"/>
          <w:bottom w:val="single" w:sz="6" w:space="0" w:color="FFFFFF"/>
          <w:right w:val="single" w:sz="6" w:space="0" w:color="FFFFFF"/>
        </w:pBdr>
        <w:rPr>
          <w:color w:val="000000"/>
        </w:rPr>
      </w:pPr>
      <w:r w:rsidRPr="00AC4203">
        <w:rPr>
          <w:color w:val="000000"/>
        </w:rPr>
        <w:t xml:space="preserve"> </w:t>
      </w:r>
      <w:r w:rsidRPr="00AC4203">
        <w:rPr>
          <w:color w:val="000000"/>
        </w:rPr>
        <w:tab/>
      </w:r>
    </w:p>
    <w:p w14:paraId="633A7946" w14:textId="68D71E38" w:rsidR="00AC4203" w:rsidRPr="00AC4203" w:rsidRDefault="00982501" w:rsidP="00AC4203">
      <w:pPr>
        <w:widowControl w:val="0"/>
        <w:pBdr>
          <w:top w:val="single" w:sz="6" w:space="0" w:color="FFFFFF"/>
          <w:left w:val="single" w:sz="6" w:space="2" w:color="FFFFFF"/>
          <w:bottom w:val="single" w:sz="6" w:space="0" w:color="FFFFFF"/>
          <w:right w:val="single" w:sz="6" w:space="0" w:color="FFFFFF"/>
        </w:pBdr>
        <w:jc w:val="both"/>
        <w:rPr>
          <w:color w:val="000000"/>
        </w:rPr>
      </w:pPr>
      <w:r>
        <w:rPr>
          <w:color w:val="000000"/>
        </w:rPr>
        <w:t>Practicum</w:t>
      </w:r>
      <w:r w:rsidR="005217DD" w:rsidRPr="00AC4203">
        <w:rPr>
          <w:color w:val="000000"/>
        </w:rPr>
        <w:t xml:space="preserve"> </w:t>
      </w:r>
      <w:r w:rsidR="00AC4203" w:rsidRPr="00AC4203">
        <w:rPr>
          <w:color w:val="000000"/>
        </w:rPr>
        <w:t xml:space="preserve">placements do not end when the minimum number of hours are </w:t>
      </w:r>
      <w:r w:rsidR="002E43FB" w:rsidRPr="00AC4203">
        <w:rPr>
          <w:color w:val="000000"/>
        </w:rPr>
        <w:t>completed but</w:t>
      </w:r>
      <w:r w:rsidR="00AC4203" w:rsidRPr="00AC4203">
        <w:rPr>
          <w:color w:val="000000"/>
        </w:rPr>
        <w:t xml:space="preserve"> remain in </w:t>
      </w:r>
      <w:r>
        <w:rPr>
          <w:color w:val="000000"/>
        </w:rPr>
        <w:t>Practicum</w:t>
      </w:r>
      <w:r w:rsidR="00AC4203" w:rsidRPr="00AC4203">
        <w:rPr>
          <w:color w:val="000000"/>
        </w:rPr>
        <w:t xml:space="preserve"> until the formal end of the </w:t>
      </w:r>
      <w:r>
        <w:rPr>
          <w:color w:val="000000"/>
        </w:rPr>
        <w:t>Practicum</w:t>
      </w:r>
      <w:r w:rsidR="00AC4203" w:rsidRPr="00AC4203">
        <w:rPr>
          <w:color w:val="000000"/>
        </w:rPr>
        <w:t xml:space="preserve"> term.  (Refer to </w:t>
      </w:r>
      <w:r>
        <w:rPr>
          <w:color w:val="000000"/>
        </w:rPr>
        <w:t>Practicum</w:t>
      </w:r>
      <w:r w:rsidR="00AC4203" w:rsidRPr="00AC4203">
        <w:rPr>
          <w:color w:val="000000"/>
        </w:rPr>
        <w:t xml:space="preserve"> calendar).  Students must make up any time falling below the requirement because of holidays, illness, or emergencies. Students and </w:t>
      </w:r>
      <w:r>
        <w:rPr>
          <w:color w:val="000000"/>
        </w:rPr>
        <w:t>Practicum</w:t>
      </w:r>
      <w:r w:rsidR="005217DD">
        <w:rPr>
          <w:color w:val="000000"/>
        </w:rPr>
        <w:t xml:space="preserve"> supervisors</w:t>
      </w:r>
      <w:r w:rsidR="00AC4203" w:rsidRPr="00AC4203">
        <w:rPr>
          <w:color w:val="000000"/>
        </w:rPr>
        <w:t xml:space="preserve"> should ma</w:t>
      </w:r>
      <w:r w:rsidR="00FD3627">
        <w:rPr>
          <w:color w:val="000000"/>
        </w:rPr>
        <w:t>intain a record on the</w:t>
      </w:r>
      <w:r w:rsidR="00AC4203" w:rsidRPr="00AC4203">
        <w:rPr>
          <w:color w:val="000000"/>
        </w:rPr>
        <w:t xml:space="preserve"> time sheet to ensure that the minimu</w:t>
      </w:r>
      <w:r w:rsidR="00FD3627">
        <w:rPr>
          <w:color w:val="000000"/>
        </w:rPr>
        <w:t>m number of hours is completed (see Appendix for time sheet template).</w:t>
      </w:r>
    </w:p>
    <w:p w14:paraId="554B704F" w14:textId="77777777" w:rsidR="00AC4203" w:rsidRPr="00AC4203" w:rsidRDefault="00AC4203" w:rsidP="00AC4203">
      <w:pPr>
        <w:widowControl w:val="0"/>
        <w:pBdr>
          <w:top w:val="single" w:sz="6" w:space="0" w:color="FFFFFF"/>
          <w:left w:val="single" w:sz="6" w:space="2" w:color="FFFFFF"/>
          <w:bottom w:val="single" w:sz="6" w:space="0" w:color="FFFFFF"/>
          <w:right w:val="single" w:sz="6" w:space="0" w:color="FFFFFF"/>
        </w:pBdr>
        <w:jc w:val="both"/>
        <w:rPr>
          <w:color w:val="000000"/>
        </w:rPr>
      </w:pPr>
    </w:p>
    <w:p w14:paraId="4A206688" w14:textId="3AB7DE34" w:rsidR="00AC4203" w:rsidRPr="00AC4203" w:rsidRDefault="00AC4203" w:rsidP="00AC4203">
      <w:pPr>
        <w:widowControl w:val="0"/>
        <w:pBdr>
          <w:top w:val="single" w:sz="6" w:space="0" w:color="FFFFFF"/>
          <w:left w:val="single" w:sz="6" w:space="2" w:color="FFFFFF"/>
          <w:bottom w:val="single" w:sz="6" w:space="0" w:color="FFFFFF"/>
          <w:right w:val="single" w:sz="6" w:space="0" w:color="FFFFFF"/>
        </w:pBdr>
        <w:jc w:val="both"/>
        <w:rPr>
          <w:color w:val="000000"/>
        </w:rPr>
      </w:pPr>
      <w:r w:rsidRPr="00AC4203">
        <w:rPr>
          <w:color w:val="000000"/>
        </w:rPr>
        <w:t xml:space="preserve">Student schedules are organized within agency hours.  Students may be asked to work one evening a week.  Student </w:t>
      </w:r>
      <w:r w:rsidR="00982501">
        <w:rPr>
          <w:color w:val="000000"/>
        </w:rPr>
        <w:t>Practicum</w:t>
      </w:r>
      <w:r w:rsidRPr="00AC4203">
        <w:rPr>
          <w:color w:val="000000"/>
        </w:rPr>
        <w:t xml:space="preserve"> </w:t>
      </w:r>
      <w:r w:rsidR="002E43FB" w:rsidRPr="00AC4203">
        <w:rPr>
          <w:color w:val="000000"/>
        </w:rPr>
        <w:t>workdays</w:t>
      </w:r>
      <w:r w:rsidRPr="00AC4203">
        <w:rPr>
          <w:color w:val="000000"/>
        </w:rPr>
        <w:t xml:space="preserve"> are dependent upon required course schedules and may vary each semester.  If any agency is open less than eight hours a day (e.g. a </w:t>
      </w:r>
      <w:r w:rsidR="00453926" w:rsidRPr="00AC4203">
        <w:rPr>
          <w:color w:val="000000"/>
        </w:rPr>
        <w:t>school</w:t>
      </w:r>
      <w:r w:rsidRPr="00AC4203">
        <w:rPr>
          <w:color w:val="000000"/>
        </w:rPr>
        <w:t xml:space="preserve"> system), </w:t>
      </w:r>
      <w:r w:rsidR="00982501">
        <w:rPr>
          <w:color w:val="000000"/>
        </w:rPr>
        <w:t>Practicum</w:t>
      </w:r>
      <w:r w:rsidR="005217DD">
        <w:rPr>
          <w:color w:val="000000"/>
        </w:rPr>
        <w:t xml:space="preserve"> </w:t>
      </w:r>
      <w:r w:rsidR="009100C4">
        <w:rPr>
          <w:color w:val="000000"/>
        </w:rPr>
        <w:t>supervisors (</w:t>
      </w:r>
      <w:r w:rsidR="00FD3627">
        <w:rPr>
          <w:color w:val="000000"/>
        </w:rPr>
        <w:t xml:space="preserve">in agreement with the </w:t>
      </w:r>
      <w:r w:rsidR="00982501">
        <w:rPr>
          <w:color w:val="000000"/>
        </w:rPr>
        <w:t>Practicum</w:t>
      </w:r>
      <w:r w:rsidR="00FD3627">
        <w:rPr>
          <w:color w:val="000000"/>
        </w:rPr>
        <w:t xml:space="preserve"> liaison)</w:t>
      </w:r>
      <w:r w:rsidRPr="00AC4203">
        <w:rPr>
          <w:color w:val="000000"/>
        </w:rPr>
        <w:t xml:space="preserve"> may arrange for students to do a required number of hours of recording at home to meet minimum hourly requirements. </w:t>
      </w:r>
    </w:p>
    <w:p w14:paraId="580A5575" w14:textId="77777777" w:rsidR="00AC4203" w:rsidRPr="00AC4203" w:rsidRDefault="00AC4203" w:rsidP="00AC4203">
      <w:pPr>
        <w:widowControl w:val="0"/>
        <w:pBdr>
          <w:top w:val="single" w:sz="6" w:space="0" w:color="FFFFFF"/>
          <w:left w:val="single" w:sz="6" w:space="2" w:color="FFFFFF"/>
          <w:bottom w:val="single" w:sz="6" w:space="0" w:color="FFFFFF"/>
          <w:right w:val="single" w:sz="6" w:space="0" w:color="FFFFFF"/>
        </w:pBdr>
        <w:rPr>
          <w:b/>
          <w:bCs/>
          <w:color w:val="000000"/>
        </w:rPr>
      </w:pPr>
    </w:p>
    <w:p w14:paraId="1F7D527B" w14:textId="77777777" w:rsidR="00AC4203" w:rsidRPr="00AC4203" w:rsidRDefault="00AC4203" w:rsidP="00AC4203">
      <w:pPr>
        <w:widowControl w:val="0"/>
        <w:pBdr>
          <w:top w:val="single" w:sz="6" w:space="0" w:color="FFFFFF"/>
          <w:left w:val="single" w:sz="6" w:space="2" w:color="FFFFFF"/>
          <w:bottom w:val="single" w:sz="6" w:space="0" w:color="FFFFFF"/>
          <w:right w:val="single" w:sz="6" w:space="0" w:color="FFFFFF"/>
        </w:pBdr>
        <w:rPr>
          <w:color w:val="000000"/>
        </w:rPr>
      </w:pPr>
      <w:r w:rsidRPr="00AC4203">
        <w:rPr>
          <w:b/>
          <w:bCs/>
          <w:color w:val="000000"/>
        </w:rPr>
        <w:t>Holidays and Vacations</w:t>
      </w:r>
    </w:p>
    <w:p w14:paraId="25D1FE85"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041DF2E3" w14:textId="7DBCF39A"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Students do not attend </w:t>
      </w:r>
      <w:r w:rsidR="00982501">
        <w:rPr>
          <w:color w:val="000000"/>
        </w:rPr>
        <w:t>Practicum</w:t>
      </w:r>
      <w:r w:rsidR="009100C4">
        <w:rPr>
          <w:color w:val="000000"/>
        </w:rPr>
        <w:t>s</w:t>
      </w:r>
      <w:r w:rsidR="005217DD">
        <w:rPr>
          <w:color w:val="000000"/>
        </w:rPr>
        <w:t xml:space="preserve"> </w:t>
      </w:r>
      <w:r w:rsidRPr="00AC4203">
        <w:rPr>
          <w:color w:val="000000"/>
        </w:rPr>
        <w:t xml:space="preserve">on agency holidays or on </w:t>
      </w:r>
      <w:r w:rsidR="00B86F89">
        <w:rPr>
          <w:color w:val="000000"/>
        </w:rPr>
        <w:t>Mercy University</w:t>
      </w:r>
      <w:r w:rsidRPr="00AC4203">
        <w:rPr>
          <w:color w:val="000000"/>
        </w:rPr>
        <w:t xml:space="preserve"> holidays. </w:t>
      </w:r>
      <w:r w:rsidR="00A357CB">
        <w:rPr>
          <w:color w:val="000000"/>
        </w:rPr>
        <w:t xml:space="preserve">The only two weeks that students have time off during their </w:t>
      </w:r>
      <w:r w:rsidR="00982501">
        <w:rPr>
          <w:color w:val="000000"/>
        </w:rPr>
        <w:t>Practicum</w:t>
      </w:r>
      <w:r w:rsidR="00A357CB">
        <w:rPr>
          <w:color w:val="000000"/>
        </w:rPr>
        <w:t xml:space="preserve"> are the week between Christmas and New Year’s, and the </w:t>
      </w:r>
      <w:r w:rsidR="00453926">
        <w:rPr>
          <w:color w:val="000000"/>
        </w:rPr>
        <w:t>Mercy University Spring</w:t>
      </w:r>
      <w:r w:rsidR="00A357CB">
        <w:rPr>
          <w:color w:val="000000"/>
        </w:rPr>
        <w:t xml:space="preserve"> break. </w:t>
      </w:r>
      <w:r w:rsidRPr="00AC4203">
        <w:rPr>
          <w:i/>
          <w:iCs/>
          <w:color w:val="000000"/>
        </w:rPr>
        <w:t xml:space="preserve">Students placed in School systems may encounter difficulty in meeting minimum hour requirements since Schools usually have both a </w:t>
      </w:r>
      <w:r w:rsidRPr="00AC4203">
        <w:rPr>
          <w:i/>
          <w:iCs/>
          <w:color w:val="000000"/>
        </w:rPr>
        <w:lastRenderedPageBreak/>
        <w:t xml:space="preserve">February and April vacation. Students in these settings should </w:t>
      </w:r>
      <w:r w:rsidR="009100C4" w:rsidRPr="00AC4203">
        <w:rPr>
          <w:i/>
          <w:iCs/>
          <w:color w:val="000000"/>
        </w:rPr>
        <w:t xml:space="preserve">attend </w:t>
      </w:r>
      <w:r w:rsidR="009100C4">
        <w:rPr>
          <w:i/>
          <w:iCs/>
          <w:color w:val="000000"/>
        </w:rPr>
        <w:t>their</w:t>
      </w:r>
      <w:r w:rsidR="009D2E43">
        <w:rPr>
          <w:i/>
          <w:iCs/>
          <w:color w:val="000000"/>
        </w:rPr>
        <w:t xml:space="preserve"> </w:t>
      </w:r>
      <w:r w:rsidR="00982501">
        <w:rPr>
          <w:i/>
          <w:iCs/>
          <w:color w:val="000000"/>
        </w:rPr>
        <w:t>Practicum</w:t>
      </w:r>
      <w:r w:rsidRPr="00AC4203">
        <w:rPr>
          <w:i/>
          <w:iCs/>
          <w:color w:val="000000"/>
        </w:rPr>
        <w:t xml:space="preserve"> during the </w:t>
      </w:r>
      <w:r w:rsidR="00453926">
        <w:rPr>
          <w:i/>
          <w:iCs/>
          <w:color w:val="000000"/>
        </w:rPr>
        <w:t>University</w:t>
      </w:r>
      <w:r w:rsidR="00453926" w:rsidRPr="00AC4203">
        <w:rPr>
          <w:i/>
          <w:iCs/>
          <w:color w:val="000000"/>
        </w:rPr>
        <w:t>’s Spring</w:t>
      </w:r>
      <w:r w:rsidRPr="00AC4203">
        <w:rPr>
          <w:i/>
          <w:iCs/>
          <w:color w:val="000000"/>
        </w:rPr>
        <w:t xml:space="preserve"> break so they can meet </w:t>
      </w:r>
      <w:r w:rsidR="00982501">
        <w:rPr>
          <w:i/>
          <w:iCs/>
          <w:color w:val="000000"/>
        </w:rPr>
        <w:t>Practicum</w:t>
      </w:r>
      <w:r w:rsidRPr="00AC4203">
        <w:rPr>
          <w:i/>
          <w:iCs/>
          <w:color w:val="000000"/>
        </w:rPr>
        <w:t xml:space="preserve"> </w:t>
      </w:r>
      <w:r w:rsidR="00C53F09" w:rsidRPr="00AC4203">
        <w:rPr>
          <w:i/>
          <w:iCs/>
          <w:color w:val="000000"/>
        </w:rPr>
        <w:t>hours</w:t>
      </w:r>
      <w:r w:rsidRPr="00AC4203">
        <w:rPr>
          <w:i/>
          <w:iCs/>
          <w:color w:val="000000"/>
        </w:rPr>
        <w:t xml:space="preserve"> and client commitments.</w:t>
      </w:r>
      <w:r w:rsidRPr="00AC4203">
        <w:rPr>
          <w:color w:val="000000"/>
        </w:rPr>
        <w:t xml:space="preserve"> </w:t>
      </w:r>
    </w:p>
    <w:p w14:paraId="0BFB9548"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4D9AA214" w14:textId="66487C34"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Our policy is to respect students' observance of their major religious holidays.  No student will be penali</w:t>
      </w:r>
      <w:r w:rsidR="00E5588A">
        <w:rPr>
          <w:color w:val="000000"/>
        </w:rPr>
        <w:t xml:space="preserve">zed due to religious observance, and students will be given opportunities to make up any missing </w:t>
      </w:r>
      <w:r w:rsidR="00982501">
        <w:rPr>
          <w:color w:val="000000"/>
        </w:rPr>
        <w:t>Practicum</w:t>
      </w:r>
      <w:r w:rsidR="00E5588A">
        <w:rPr>
          <w:color w:val="000000"/>
        </w:rPr>
        <w:t xml:space="preserve"> hours due to religious observances. </w:t>
      </w:r>
    </w:p>
    <w:p w14:paraId="4048B893"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40DDBB0A" w14:textId="518A773B" w:rsidR="00AC4203" w:rsidRPr="00A357CB"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u w:val="single"/>
        </w:rPr>
      </w:pPr>
      <w:r w:rsidRPr="00AC4203">
        <w:rPr>
          <w:color w:val="000000"/>
        </w:rPr>
        <w:t xml:space="preserve">If a student has difficulty meeting the </w:t>
      </w:r>
      <w:r w:rsidR="00982501">
        <w:rPr>
          <w:color w:val="000000"/>
        </w:rPr>
        <w:t>Practicum</w:t>
      </w:r>
      <w:r w:rsidRPr="00AC4203">
        <w:rPr>
          <w:color w:val="000000"/>
        </w:rPr>
        <w:t xml:space="preserve"> hour requirements because of </w:t>
      </w:r>
      <w:r w:rsidR="002E43FB">
        <w:rPr>
          <w:color w:val="000000"/>
        </w:rPr>
        <w:t>many</w:t>
      </w:r>
      <w:r w:rsidRPr="00AC4203">
        <w:rPr>
          <w:color w:val="000000"/>
        </w:rPr>
        <w:t xml:space="preserve"> holidays, the </w:t>
      </w:r>
      <w:r w:rsidR="00982501">
        <w:rPr>
          <w:color w:val="000000"/>
        </w:rPr>
        <w:t>Practicum</w:t>
      </w:r>
      <w:r w:rsidR="009D2E43">
        <w:rPr>
          <w:color w:val="000000"/>
        </w:rPr>
        <w:t xml:space="preserve"> supervisor</w:t>
      </w:r>
      <w:r w:rsidRPr="00AC4203">
        <w:rPr>
          <w:color w:val="000000"/>
        </w:rPr>
        <w:t xml:space="preserve"> should seek help from the faculty </w:t>
      </w:r>
      <w:r w:rsidR="00982501">
        <w:rPr>
          <w:color w:val="000000"/>
        </w:rPr>
        <w:t>Practicum</w:t>
      </w:r>
      <w:r w:rsidRPr="00AC4203">
        <w:rPr>
          <w:color w:val="000000"/>
        </w:rPr>
        <w:t xml:space="preserve"> liaison or </w:t>
      </w:r>
      <w:r w:rsidR="00982501">
        <w:rPr>
          <w:color w:val="000000"/>
        </w:rPr>
        <w:t>Practicum</w:t>
      </w:r>
      <w:r w:rsidRPr="00AC4203">
        <w:rPr>
          <w:color w:val="000000"/>
        </w:rPr>
        <w:t xml:space="preserve"> Coordinator to discuss an alternative plan. In planni</w:t>
      </w:r>
      <w:r w:rsidR="00A357CB">
        <w:rPr>
          <w:color w:val="000000"/>
        </w:rPr>
        <w:t xml:space="preserve">ng the student assignment, the </w:t>
      </w:r>
      <w:r w:rsidR="00982501">
        <w:rPr>
          <w:color w:val="000000"/>
        </w:rPr>
        <w:t>Practicum</w:t>
      </w:r>
      <w:r w:rsidR="00266AC5">
        <w:rPr>
          <w:color w:val="000000"/>
        </w:rPr>
        <w:t xml:space="preserve"> supervisor</w:t>
      </w:r>
      <w:r w:rsidRPr="00AC4203">
        <w:rPr>
          <w:color w:val="000000"/>
        </w:rPr>
        <w:t xml:space="preserve"> should review the </w:t>
      </w:r>
      <w:r w:rsidR="00982501">
        <w:rPr>
          <w:color w:val="000000"/>
        </w:rPr>
        <w:t>Practicum</w:t>
      </w:r>
      <w:r w:rsidRPr="00AC4203">
        <w:rPr>
          <w:color w:val="000000"/>
        </w:rPr>
        <w:t xml:space="preserve"> Calendar. </w:t>
      </w:r>
      <w:r w:rsidRPr="00A357CB">
        <w:rPr>
          <w:color w:val="000000"/>
          <w:u w:val="single"/>
        </w:rPr>
        <w:t>Ultimately, it is the student’s responsibility to keep track of and complete the required number of hours.</w:t>
      </w:r>
    </w:p>
    <w:p w14:paraId="155D4E18"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3789B1E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b/>
          <w:bCs/>
          <w:color w:val="000000"/>
        </w:rPr>
        <w:t>Student Absences Due to Illness</w:t>
      </w:r>
    </w:p>
    <w:p w14:paraId="387BCEA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00B4AD2D" w14:textId="1728E434"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If students are briefly absent from </w:t>
      </w:r>
      <w:r w:rsidR="00266AC5">
        <w:rPr>
          <w:color w:val="000000"/>
        </w:rPr>
        <w:t xml:space="preserve">their </w:t>
      </w:r>
      <w:r w:rsidR="00982501">
        <w:rPr>
          <w:color w:val="000000"/>
        </w:rPr>
        <w:t>Practicum</w:t>
      </w:r>
      <w:r w:rsidRPr="00AC4203">
        <w:rPr>
          <w:color w:val="000000"/>
        </w:rPr>
        <w:t xml:space="preserve"> because of illness or personal reasons (e.g., illness in the family) they </w:t>
      </w:r>
      <w:r w:rsidR="00E5588A">
        <w:rPr>
          <w:color w:val="000000"/>
        </w:rPr>
        <w:t xml:space="preserve">must still meet the requisite hours of </w:t>
      </w:r>
      <w:r w:rsidR="00982501">
        <w:rPr>
          <w:color w:val="000000"/>
        </w:rPr>
        <w:t>Practicum</w:t>
      </w:r>
      <w:r w:rsidR="00E5588A">
        <w:rPr>
          <w:color w:val="000000"/>
        </w:rPr>
        <w:t xml:space="preserve"> per semester. </w:t>
      </w:r>
      <w:r w:rsidRPr="00AC4203">
        <w:rPr>
          <w:color w:val="000000"/>
        </w:rPr>
        <w:t xml:space="preserve">Plans for making up extended absences (e.g., prolonged illness) should also be discussed with the faculty </w:t>
      </w:r>
      <w:r w:rsidR="00982501">
        <w:rPr>
          <w:color w:val="000000"/>
        </w:rPr>
        <w:t>Practicum</w:t>
      </w:r>
      <w:r w:rsidRPr="00AC4203">
        <w:rPr>
          <w:color w:val="000000"/>
        </w:rPr>
        <w:t xml:space="preserve"> liaison.</w:t>
      </w:r>
    </w:p>
    <w:p w14:paraId="2E644129"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57248302"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b/>
          <w:bCs/>
          <w:i/>
          <w:iCs/>
          <w:color w:val="000000"/>
        </w:rPr>
        <w:t>STRIKES (Or other labor disputes) BY AGENCY PERSONNEL</w:t>
      </w:r>
    </w:p>
    <w:p w14:paraId="2EC2C326"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00C55BAE" w14:textId="16C759A3"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In the event of a work </w:t>
      </w:r>
      <w:r w:rsidR="00C53F09" w:rsidRPr="00AC4203">
        <w:rPr>
          <w:color w:val="000000"/>
        </w:rPr>
        <w:t>slowdown</w:t>
      </w:r>
      <w:r w:rsidRPr="00AC4203">
        <w:rPr>
          <w:color w:val="000000"/>
        </w:rPr>
        <w:t xml:space="preserve">, work stoppage or strike by agency personnel, the </w:t>
      </w:r>
      <w:r w:rsidR="00982501">
        <w:rPr>
          <w:color w:val="000000"/>
        </w:rPr>
        <w:t>Practicum</w:t>
      </w:r>
      <w:r w:rsidR="009100C4" w:rsidRPr="00AC4203">
        <w:rPr>
          <w:color w:val="000000"/>
        </w:rPr>
        <w:t xml:space="preserve"> Coordinator</w:t>
      </w:r>
      <w:r w:rsidRPr="00AC4203">
        <w:rPr>
          <w:color w:val="000000"/>
        </w:rPr>
        <w:t xml:space="preserve"> should be notified preceding the action if possible or immediately upon its occurrence.  The decision as to </w:t>
      </w:r>
      <w:r w:rsidR="00350F60" w:rsidRPr="00AC4203">
        <w:rPr>
          <w:color w:val="000000"/>
        </w:rPr>
        <w:t>whether</w:t>
      </w:r>
      <w:r w:rsidRPr="00AC4203">
        <w:rPr>
          <w:color w:val="000000"/>
        </w:rPr>
        <w:t xml:space="preserve"> students continue at the agency during a</w:t>
      </w:r>
      <w:r w:rsidR="00A357CB">
        <w:rPr>
          <w:color w:val="000000"/>
        </w:rPr>
        <w:t xml:space="preserve"> </w:t>
      </w:r>
      <w:r w:rsidR="00A27C94">
        <w:rPr>
          <w:color w:val="000000"/>
        </w:rPr>
        <w:t>strike rest</w:t>
      </w:r>
      <w:r w:rsidR="00A357CB">
        <w:rPr>
          <w:color w:val="000000"/>
        </w:rPr>
        <w:t xml:space="preserve"> with the program’s</w:t>
      </w:r>
      <w:r w:rsidRPr="00AC4203">
        <w:rPr>
          <w:color w:val="000000"/>
        </w:rPr>
        <w:t xml:space="preserve"> fac</w:t>
      </w:r>
      <w:r w:rsidR="00A357CB">
        <w:rPr>
          <w:color w:val="000000"/>
        </w:rPr>
        <w:t>ulty, not with the agency. The p</w:t>
      </w:r>
      <w:r w:rsidRPr="00AC4203">
        <w:rPr>
          <w:color w:val="000000"/>
        </w:rPr>
        <w:t xml:space="preserve">rogram has as its objective the protection of the student's educational experience and </w:t>
      </w:r>
      <w:r w:rsidR="00350F60" w:rsidRPr="00AC4203">
        <w:rPr>
          <w:color w:val="000000"/>
        </w:rPr>
        <w:t>decides</w:t>
      </w:r>
      <w:r w:rsidRPr="00AC4203">
        <w:rPr>
          <w:color w:val="000000"/>
        </w:rPr>
        <w:t xml:space="preserve"> based on this principle. A decision is made separately for each strike action depending upon the individual situation and is communicated to the agency.</w:t>
      </w:r>
    </w:p>
    <w:p w14:paraId="2E5AD1A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6D295997" w14:textId="72F3BE12" w:rsidR="00AC4203" w:rsidRPr="00AC4203" w:rsidRDefault="00A357CB"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The p</w:t>
      </w:r>
      <w:r w:rsidR="00AC4203" w:rsidRPr="00AC4203">
        <w:rPr>
          <w:color w:val="000000"/>
        </w:rPr>
        <w:t>rogram will also communicate its decision to students and help them plan with their agencies about any speci</w:t>
      </w:r>
      <w:r>
        <w:rPr>
          <w:color w:val="000000"/>
        </w:rPr>
        <w:t>al needs of their clients. The p</w:t>
      </w:r>
      <w:r w:rsidR="00AC4203" w:rsidRPr="00AC4203">
        <w:rPr>
          <w:color w:val="000000"/>
        </w:rPr>
        <w:t xml:space="preserve">rogram will also discuss opportunities for students' participation in alternative learning experiences during the labor dispute. Any student who asks, in good conscience, for permission not to be forced to continue placement </w:t>
      </w:r>
      <w:r w:rsidR="00350F60" w:rsidRPr="00AC4203">
        <w:rPr>
          <w:color w:val="000000"/>
        </w:rPr>
        <w:t>during</w:t>
      </w:r>
      <w:r w:rsidR="00AC4203" w:rsidRPr="00AC4203">
        <w:rPr>
          <w:color w:val="000000"/>
        </w:rPr>
        <w:t xml:space="preserve"> a strike should be respected. However, discussion should ensue with the </w:t>
      </w:r>
      <w:r w:rsidR="00982501">
        <w:rPr>
          <w:color w:val="000000"/>
        </w:rPr>
        <w:t>Practicum</w:t>
      </w:r>
      <w:r w:rsidR="00244535">
        <w:rPr>
          <w:color w:val="000000"/>
        </w:rPr>
        <w:t xml:space="preserve"> supervisor</w:t>
      </w:r>
      <w:r w:rsidR="00AC4203" w:rsidRPr="00AC4203">
        <w:rPr>
          <w:color w:val="000000"/>
        </w:rPr>
        <w:t xml:space="preserve"> and faculty </w:t>
      </w:r>
      <w:r w:rsidR="00982501">
        <w:rPr>
          <w:color w:val="000000"/>
        </w:rPr>
        <w:t>Practicum</w:t>
      </w:r>
      <w:r w:rsidR="00AC4203" w:rsidRPr="00AC4203">
        <w:rPr>
          <w:color w:val="000000"/>
        </w:rPr>
        <w:t xml:space="preserve"> liaison as to how professional responsibilities will continue to be carried out to clients.   </w:t>
      </w:r>
    </w:p>
    <w:p w14:paraId="665EF977"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i/>
          <w:iCs/>
          <w:color w:val="000000"/>
        </w:rPr>
      </w:pPr>
    </w:p>
    <w:p w14:paraId="64953959"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b/>
          <w:bCs/>
          <w:i/>
          <w:iCs/>
          <w:color w:val="000000"/>
        </w:rPr>
        <w:t>HOME VISITS</w:t>
      </w:r>
    </w:p>
    <w:p w14:paraId="4BC5F37B"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041AA1F5" w14:textId="38E9BA0D"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If students are assigned home or outside community visits, </w:t>
      </w:r>
      <w:r w:rsidR="002B769E">
        <w:rPr>
          <w:color w:val="000000"/>
        </w:rPr>
        <w:t xml:space="preserve">this should be clearly stated in the Educational Plan. </w:t>
      </w:r>
      <w:r w:rsidR="002B769E" w:rsidRPr="002B769E">
        <w:rPr>
          <w:color w:val="000000"/>
          <w:u w:val="single"/>
        </w:rPr>
        <w:t>A</w:t>
      </w:r>
      <w:r w:rsidRPr="002B769E">
        <w:rPr>
          <w:color w:val="000000"/>
          <w:u w:val="single"/>
        </w:rPr>
        <w:t>gencies are expected to take appropriate measures to ensure the safety of students.</w:t>
      </w:r>
      <w:r w:rsidRPr="00AC4203">
        <w:rPr>
          <w:color w:val="000000"/>
        </w:rPr>
        <w:t xml:space="preserve"> Any difficulties in agency/student planning or policy on home/community visiting should be raised with the faculty </w:t>
      </w:r>
      <w:r w:rsidR="00982501">
        <w:rPr>
          <w:color w:val="000000"/>
        </w:rPr>
        <w:t>Practicum</w:t>
      </w:r>
      <w:r w:rsidRPr="00AC4203">
        <w:rPr>
          <w:color w:val="000000"/>
        </w:rPr>
        <w:t xml:space="preserve"> liaison or with the </w:t>
      </w:r>
      <w:r w:rsidR="00982501">
        <w:rPr>
          <w:color w:val="000000"/>
        </w:rPr>
        <w:t>Practicum</w:t>
      </w:r>
      <w:r w:rsidRPr="00AC4203">
        <w:rPr>
          <w:color w:val="000000"/>
        </w:rPr>
        <w:t xml:space="preserve"> Coordinator. </w:t>
      </w:r>
    </w:p>
    <w:p w14:paraId="0CC3F98A"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5548EC30" w14:textId="77777777" w:rsidR="007C5B2A" w:rsidRDefault="007C5B2A">
      <w:pPr>
        <w:autoSpaceDE/>
        <w:autoSpaceDN/>
        <w:adjustRightInd/>
        <w:spacing w:after="200" w:line="276" w:lineRule="auto"/>
        <w:rPr>
          <w:color w:val="000000"/>
        </w:rPr>
      </w:pPr>
      <w:r>
        <w:rPr>
          <w:color w:val="000000"/>
        </w:rPr>
        <w:br w:type="page"/>
      </w:r>
    </w:p>
    <w:p w14:paraId="6999CB18"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lastRenderedPageBreak/>
        <w:t>Students and agencies should consider the following guidelines in planning home or community visits:</w:t>
      </w:r>
    </w:p>
    <w:p w14:paraId="4C1159D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1.  </w:t>
      </w:r>
      <w:r w:rsidRPr="00AC4203">
        <w:rPr>
          <w:color w:val="000000"/>
        </w:rPr>
        <w:tab/>
        <w:t>Students should consider visits between the hours of 9 AM and 4 PM.</w:t>
      </w:r>
    </w:p>
    <w:p w14:paraId="50B1870B" w14:textId="7C6C0EF3"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2.  </w:t>
      </w:r>
      <w:r w:rsidRPr="00AC4203">
        <w:rPr>
          <w:color w:val="000000"/>
        </w:rPr>
        <w:tab/>
        <w:t>Visit with an escort or co</w:t>
      </w:r>
      <w:r w:rsidRPr="00AC4203">
        <w:rPr>
          <w:color w:val="000000"/>
        </w:rPr>
        <w:noBreakHyphen/>
        <w:t xml:space="preserve">worker in </w:t>
      </w:r>
      <w:r w:rsidR="00A27C94" w:rsidRPr="00AC4203">
        <w:rPr>
          <w:color w:val="000000"/>
        </w:rPr>
        <w:t>high-risk</w:t>
      </w:r>
      <w:r w:rsidRPr="00AC4203">
        <w:rPr>
          <w:color w:val="000000"/>
        </w:rPr>
        <w:t xml:space="preserve"> areas or situations.</w:t>
      </w:r>
    </w:p>
    <w:p w14:paraId="45969254" w14:textId="77777777" w:rsidR="00AC4203" w:rsidRPr="00AC4203" w:rsidRDefault="00AC4203" w:rsidP="00480018">
      <w:pPr>
        <w:widowControl w:val="0"/>
        <w:pBdr>
          <w:top w:val="single" w:sz="6" w:space="0" w:color="FFFFFF"/>
          <w:left w:val="single" w:sz="6" w:space="0" w:color="FFFFFF"/>
          <w:bottom w:val="single" w:sz="6" w:space="0" w:color="FFFFFF"/>
          <w:right w:val="single" w:sz="6" w:space="0" w:color="FFFFFF"/>
        </w:pBdr>
        <w:ind w:left="720" w:hanging="720"/>
        <w:rPr>
          <w:color w:val="000000"/>
        </w:rPr>
      </w:pPr>
      <w:r w:rsidRPr="00AC4203">
        <w:rPr>
          <w:color w:val="000000"/>
        </w:rPr>
        <w:t xml:space="preserve">3.  </w:t>
      </w:r>
      <w:r w:rsidRPr="00AC4203">
        <w:rPr>
          <w:color w:val="000000"/>
        </w:rPr>
        <w:tab/>
        <w:t>Plan a route in advance. Use main streets for walking and stay away from</w:t>
      </w:r>
      <w:r w:rsidR="00480018">
        <w:rPr>
          <w:color w:val="000000"/>
        </w:rPr>
        <w:t xml:space="preserve"> alleys </w:t>
      </w:r>
      <w:r w:rsidR="005B0F2D">
        <w:rPr>
          <w:color w:val="000000"/>
        </w:rPr>
        <w:t xml:space="preserve">and </w:t>
      </w:r>
      <w:r w:rsidR="005B0F2D" w:rsidRPr="00AC4203">
        <w:rPr>
          <w:color w:val="000000"/>
        </w:rPr>
        <w:t>entrances</w:t>
      </w:r>
      <w:r w:rsidRPr="00AC4203">
        <w:rPr>
          <w:color w:val="000000"/>
        </w:rPr>
        <w:t>.</w:t>
      </w:r>
    </w:p>
    <w:p w14:paraId="3C78787B"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4. </w:t>
      </w:r>
      <w:r w:rsidRPr="00AC4203">
        <w:rPr>
          <w:color w:val="000000"/>
        </w:rPr>
        <w:tab/>
        <w:t>In subway travel, enter the middle car of the train where a conductor is present.</w:t>
      </w:r>
    </w:p>
    <w:p w14:paraId="74B2E9F6" w14:textId="5DD9A764"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hanging="720"/>
        <w:rPr>
          <w:color w:val="000000"/>
        </w:rPr>
      </w:pPr>
      <w:r w:rsidRPr="00AC4203">
        <w:rPr>
          <w:color w:val="000000"/>
        </w:rPr>
        <w:t xml:space="preserve">5.  </w:t>
      </w:r>
      <w:r w:rsidRPr="00AC4203">
        <w:rPr>
          <w:color w:val="000000"/>
        </w:rPr>
        <w:tab/>
        <w:t xml:space="preserve">Consider meeting a client in a community meeting place (e.g. church, community </w:t>
      </w:r>
      <w:r w:rsidR="005B0F2D" w:rsidRPr="00AC4203">
        <w:rPr>
          <w:color w:val="000000"/>
        </w:rPr>
        <w:t>center)</w:t>
      </w:r>
      <w:r w:rsidR="005B0F2D">
        <w:rPr>
          <w:color w:val="000000"/>
        </w:rPr>
        <w:t xml:space="preserve"> </w:t>
      </w:r>
      <w:r w:rsidRPr="00AC4203">
        <w:rPr>
          <w:color w:val="000000"/>
        </w:rPr>
        <w:t xml:space="preserve">if it is appropriate </w:t>
      </w:r>
      <w:r w:rsidR="00350F60" w:rsidRPr="00AC4203">
        <w:rPr>
          <w:color w:val="000000"/>
        </w:rPr>
        <w:t>and</w:t>
      </w:r>
      <w:r w:rsidRPr="00AC4203">
        <w:rPr>
          <w:color w:val="000000"/>
        </w:rPr>
        <w:t xml:space="preserve"> feasible for the client.</w:t>
      </w:r>
    </w:p>
    <w:p w14:paraId="0EC6760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hanging="720"/>
        <w:rPr>
          <w:color w:val="000000"/>
        </w:rPr>
      </w:pPr>
      <w:r w:rsidRPr="00AC4203">
        <w:rPr>
          <w:color w:val="000000"/>
        </w:rPr>
        <w:t xml:space="preserve">6.  </w:t>
      </w:r>
      <w:r w:rsidRPr="00AC4203">
        <w:rPr>
          <w:color w:val="000000"/>
        </w:rPr>
        <w:tab/>
        <w:t>If it is unsafe to enter a building alone, ask a community member or client to accompany             you.</w:t>
      </w:r>
    </w:p>
    <w:p w14:paraId="6EABE24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hanging="720"/>
        <w:rPr>
          <w:color w:val="000000"/>
        </w:rPr>
      </w:pPr>
      <w:r w:rsidRPr="00AC4203">
        <w:rPr>
          <w:color w:val="000000"/>
        </w:rPr>
        <w:t xml:space="preserve">7.  </w:t>
      </w:r>
      <w:r w:rsidRPr="00AC4203">
        <w:rPr>
          <w:color w:val="000000"/>
        </w:rPr>
        <w:tab/>
        <w:t>Carry official identification or a letter that establishes your status as an agency             representative.</w:t>
      </w:r>
    </w:p>
    <w:p w14:paraId="5315C7C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8.  </w:t>
      </w:r>
      <w:r w:rsidRPr="00AC4203">
        <w:rPr>
          <w:color w:val="000000"/>
        </w:rPr>
        <w:tab/>
        <w:t>Use care in carrying purses and wearing jewelry.</w:t>
      </w:r>
    </w:p>
    <w:p w14:paraId="059D86B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9.  </w:t>
      </w:r>
      <w:r w:rsidRPr="00AC4203">
        <w:rPr>
          <w:color w:val="000000"/>
        </w:rPr>
        <w:tab/>
        <w:t>Use caution in entering empty elevators.</w:t>
      </w:r>
    </w:p>
    <w:p w14:paraId="0746E70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10.  </w:t>
      </w:r>
      <w:r w:rsidRPr="00AC4203">
        <w:rPr>
          <w:color w:val="000000"/>
        </w:rPr>
        <w:tab/>
        <w:t xml:space="preserve">In planning trips for client groups, arrangements should be made to have a person </w:t>
      </w:r>
      <w:r w:rsidRPr="00AC4203">
        <w:rPr>
          <w:color w:val="000000"/>
        </w:rPr>
        <w:tab/>
        <w:t>available to help in emergencies. (</w:t>
      </w:r>
      <w:r w:rsidR="00684519" w:rsidRPr="00AC4203">
        <w:rPr>
          <w:color w:val="000000"/>
        </w:rPr>
        <w:t>e.g.</w:t>
      </w:r>
      <w:r w:rsidRPr="00AC4203">
        <w:rPr>
          <w:color w:val="000000"/>
        </w:rPr>
        <w:t xml:space="preserve"> another worker).</w:t>
      </w:r>
    </w:p>
    <w:p w14:paraId="46193C93"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5135AF1D" w14:textId="77777777" w:rsidR="007C5B2A" w:rsidRDefault="007C5B2A" w:rsidP="00AC4203">
      <w:pPr>
        <w:widowControl w:val="0"/>
        <w:pBdr>
          <w:top w:val="single" w:sz="6" w:space="0" w:color="FFFFFF"/>
          <w:left w:val="single" w:sz="6" w:space="0" w:color="FFFFFF"/>
          <w:bottom w:val="single" w:sz="6" w:space="0" w:color="FFFFFF"/>
          <w:right w:val="single" w:sz="6" w:space="0" w:color="FFFFFF"/>
        </w:pBdr>
        <w:rPr>
          <w:b/>
          <w:bCs/>
          <w:i/>
          <w:iCs/>
          <w:color w:val="000000"/>
        </w:rPr>
      </w:pPr>
    </w:p>
    <w:p w14:paraId="138BD1F7"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b/>
          <w:bCs/>
          <w:i/>
          <w:iCs/>
          <w:color w:val="000000"/>
        </w:rPr>
        <w:t>TRANSPORTATION AND REIMBURSEMENT</w:t>
      </w:r>
    </w:p>
    <w:p w14:paraId="7602AFD1" w14:textId="22C84CB5"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Agencies are expected to reimburse students for expenses incurred as part of any </w:t>
      </w:r>
      <w:r w:rsidR="00982501">
        <w:rPr>
          <w:color w:val="000000"/>
        </w:rPr>
        <w:t>Practicum</w:t>
      </w:r>
      <w:r w:rsidRPr="00AC4203">
        <w:rPr>
          <w:color w:val="000000"/>
        </w:rPr>
        <w:t xml:space="preserve"> </w:t>
      </w:r>
      <w:r w:rsidR="00A27C94" w:rsidRPr="00AC4203">
        <w:rPr>
          <w:color w:val="000000"/>
        </w:rPr>
        <w:t>assignment if</w:t>
      </w:r>
      <w:r w:rsidRPr="00AC4203">
        <w:rPr>
          <w:color w:val="000000"/>
        </w:rPr>
        <w:t xml:space="preserve"> they similarly reimburse staff. If a difficulty emerges in reimbursing students, contact the </w:t>
      </w:r>
      <w:r w:rsidR="00982501">
        <w:rPr>
          <w:color w:val="000000"/>
        </w:rPr>
        <w:t>Practicum</w:t>
      </w:r>
      <w:r w:rsidRPr="00AC4203">
        <w:rPr>
          <w:color w:val="000000"/>
        </w:rPr>
        <w:t xml:space="preserve"> Coordinator.  Students should not use their own vehicle to transport clients.  Students </w:t>
      </w:r>
      <w:r w:rsidR="00350F60" w:rsidRPr="00AC4203">
        <w:rPr>
          <w:color w:val="000000"/>
        </w:rPr>
        <w:t>may,</w:t>
      </w:r>
      <w:r w:rsidRPr="00AC4203">
        <w:rPr>
          <w:color w:val="000000"/>
        </w:rPr>
        <w:t xml:space="preserve"> however, drive an agency owned vehicle if they have the appropriate license and agency approval. </w:t>
      </w:r>
    </w:p>
    <w:p w14:paraId="601FE2E1"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i/>
          <w:iCs/>
          <w:color w:val="000000"/>
        </w:rPr>
      </w:pPr>
    </w:p>
    <w:p w14:paraId="424FB89D" w14:textId="77777777" w:rsidR="007C5B2A" w:rsidRDefault="007C5B2A" w:rsidP="00AC4203">
      <w:pPr>
        <w:widowControl w:val="0"/>
        <w:pBdr>
          <w:top w:val="single" w:sz="6" w:space="0" w:color="FFFFFF"/>
          <w:left w:val="single" w:sz="6" w:space="0" w:color="FFFFFF"/>
          <w:bottom w:val="single" w:sz="6" w:space="0" w:color="FFFFFF"/>
          <w:right w:val="single" w:sz="6" w:space="0" w:color="FFFFFF"/>
        </w:pBdr>
        <w:jc w:val="both"/>
        <w:rPr>
          <w:b/>
          <w:bCs/>
          <w:i/>
          <w:iCs/>
          <w:color w:val="000000"/>
        </w:rPr>
      </w:pPr>
    </w:p>
    <w:p w14:paraId="076A47F0" w14:textId="280203CC"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b/>
          <w:bCs/>
          <w:i/>
          <w:iCs/>
          <w:color w:val="000000"/>
        </w:rPr>
        <w:t>INSURANCE COVERAGE:</w:t>
      </w:r>
      <w:r w:rsidRPr="00AC4203">
        <w:rPr>
          <w:color w:val="000000"/>
        </w:rPr>
        <w:t xml:space="preserve">  All students enrolled in </w:t>
      </w:r>
      <w:r w:rsidR="00526248">
        <w:rPr>
          <w:color w:val="000000"/>
        </w:rPr>
        <w:t xml:space="preserve">an </w:t>
      </w:r>
      <w:r w:rsidR="00982501">
        <w:rPr>
          <w:color w:val="000000"/>
        </w:rPr>
        <w:t>Practicum</w:t>
      </w:r>
      <w:r w:rsidRPr="00AC4203">
        <w:rPr>
          <w:color w:val="000000"/>
        </w:rPr>
        <w:t xml:space="preserve"> are covered by the </w:t>
      </w:r>
      <w:r w:rsidR="00B86F89">
        <w:rPr>
          <w:color w:val="000000"/>
        </w:rPr>
        <w:t>University</w:t>
      </w:r>
      <w:r w:rsidRPr="00AC4203">
        <w:rPr>
          <w:color w:val="000000"/>
        </w:rPr>
        <w:t xml:space="preserve"> for professio</w:t>
      </w:r>
      <w:r w:rsidR="00901BB2">
        <w:rPr>
          <w:color w:val="000000"/>
        </w:rPr>
        <w:t>nal liability.  For further information or to request a copy of the Certificate of Liability Insurance, contact the</w:t>
      </w:r>
      <w:r w:rsidRPr="00AC4203">
        <w:rPr>
          <w:color w:val="000000"/>
        </w:rPr>
        <w:t xml:space="preserve"> </w:t>
      </w:r>
      <w:r w:rsidR="00982501">
        <w:rPr>
          <w:color w:val="000000"/>
        </w:rPr>
        <w:t>Practicum</w:t>
      </w:r>
      <w:r w:rsidRPr="00AC4203">
        <w:rPr>
          <w:color w:val="000000"/>
        </w:rPr>
        <w:t xml:space="preserve"> Coordinator.</w:t>
      </w:r>
    </w:p>
    <w:p w14:paraId="1356810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b/>
          <w:bCs/>
          <w:i/>
          <w:iCs/>
          <w:color w:val="000000"/>
        </w:rPr>
      </w:pPr>
    </w:p>
    <w:p w14:paraId="78A1B8C5" w14:textId="77777777" w:rsidR="007C5B2A" w:rsidRDefault="007C5B2A" w:rsidP="00AC4203">
      <w:pPr>
        <w:widowControl w:val="0"/>
        <w:pBdr>
          <w:top w:val="single" w:sz="6" w:space="0" w:color="FFFFFF"/>
          <w:left w:val="single" w:sz="6" w:space="0" w:color="FFFFFF"/>
          <w:bottom w:val="single" w:sz="6" w:space="0" w:color="FFFFFF"/>
          <w:right w:val="single" w:sz="6" w:space="0" w:color="FFFFFF"/>
        </w:pBdr>
        <w:jc w:val="both"/>
        <w:rPr>
          <w:b/>
          <w:bCs/>
          <w:i/>
          <w:iCs/>
          <w:color w:val="000000"/>
        </w:rPr>
      </w:pPr>
    </w:p>
    <w:p w14:paraId="6F3A50BB" w14:textId="3F1DBCA8"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b/>
          <w:bCs/>
          <w:i/>
          <w:iCs/>
          <w:color w:val="000000"/>
        </w:rPr>
        <w:t xml:space="preserve">AFFILIATION AGREEMENTS: </w:t>
      </w:r>
      <w:r w:rsidRPr="00AC4203">
        <w:rPr>
          <w:color w:val="000000"/>
        </w:rPr>
        <w:t xml:space="preserve"> Agencies who are required to maintain a formal affiliation agreement with the </w:t>
      </w:r>
      <w:r w:rsidR="00B86F89">
        <w:rPr>
          <w:color w:val="000000"/>
        </w:rPr>
        <w:t>University</w:t>
      </w:r>
      <w:r w:rsidRPr="00AC4203">
        <w:rPr>
          <w:color w:val="000000"/>
        </w:rPr>
        <w:t xml:space="preserve"> can request and arrange this agreement with the</w:t>
      </w:r>
      <w:r w:rsidR="0028757F">
        <w:rPr>
          <w:color w:val="000000"/>
        </w:rPr>
        <w:t xml:space="preserve"> </w:t>
      </w:r>
      <w:r w:rsidR="00982501">
        <w:rPr>
          <w:color w:val="000000"/>
        </w:rPr>
        <w:t>Practicum</w:t>
      </w:r>
      <w:r w:rsidRPr="00AC4203">
        <w:rPr>
          <w:color w:val="000000"/>
        </w:rPr>
        <w:t xml:space="preserve"> Coordinator. Such requests should be made in </w:t>
      </w:r>
      <w:r w:rsidR="00152B49" w:rsidRPr="00AC4203">
        <w:rPr>
          <w:color w:val="000000"/>
        </w:rPr>
        <w:t>advance since</w:t>
      </w:r>
      <w:r w:rsidRPr="00AC4203">
        <w:rPr>
          <w:color w:val="000000"/>
        </w:rPr>
        <w:t xml:space="preserve"> the </w:t>
      </w:r>
      <w:r w:rsidR="00B86F89">
        <w:rPr>
          <w:color w:val="000000"/>
        </w:rPr>
        <w:t>Mercy University</w:t>
      </w:r>
      <w:r w:rsidRPr="00AC4203">
        <w:rPr>
          <w:color w:val="000000"/>
        </w:rPr>
        <w:t xml:space="preserve"> Office of General Counsel </w:t>
      </w:r>
      <w:r w:rsidR="00901BB2">
        <w:rPr>
          <w:color w:val="000000"/>
        </w:rPr>
        <w:t xml:space="preserve">reviews all affiliation agreements. Typically, the Dean of Social and Behavioral Sciences </w:t>
      </w:r>
      <w:r w:rsidRPr="00AC4203">
        <w:rPr>
          <w:color w:val="000000"/>
        </w:rPr>
        <w:t>signs and countersigns all affiliation agreements.</w:t>
      </w:r>
    </w:p>
    <w:p w14:paraId="2B37F6D1"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i/>
          <w:iCs/>
          <w:color w:val="000000"/>
        </w:rPr>
      </w:pPr>
    </w:p>
    <w:p w14:paraId="1D048486" w14:textId="77777777" w:rsidR="007C5B2A" w:rsidRDefault="007C5B2A" w:rsidP="00AC4203">
      <w:pPr>
        <w:widowControl w:val="0"/>
        <w:pBdr>
          <w:top w:val="single" w:sz="6" w:space="0" w:color="FFFFFF"/>
          <w:left w:val="single" w:sz="6" w:space="0" w:color="FFFFFF"/>
          <w:bottom w:val="single" w:sz="6" w:space="0" w:color="FFFFFF"/>
          <w:right w:val="single" w:sz="6" w:space="0" w:color="FFFFFF"/>
        </w:pBdr>
        <w:jc w:val="both"/>
        <w:rPr>
          <w:b/>
          <w:bCs/>
          <w:i/>
          <w:iCs/>
          <w:color w:val="000000"/>
        </w:rPr>
      </w:pPr>
    </w:p>
    <w:p w14:paraId="515CBEED" w14:textId="77777777" w:rsid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b/>
          <w:bCs/>
          <w:i/>
          <w:iCs/>
          <w:color w:val="000000"/>
        </w:rPr>
        <w:t xml:space="preserve">IDENTIFICATION OF STUDENT STATUS:  </w:t>
      </w:r>
      <w:r w:rsidRPr="00AC4203">
        <w:rPr>
          <w:color w:val="000000"/>
        </w:rPr>
        <w:t xml:space="preserve">It is the policy of the Social Work Program and a professionally ethical principle that students identify themselves as students or interns in their work with clients and agency representatives.  We urge that students identify themselves as </w:t>
      </w:r>
      <w:r w:rsidR="007B22FF">
        <w:rPr>
          <w:color w:val="000000"/>
          <w:u w:val="single"/>
        </w:rPr>
        <w:t>social worker interns</w:t>
      </w:r>
      <w:r w:rsidRPr="00AC4203">
        <w:rPr>
          <w:color w:val="000000"/>
        </w:rPr>
        <w:t xml:space="preserve"> (not therapists) since they should feel pride and respect in identifying themselves by their profession. </w:t>
      </w:r>
    </w:p>
    <w:p w14:paraId="6E15776A" w14:textId="77777777" w:rsidR="00480018" w:rsidRDefault="00480018"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48931E3C" w14:textId="77777777" w:rsidR="007C5B2A" w:rsidRDefault="007C5B2A">
      <w:pPr>
        <w:autoSpaceDE/>
        <w:autoSpaceDN/>
        <w:adjustRightInd/>
        <w:spacing w:after="200" w:line="276" w:lineRule="auto"/>
        <w:rPr>
          <w:b/>
          <w:i/>
          <w:color w:val="000000"/>
        </w:rPr>
      </w:pPr>
      <w:r>
        <w:rPr>
          <w:b/>
          <w:i/>
          <w:color w:val="000000"/>
        </w:rPr>
        <w:br w:type="page"/>
      </w:r>
    </w:p>
    <w:p w14:paraId="4EFBC008" w14:textId="77777777" w:rsidR="00480018" w:rsidRDefault="00480018" w:rsidP="00AC4203">
      <w:pPr>
        <w:widowControl w:val="0"/>
        <w:pBdr>
          <w:top w:val="single" w:sz="6" w:space="0" w:color="FFFFFF"/>
          <w:left w:val="single" w:sz="6" w:space="0" w:color="FFFFFF"/>
          <w:bottom w:val="single" w:sz="6" w:space="0" w:color="FFFFFF"/>
          <w:right w:val="single" w:sz="6" w:space="0" w:color="FFFFFF"/>
        </w:pBdr>
        <w:jc w:val="both"/>
        <w:rPr>
          <w:b/>
          <w:i/>
          <w:color w:val="000000"/>
        </w:rPr>
      </w:pPr>
      <w:r>
        <w:rPr>
          <w:b/>
          <w:i/>
          <w:color w:val="000000"/>
        </w:rPr>
        <w:lastRenderedPageBreak/>
        <w:t>FEDERAL WORK/STUDY</w:t>
      </w:r>
    </w:p>
    <w:p w14:paraId="2B02E3C0" w14:textId="1042036D" w:rsidR="00480018" w:rsidRPr="00480018" w:rsidRDefault="00480018"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Students who have submitted a FAFSA (Free Application for Student Aid) and have been approved for work/study can possibly apply their monies towards their </w:t>
      </w:r>
      <w:r w:rsidR="00982501">
        <w:rPr>
          <w:color w:val="000000"/>
        </w:rPr>
        <w:t>Practicum</w:t>
      </w:r>
      <w:r>
        <w:rPr>
          <w:color w:val="000000"/>
        </w:rPr>
        <w:t xml:space="preserve">. This is considered a “community service” arrangement. Students can contact the </w:t>
      </w:r>
      <w:r w:rsidR="00982501">
        <w:rPr>
          <w:color w:val="000000"/>
        </w:rPr>
        <w:t>Practicum</w:t>
      </w:r>
      <w:r>
        <w:rPr>
          <w:color w:val="000000"/>
        </w:rPr>
        <w:t xml:space="preserve"> Coordinator for more information, however, neither the Social Work program nor </w:t>
      </w:r>
      <w:r w:rsidR="00B86F89">
        <w:rPr>
          <w:color w:val="000000"/>
        </w:rPr>
        <w:t>Mercy University</w:t>
      </w:r>
      <w:r>
        <w:rPr>
          <w:color w:val="000000"/>
        </w:rPr>
        <w:t xml:space="preserve"> determines a student’s eligibility for financial aid. </w:t>
      </w:r>
    </w:p>
    <w:p w14:paraId="28E8055B"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68224E45" w14:textId="77777777" w:rsidR="00AC4203" w:rsidRPr="00AC4203" w:rsidRDefault="00480018" w:rsidP="007E11F0">
      <w:pPr>
        <w:pStyle w:val="FieldManualHeading"/>
        <w:keepLines/>
      </w:pPr>
      <w:r>
        <w:t>R</w:t>
      </w:r>
      <w:r w:rsidR="00AC4203" w:rsidRPr="00AC4203">
        <w:t>ESPONSIBILITIES OF THE AGENCIES</w:t>
      </w:r>
    </w:p>
    <w:p w14:paraId="0721A195" w14:textId="77777777" w:rsidR="00AC4203" w:rsidRPr="00AC4203" w:rsidRDefault="00AC4203" w:rsidP="007E11F0">
      <w:pPr>
        <w:keepNext/>
        <w:keepLines/>
        <w:widowControl w:val="0"/>
        <w:pBdr>
          <w:top w:val="single" w:sz="6" w:space="0" w:color="FFFFFF"/>
          <w:left w:val="single" w:sz="6" w:space="0" w:color="FFFFFF"/>
          <w:bottom w:val="single" w:sz="6" w:space="0" w:color="FFFFFF"/>
          <w:right w:val="single" w:sz="6" w:space="0" w:color="FFFFFF"/>
        </w:pBdr>
        <w:rPr>
          <w:color w:val="000000"/>
        </w:rPr>
      </w:pPr>
    </w:p>
    <w:p w14:paraId="304095EA" w14:textId="27FBC4F3" w:rsidR="00AC4203" w:rsidRPr="00AC4203" w:rsidRDefault="00AC4203" w:rsidP="007E11F0">
      <w:pPr>
        <w:keepNext/>
        <w:keepLines/>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It is important that close communication be main</w:t>
      </w:r>
      <w:r w:rsidR="00480018">
        <w:rPr>
          <w:color w:val="000000"/>
        </w:rPr>
        <w:t>tained between the Social Work p</w:t>
      </w:r>
      <w:r w:rsidRPr="00AC4203">
        <w:rPr>
          <w:color w:val="000000"/>
        </w:rPr>
        <w:t xml:space="preserve">rogram and agency with the initiative coming from both. The agency's </w:t>
      </w:r>
      <w:r w:rsidR="00982501">
        <w:rPr>
          <w:color w:val="000000"/>
        </w:rPr>
        <w:t>Practicum</w:t>
      </w:r>
      <w:r w:rsidR="00B2548D">
        <w:rPr>
          <w:color w:val="000000"/>
        </w:rPr>
        <w:t xml:space="preserve"> coordinator</w:t>
      </w:r>
      <w:r w:rsidRPr="00AC4203">
        <w:rPr>
          <w:color w:val="000000"/>
        </w:rPr>
        <w:t xml:space="preserve"> or educational coordinator should inform the </w:t>
      </w:r>
      <w:r w:rsidR="00982501">
        <w:rPr>
          <w:color w:val="000000"/>
        </w:rPr>
        <w:t>Practicum</w:t>
      </w:r>
      <w:r w:rsidRPr="00AC4203">
        <w:rPr>
          <w:color w:val="000000"/>
        </w:rPr>
        <w:t xml:space="preserve"> Coordinator or faculty </w:t>
      </w:r>
      <w:r w:rsidR="00982501">
        <w:rPr>
          <w:color w:val="000000"/>
        </w:rPr>
        <w:t>Practicum</w:t>
      </w:r>
      <w:r w:rsidRPr="00AC4203">
        <w:rPr>
          <w:color w:val="000000"/>
        </w:rPr>
        <w:t xml:space="preserve"> liaison immediately of any changes in </w:t>
      </w:r>
      <w:r w:rsidR="00982501">
        <w:rPr>
          <w:color w:val="000000"/>
        </w:rPr>
        <w:t>Practicum</w:t>
      </w:r>
      <w:r w:rsidRPr="00AC4203">
        <w:rPr>
          <w:color w:val="000000"/>
        </w:rPr>
        <w:t xml:space="preserve"> placement arrangements and if any of the following changes or problems occur:</w:t>
      </w:r>
    </w:p>
    <w:p w14:paraId="38C4021B" w14:textId="77777777" w:rsidR="006F45E1" w:rsidRDefault="006F45E1" w:rsidP="00AC4203">
      <w:pPr>
        <w:widowControl w:val="0"/>
        <w:pBdr>
          <w:top w:val="single" w:sz="6" w:space="0" w:color="FFFFFF"/>
          <w:left w:val="single" w:sz="6" w:space="0" w:color="FFFFFF"/>
          <w:bottom w:val="single" w:sz="6" w:space="0" w:color="FFFFFF"/>
          <w:right w:val="single" w:sz="6" w:space="0" w:color="FFFFFF"/>
        </w:pBdr>
        <w:rPr>
          <w:color w:val="000000"/>
        </w:rPr>
      </w:pPr>
    </w:p>
    <w:p w14:paraId="5291A651"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1.   </w:t>
      </w:r>
      <w:r w:rsidRPr="00AC4203">
        <w:rPr>
          <w:color w:val="000000"/>
        </w:rPr>
        <w:tab/>
        <w:t>Change in agency addresses or telephone number</w:t>
      </w:r>
    </w:p>
    <w:p w14:paraId="38A64978"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2.   </w:t>
      </w:r>
      <w:r w:rsidRPr="00AC4203">
        <w:rPr>
          <w:color w:val="000000"/>
        </w:rPr>
        <w:tab/>
        <w:t>Changes in agency director and/or educational coordinator</w:t>
      </w:r>
    </w:p>
    <w:p w14:paraId="5E5D447A" w14:textId="00BF6BC2"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3.   </w:t>
      </w:r>
      <w:r w:rsidRPr="00AC4203">
        <w:rPr>
          <w:color w:val="000000"/>
        </w:rPr>
        <w:tab/>
        <w:t xml:space="preserve">Proposed changes in </w:t>
      </w:r>
      <w:r w:rsidR="00982501">
        <w:rPr>
          <w:color w:val="000000"/>
        </w:rPr>
        <w:t>Practicum</w:t>
      </w:r>
      <w:r w:rsidR="00B2548D">
        <w:rPr>
          <w:color w:val="000000"/>
        </w:rPr>
        <w:t xml:space="preserve"> Supervisor</w:t>
      </w:r>
    </w:p>
    <w:p w14:paraId="3B18EBE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4.   </w:t>
      </w:r>
      <w:r w:rsidRPr="00AC4203">
        <w:rPr>
          <w:color w:val="000000"/>
        </w:rPr>
        <w:tab/>
        <w:t>Pending strikes and labor/management disputes</w:t>
      </w:r>
    </w:p>
    <w:p w14:paraId="461E4F10"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5.   </w:t>
      </w:r>
      <w:r w:rsidRPr="00AC4203">
        <w:rPr>
          <w:color w:val="000000"/>
        </w:rPr>
        <w:tab/>
        <w:t>Any significant tension in the agency that may affect student learning</w:t>
      </w:r>
    </w:p>
    <w:p w14:paraId="13CBEC5C" w14:textId="4A959DE9"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6.   </w:t>
      </w:r>
      <w:r w:rsidRPr="00AC4203">
        <w:rPr>
          <w:color w:val="000000"/>
        </w:rPr>
        <w:tab/>
        <w:t xml:space="preserve">Absence of the </w:t>
      </w:r>
      <w:r w:rsidR="00982501">
        <w:rPr>
          <w:color w:val="000000"/>
        </w:rPr>
        <w:t>Practicum</w:t>
      </w:r>
      <w:r w:rsidR="00B2548D">
        <w:rPr>
          <w:color w:val="000000"/>
        </w:rPr>
        <w:t xml:space="preserve"> Supervisor</w:t>
      </w:r>
      <w:r w:rsidRPr="00AC4203">
        <w:rPr>
          <w:color w:val="000000"/>
        </w:rPr>
        <w:t xml:space="preserve"> from the agency for more than one week</w:t>
      </w:r>
    </w:p>
    <w:p w14:paraId="11374D35"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7.   </w:t>
      </w:r>
      <w:r w:rsidRPr="00AC4203">
        <w:rPr>
          <w:color w:val="000000"/>
        </w:rPr>
        <w:tab/>
        <w:t>Student absences for more than three days per semester.</w:t>
      </w:r>
    </w:p>
    <w:p w14:paraId="11999E2F" w14:textId="68D7C278"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8.   </w:t>
      </w:r>
      <w:r w:rsidRPr="00AC4203">
        <w:rPr>
          <w:color w:val="000000"/>
        </w:rPr>
        <w:tab/>
        <w:t xml:space="preserve">Significant concern about student's performance or ability to meet </w:t>
      </w:r>
      <w:r w:rsidR="00982501">
        <w:rPr>
          <w:color w:val="000000"/>
        </w:rPr>
        <w:t>Practicum</w:t>
      </w:r>
      <w:r w:rsidRPr="00AC4203">
        <w:rPr>
          <w:color w:val="000000"/>
        </w:rPr>
        <w:t xml:space="preserve"> criteria.</w:t>
      </w:r>
    </w:p>
    <w:p w14:paraId="4D561FD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9.   </w:t>
      </w:r>
      <w:r w:rsidRPr="00AC4203">
        <w:rPr>
          <w:color w:val="000000"/>
        </w:rPr>
        <w:tab/>
        <w:t>Ability to provide students with appropriate assignments consonant with Program's</w:t>
      </w:r>
    </w:p>
    <w:p w14:paraId="7C0FEF0A"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firstLine="720"/>
        <w:rPr>
          <w:color w:val="000000"/>
        </w:rPr>
      </w:pPr>
      <w:r w:rsidRPr="00AC4203">
        <w:rPr>
          <w:color w:val="000000"/>
        </w:rPr>
        <w:t>expectations.</w:t>
      </w:r>
    </w:p>
    <w:p w14:paraId="11D95DBC" w14:textId="54A5F80E"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10.</w:t>
      </w:r>
      <w:r w:rsidRPr="00AC4203">
        <w:rPr>
          <w:color w:val="000000"/>
        </w:rPr>
        <w:tab/>
        <w:t xml:space="preserve">Agencies wishing to offer a student a </w:t>
      </w:r>
      <w:r w:rsidR="001F4D76" w:rsidRPr="00AC4203">
        <w:rPr>
          <w:color w:val="000000"/>
        </w:rPr>
        <w:t>job</w:t>
      </w:r>
      <w:r w:rsidRPr="00AC4203">
        <w:rPr>
          <w:color w:val="000000"/>
        </w:rPr>
        <w:t xml:space="preserve"> concurrent with the course of their </w:t>
      </w:r>
      <w:r w:rsidR="00982501">
        <w:rPr>
          <w:color w:val="000000"/>
        </w:rPr>
        <w:t>Practicum</w:t>
      </w:r>
      <w:r w:rsidR="007127C7" w:rsidRPr="00AC4203">
        <w:rPr>
          <w:color w:val="000000"/>
        </w:rPr>
        <w:t xml:space="preserve"> </w:t>
      </w:r>
      <w:r w:rsidR="00453926" w:rsidRPr="00AC4203">
        <w:rPr>
          <w:color w:val="000000"/>
        </w:rPr>
        <w:t>Placement</w:t>
      </w:r>
      <w:r w:rsidRPr="00AC4203">
        <w:rPr>
          <w:color w:val="000000"/>
        </w:rPr>
        <w:t xml:space="preserve"> need</w:t>
      </w:r>
      <w:r w:rsidR="00480018">
        <w:rPr>
          <w:color w:val="000000"/>
        </w:rPr>
        <w:t xml:space="preserve"> to discuss this plan with the p</w:t>
      </w:r>
      <w:r w:rsidRPr="00AC4203">
        <w:rPr>
          <w:color w:val="000000"/>
        </w:rPr>
        <w:t xml:space="preserve">rogram’s </w:t>
      </w:r>
      <w:r w:rsidR="00982501">
        <w:rPr>
          <w:color w:val="000000"/>
        </w:rPr>
        <w:t>Practicum</w:t>
      </w:r>
      <w:r w:rsidRPr="00AC4203">
        <w:rPr>
          <w:color w:val="000000"/>
        </w:rPr>
        <w:t xml:space="preserve"> Coordinator.</w:t>
      </w:r>
    </w:p>
    <w:p w14:paraId="5AEDA04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692BB437" w14:textId="77777777" w:rsidR="00AC4203" w:rsidRPr="00AC4203" w:rsidRDefault="00AC4203" w:rsidP="00E26FE9">
      <w:pPr>
        <w:pStyle w:val="FieldManualHeading"/>
      </w:pPr>
      <w:r w:rsidRPr="00AC4203">
        <w:t>RESPONSIBILITIES OF STUDENTS</w:t>
      </w:r>
    </w:p>
    <w:p w14:paraId="4CAD80B0"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372ED08E" w14:textId="2B645A7D"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It is the student's responsibility to initiate</w:t>
      </w:r>
      <w:r w:rsidR="00480018">
        <w:rPr>
          <w:color w:val="000000"/>
        </w:rPr>
        <w:t xml:space="preserve"> and maintain</w:t>
      </w:r>
      <w:r w:rsidRPr="00AC4203">
        <w:rPr>
          <w:color w:val="000000"/>
        </w:rPr>
        <w:t xml:space="preserve"> contact with his/her faculty</w:t>
      </w:r>
      <w:r w:rsidR="000944B1">
        <w:rPr>
          <w:color w:val="000000"/>
        </w:rPr>
        <w:t xml:space="preserve"> </w:t>
      </w:r>
      <w:r w:rsidR="00982501">
        <w:rPr>
          <w:color w:val="000000"/>
        </w:rPr>
        <w:t>Practicum</w:t>
      </w:r>
      <w:r w:rsidRPr="00AC4203">
        <w:rPr>
          <w:color w:val="000000"/>
        </w:rPr>
        <w:t xml:space="preserve"> liaison </w:t>
      </w:r>
      <w:r w:rsidR="00350F60" w:rsidRPr="00AC4203">
        <w:rPr>
          <w:color w:val="000000"/>
        </w:rPr>
        <w:t>regarding</w:t>
      </w:r>
      <w:r w:rsidRPr="00AC4203">
        <w:rPr>
          <w:color w:val="000000"/>
        </w:rPr>
        <w:t xml:space="preserve"> any of the following: </w:t>
      </w:r>
    </w:p>
    <w:p w14:paraId="1A03B1A7"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1AC313E2" w14:textId="71BC8D02"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hanging="720"/>
        <w:jc w:val="both"/>
        <w:rPr>
          <w:color w:val="000000"/>
        </w:rPr>
      </w:pPr>
      <w:r w:rsidRPr="00AC4203">
        <w:rPr>
          <w:color w:val="000000"/>
        </w:rPr>
        <w:t xml:space="preserve">1. </w:t>
      </w:r>
      <w:r w:rsidRPr="00AC4203">
        <w:rPr>
          <w:color w:val="000000"/>
        </w:rPr>
        <w:tab/>
        <w:t xml:space="preserve">Any difficulties with </w:t>
      </w:r>
      <w:r w:rsidR="00982501">
        <w:rPr>
          <w:color w:val="000000"/>
        </w:rPr>
        <w:t>Practicum</w:t>
      </w:r>
      <w:r w:rsidRPr="00AC4203">
        <w:rPr>
          <w:color w:val="000000"/>
        </w:rPr>
        <w:t xml:space="preserve"> such as timing and educational suitability of assignments, </w:t>
      </w:r>
      <w:r w:rsidR="00E96425" w:rsidRPr="00AC4203">
        <w:rPr>
          <w:color w:val="000000"/>
        </w:rPr>
        <w:t>availability,</w:t>
      </w:r>
      <w:r w:rsidRPr="00AC4203">
        <w:rPr>
          <w:color w:val="000000"/>
        </w:rPr>
        <w:t xml:space="preserve"> and helpfulness of </w:t>
      </w:r>
      <w:r w:rsidR="00E96425">
        <w:rPr>
          <w:color w:val="000000"/>
        </w:rPr>
        <w:t>supervision</w:t>
      </w:r>
      <w:r w:rsidR="002B4D4B">
        <w:rPr>
          <w:color w:val="000000"/>
        </w:rPr>
        <w:t xml:space="preserve"> </w:t>
      </w:r>
      <w:r w:rsidRPr="00AC4203">
        <w:rPr>
          <w:color w:val="000000"/>
        </w:rPr>
        <w:t xml:space="preserve">space and time to prepare process recordings at work, ethical issues, etc. that are not satisfactorily resolved with the </w:t>
      </w:r>
      <w:r w:rsidR="00982501">
        <w:rPr>
          <w:color w:val="000000"/>
        </w:rPr>
        <w:t>Practicum</w:t>
      </w:r>
      <w:r w:rsidR="00E96425">
        <w:rPr>
          <w:color w:val="000000"/>
        </w:rPr>
        <w:t xml:space="preserve"> supervisor</w:t>
      </w:r>
      <w:r w:rsidRPr="00AC4203">
        <w:rPr>
          <w:color w:val="000000"/>
        </w:rPr>
        <w:t>/agency.</w:t>
      </w:r>
    </w:p>
    <w:p w14:paraId="48DE9221" w14:textId="4648E43C"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hanging="720"/>
        <w:jc w:val="both"/>
        <w:rPr>
          <w:color w:val="000000"/>
        </w:rPr>
      </w:pPr>
      <w:r w:rsidRPr="00AC4203">
        <w:rPr>
          <w:color w:val="000000"/>
        </w:rPr>
        <w:t xml:space="preserve">2. </w:t>
      </w:r>
      <w:r w:rsidRPr="00AC4203">
        <w:rPr>
          <w:color w:val="000000"/>
        </w:rPr>
        <w:tab/>
        <w:t xml:space="preserve">Initiate contact with the </w:t>
      </w:r>
      <w:r w:rsidR="00982501">
        <w:rPr>
          <w:color w:val="000000"/>
        </w:rPr>
        <w:t>Practicum</w:t>
      </w:r>
      <w:r w:rsidRPr="00AC4203">
        <w:rPr>
          <w:color w:val="000000"/>
        </w:rPr>
        <w:t xml:space="preserve"> </w:t>
      </w:r>
      <w:r w:rsidR="0056219E">
        <w:rPr>
          <w:color w:val="000000"/>
        </w:rPr>
        <w:t xml:space="preserve">Coordinator </w:t>
      </w:r>
      <w:r w:rsidRPr="00AC4203">
        <w:rPr>
          <w:color w:val="000000"/>
        </w:rPr>
        <w:t xml:space="preserve">if any </w:t>
      </w:r>
      <w:r w:rsidR="00982501">
        <w:rPr>
          <w:color w:val="000000"/>
        </w:rPr>
        <w:t>Practicum</w:t>
      </w:r>
      <w:r w:rsidRPr="00AC4203">
        <w:rPr>
          <w:color w:val="000000"/>
        </w:rPr>
        <w:t xml:space="preserve"> placement issues are not satisfactorily responded to or resolved with the student's faculty </w:t>
      </w:r>
      <w:r w:rsidR="00982501">
        <w:rPr>
          <w:color w:val="000000"/>
        </w:rPr>
        <w:t>Practicum</w:t>
      </w:r>
      <w:r w:rsidRPr="00AC4203">
        <w:rPr>
          <w:color w:val="000000"/>
        </w:rPr>
        <w:t xml:space="preserve"> liaison. </w:t>
      </w:r>
    </w:p>
    <w:p w14:paraId="1D98CB57" w14:textId="7568A14B"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3.         Students wishing to accept a job </w:t>
      </w:r>
      <w:r w:rsidR="00350F60" w:rsidRPr="00AC4203">
        <w:rPr>
          <w:color w:val="000000"/>
        </w:rPr>
        <w:t>during</w:t>
      </w:r>
      <w:r w:rsidRPr="00AC4203">
        <w:rPr>
          <w:color w:val="000000"/>
        </w:rPr>
        <w:t xml:space="preserve"> their </w:t>
      </w:r>
      <w:r w:rsidR="00982501">
        <w:rPr>
          <w:color w:val="000000"/>
        </w:rPr>
        <w:t>Practicum</w:t>
      </w:r>
      <w:r w:rsidRPr="00AC4203">
        <w:rPr>
          <w:color w:val="000000"/>
        </w:rPr>
        <w:t xml:space="preserve"> must discuss </w:t>
      </w:r>
    </w:p>
    <w:p w14:paraId="09BD89CC" w14:textId="4A00AFBC"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ab/>
        <w:t xml:space="preserve">this plan with the Program’s </w:t>
      </w:r>
      <w:r w:rsidR="00982501">
        <w:rPr>
          <w:color w:val="000000"/>
        </w:rPr>
        <w:t>Practicum</w:t>
      </w:r>
      <w:r w:rsidRPr="00AC4203">
        <w:rPr>
          <w:color w:val="000000"/>
        </w:rPr>
        <w:t xml:space="preserve"> Coordinator.</w:t>
      </w:r>
    </w:p>
    <w:p w14:paraId="475C0BA2"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4.         Plan and secure approval from your faculty advisor for registration for courses.</w:t>
      </w:r>
    </w:p>
    <w:p w14:paraId="31372C5B" w14:textId="176291F2"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hanging="720"/>
        <w:jc w:val="both"/>
        <w:rPr>
          <w:color w:val="000000"/>
        </w:rPr>
      </w:pPr>
      <w:r w:rsidRPr="00AC4203">
        <w:rPr>
          <w:color w:val="000000"/>
        </w:rPr>
        <w:t xml:space="preserve">5.       </w:t>
      </w:r>
      <w:r w:rsidR="0056219E">
        <w:rPr>
          <w:color w:val="000000"/>
        </w:rPr>
        <w:t xml:space="preserve">Meet with faculty </w:t>
      </w:r>
      <w:r w:rsidR="00982501">
        <w:rPr>
          <w:color w:val="000000"/>
        </w:rPr>
        <w:t>Practicum</w:t>
      </w:r>
      <w:r w:rsidR="0056219E">
        <w:rPr>
          <w:color w:val="000000"/>
        </w:rPr>
        <w:t xml:space="preserve"> liaison, </w:t>
      </w:r>
      <w:r w:rsidRPr="00AC4203">
        <w:rPr>
          <w:color w:val="000000"/>
        </w:rPr>
        <w:t xml:space="preserve">maintain telephone </w:t>
      </w:r>
      <w:r w:rsidR="0056219E">
        <w:rPr>
          <w:color w:val="000000"/>
        </w:rPr>
        <w:t>and e-mail contact, and submit written assignments on time.</w:t>
      </w:r>
    </w:p>
    <w:p w14:paraId="2CAD651E" w14:textId="1302EADB" w:rsidR="00AC4203" w:rsidRPr="00AC4203" w:rsidRDefault="00AC4203" w:rsidP="00E26FE9">
      <w:pPr>
        <w:pStyle w:val="FieldManualHeading"/>
      </w:pPr>
      <w:r w:rsidRPr="00AC4203">
        <w:lastRenderedPageBreak/>
        <w:t>STUDENTS EXPERIENCING DIFFICULTY IN THE</w:t>
      </w:r>
      <w:r w:rsidR="00D3000A">
        <w:t xml:space="preserve">IR </w:t>
      </w:r>
      <w:r w:rsidR="00982501">
        <w:t>PRACTICUM</w:t>
      </w:r>
    </w:p>
    <w:p w14:paraId="130D035F" w14:textId="77777777" w:rsidR="00AC4203" w:rsidRDefault="00AC4203" w:rsidP="00AC4203">
      <w:pPr>
        <w:keepNext/>
        <w:pBdr>
          <w:top w:val="single" w:sz="6" w:space="0" w:color="FFFFFF"/>
          <w:left w:val="single" w:sz="6" w:space="0" w:color="FFFFFF"/>
          <w:bottom w:val="single" w:sz="6" w:space="0" w:color="FFFFFF"/>
          <w:right w:val="single" w:sz="6" w:space="0" w:color="FFFFFF"/>
        </w:pBdr>
        <w:jc w:val="both"/>
        <w:rPr>
          <w:color w:val="000000"/>
        </w:rPr>
      </w:pPr>
    </w:p>
    <w:p w14:paraId="75471452" w14:textId="2FCC426F" w:rsidR="00F02FB2" w:rsidRDefault="00F02FB2" w:rsidP="00AC4203">
      <w:pPr>
        <w:keepNext/>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Performance in the </w:t>
      </w:r>
      <w:r w:rsidR="00982501">
        <w:rPr>
          <w:color w:val="000000"/>
        </w:rPr>
        <w:t>Practicum</w:t>
      </w:r>
      <w:r>
        <w:rPr>
          <w:color w:val="000000"/>
        </w:rPr>
        <w:t xml:space="preserve"> is a critical indicator of readiness for professional practice. It is important that concerns arising in the </w:t>
      </w:r>
      <w:r w:rsidR="00982501">
        <w:rPr>
          <w:color w:val="000000"/>
        </w:rPr>
        <w:t>Practicum</w:t>
      </w:r>
      <w:r>
        <w:rPr>
          <w:color w:val="000000"/>
        </w:rPr>
        <w:t xml:space="preserve"> be discussed early and feedback regularly given. Concerns regarding </w:t>
      </w:r>
      <w:r w:rsidR="008F0ED6">
        <w:rPr>
          <w:color w:val="000000"/>
        </w:rPr>
        <w:t>a</w:t>
      </w:r>
      <w:r>
        <w:rPr>
          <w:color w:val="000000"/>
        </w:rPr>
        <w:t xml:space="preserve"> </w:t>
      </w:r>
      <w:r w:rsidR="009D72EE">
        <w:rPr>
          <w:color w:val="000000"/>
        </w:rPr>
        <w:t>p</w:t>
      </w:r>
      <w:r w:rsidR="00982501">
        <w:rPr>
          <w:color w:val="000000"/>
        </w:rPr>
        <w:t>racticum</w:t>
      </w:r>
      <w:r w:rsidR="009D72EE">
        <w:rPr>
          <w:color w:val="000000"/>
        </w:rPr>
        <w:t xml:space="preserve"> placement</w:t>
      </w:r>
      <w:r>
        <w:rPr>
          <w:color w:val="000000"/>
        </w:rPr>
        <w:t xml:space="preserve"> may be raised by the student, </w:t>
      </w:r>
      <w:r w:rsidR="00BE2062">
        <w:rPr>
          <w:color w:val="000000"/>
        </w:rPr>
        <w:t xml:space="preserve">faculty </w:t>
      </w:r>
      <w:r w:rsidR="00982501">
        <w:rPr>
          <w:color w:val="000000"/>
        </w:rPr>
        <w:t>Practicum</w:t>
      </w:r>
      <w:r>
        <w:rPr>
          <w:color w:val="000000"/>
        </w:rPr>
        <w:t xml:space="preserve"> liaison, or </w:t>
      </w:r>
      <w:r w:rsidR="00982501">
        <w:rPr>
          <w:color w:val="000000"/>
        </w:rPr>
        <w:t>Practicum</w:t>
      </w:r>
      <w:r w:rsidR="00B74588">
        <w:rPr>
          <w:color w:val="000000"/>
        </w:rPr>
        <w:t xml:space="preserve"> supervisor</w:t>
      </w:r>
      <w:r>
        <w:rPr>
          <w:color w:val="000000"/>
        </w:rPr>
        <w:t xml:space="preserve">. </w:t>
      </w:r>
    </w:p>
    <w:p w14:paraId="42E39290" w14:textId="77777777" w:rsidR="00F02FB2" w:rsidRDefault="00F02FB2" w:rsidP="00AC4203">
      <w:pPr>
        <w:keepNext/>
        <w:pBdr>
          <w:top w:val="single" w:sz="6" w:space="0" w:color="FFFFFF"/>
          <w:left w:val="single" w:sz="6" w:space="0" w:color="FFFFFF"/>
          <w:bottom w:val="single" w:sz="6" w:space="0" w:color="FFFFFF"/>
          <w:right w:val="single" w:sz="6" w:space="0" w:color="FFFFFF"/>
        </w:pBdr>
        <w:jc w:val="both"/>
        <w:rPr>
          <w:color w:val="000000"/>
        </w:rPr>
      </w:pPr>
    </w:p>
    <w:p w14:paraId="2F7A730F" w14:textId="2EE3BF0C" w:rsidR="007B22FF" w:rsidRDefault="0002143B" w:rsidP="007B22FF">
      <w:pPr>
        <w:widowControl w:val="0"/>
        <w:pBdr>
          <w:top w:val="single" w:sz="6" w:space="0" w:color="FFFFFF"/>
          <w:left w:val="single" w:sz="6" w:space="0" w:color="FFFFFF"/>
          <w:bottom w:val="single" w:sz="6" w:space="0" w:color="FFFFFF"/>
          <w:right w:val="single" w:sz="6" w:space="0" w:color="FFFFFF"/>
        </w:pBdr>
        <w:jc w:val="both"/>
        <w:rPr>
          <w:b/>
          <w:color w:val="000000"/>
        </w:rPr>
      </w:pPr>
      <w:r>
        <w:rPr>
          <w:b/>
          <w:color w:val="000000"/>
        </w:rPr>
        <w:t xml:space="preserve">Reasons for </w:t>
      </w:r>
      <w:r w:rsidR="00982501">
        <w:rPr>
          <w:b/>
          <w:color w:val="000000"/>
        </w:rPr>
        <w:t>Practicum</w:t>
      </w:r>
      <w:r>
        <w:rPr>
          <w:b/>
          <w:color w:val="000000"/>
        </w:rPr>
        <w:t xml:space="preserve"> Difficulties</w:t>
      </w:r>
    </w:p>
    <w:p w14:paraId="079CCAA3" w14:textId="0A42CA43" w:rsidR="00AC4203" w:rsidRPr="007B22FF" w:rsidRDefault="007B22FF" w:rsidP="007B22FF">
      <w:pPr>
        <w:widowControl w:val="0"/>
        <w:pBdr>
          <w:top w:val="single" w:sz="6" w:space="0" w:color="FFFFFF"/>
          <w:left w:val="single" w:sz="6" w:space="0" w:color="FFFFFF"/>
          <w:bottom w:val="single" w:sz="6" w:space="0" w:color="FFFFFF"/>
          <w:right w:val="single" w:sz="6" w:space="0" w:color="FFFFFF"/>
        </w:pBdr>
        <w:ind w:left="720" w:hanging="720"/>
        <w:jc w:val="both"/>
        <w:rPr>
          <w:b/>
          <w:color w:val="000000"/>
        </w:rPr>
      </w:pPr>
      <w:r w:rsidRPr="007B22FF">
        <w:rPr>
          <w:color w:val="000000"/>
        </w:rPr>
        <w:t>1.</w:t>
      </w:r>
      <w:r w:rsidR="00AC4203" w:rsidRPr="007B22FF">
        <w:rPr>
          <w:color w:val="000000"/>
        </w:rPr>
        <w:t xml:space="preserve">  </w:t>
      </w:r>
      <w:r w:rsidR="00AC4203" w:rsidRPr="007B22FF">
        <w:rPr>
          <w:color w:val="000000"/>
        </w:rPr>
        <w:tab/>
        <w:t xml:space="preserve">One possible issue </w:t>
      </w:r>
      <w:r w:rsidR="00350F60" w:rsidRPr="007B22FF">
        <w:rPr>
          <w:color w:val="000000"/>
        </w:rPr>
        <w:t>student</w:t>
      </w:r>
      <w:r w:rsidR="00AC4203" w:rsidRPr="007B22FF">
        <w:rPr>
          <w:color w:val="000000"/>
        </w:rPr>
        <w:t xml:space="preserve"> may need to discuss with their faculty liaison pertain to the </w:t>
      </w:r>
      <w:r w:rsidR="00AC4203" w:rsidRPr="007B22FF">
        <w:rPr>
          <w:b/>
          <w:bCs/>
          <w:color w:val="000000"/>
        </w:rPr>
        <w:t xml:space="preserve">quality of their learning experience in the </w:t>
      </w:r>
      <w:r w:rsidR="00982501">
        <w:rPr>
          <w:b/>
          <w:bCs/>
          <w:color w:val="000000"/>
        </w:rPr>
        <w:t>Practicum</w:t>
      </w:r>
      <w:r w:rsidR="00AC4203" w:rsidRPr="007B22FF">
        <w:rPr>
          <w:color w:val="000000"/>
        </w:rPr>
        <w:t xml:space="preserve">, such as the quantity and suitability of their assignments or the availability and helpfulness of </w:t>
      </w:r>
      <w:r w:rsidR="00982501">
        <w:rPr>
          <w:color w:val="000000"/>
        </w:rPr>
        <w:t>Practicum</w:t>
      </w:r>
      <w:r w:rsidR="00AD5BFC">
        <w:rPr>
          <w:color w:val="000000"/>
        </w:rPr>
        <w:t xml:space="preserve"> supervisor</w:t>
      </w:r>
      <w:r w:rsidR="00AC4203" w:rsidRPr="007B22FF">
        <w:rPr>
          <w:color w:val="000000"/>
        </w:rPr>
        <w:t xml:space="preserve">. After carefully exploring the problem, faculty </w:t>
      </w:r>
      <w:r w:rsidR="00982501">
        <w:rPr>
          <w:color w:val="000000"/>
        </w:rPr>
        <w:t>Practicum</w:t>
      </w:r>
      <w:r w:rsidR="00AC4203" w:rsidRPr="007B22FF">
        <w:rPr>
          <w:color w:val="000000"/>
        </w:rPr>
        <w:t xml:space="preserve"> liaisons may assist the student in raising the issue at the Agency, and/or (with the student's knowledge) they may directly contact the appropriate personnel at the Agency, and/or they may consult with the Program's </w:t>
      </w:r>
      <w:r w:rsidR="00982501">
        <w:rPr>
          <w:color w:val="000000"/>
        </w:rPr>
        <w:t>Practicum</w:t>
      </w:r>
      <w:r w:rsidR="00AC4203" w:rsidRPr="007B22FF">
        <w:rPr>
          <w:color w:val="000000"/>
        </w:rPr>
        <w:t xml:space="preserve"> Coordinator and consider a change of placement. </w:t>
      </w:r>
    </w:p>
    <w:p w14:paraId="25168DE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6D4FBE92" w14:textId="60CEEA04" w:rsidR="00AC4203" w:rsidRPr="00AC4203" w:rsidRDefault="007B22FF" w:rsidP="00AC4203">
      <w:pPr>
        <w:widowControl w:val="0"/>
        <w:pBdr>
          <w:top w:val="single" w:sz="6" w:space="0" w:color="FFFFFF"/>
          <w:left w:val="single" w:sz="6" w:space="0" w:color="FFFFFF"/>
          <w:bottom w:val="single" w:sz="6" w:space="0" w:color="FFFFFF"/>
          <w:right w:val="single" w:sz="6" w:space="0" w:color="FFFFFF"/>
        </w:pBdr>
        <w:ind w:left="720" w:hanging="720"/>
        <w:jc w:val="both"/>
        <w:rPr>
          <w:color w:val="000000"/>
        </w:rPr>
      </w:pPr>
      <w:r>
        <w:rPr>
          <w:color w:val="000000"/>
        </w:rPr>
        <w:t xml:space="preserve">2. </w:t>
      </w:r>
      <w:r>
        <w:rPr>
          <w:color w:val="000000"/>
        </w:rPr>
        <w:tab/>
      </w:r>
      <w:r w:rsidR="00AC4203" w:rsidRPr="00AC4203">
        <w:rPr>
          <w:color w:val="000000"/>
        </w:rPr>
        <w:t xml:space="preserve">Circumstances in one's current life situation or a reconsideration of one's educational/career plans may lead to a decision </w:t>
      </w:r>
      <w:r w:rsidR="00AC4203" w:rsidRPr="00AC4203">
        <w:rPr>
          <w:b/>
          <w:bCs/>
          <w:color w:val="000000"/>
        </w:rPr>
        <w:t xml:space="preserve">to request a leave of absence, or to withdraw from the Social Work Program or the </w:t>
      </w:r>
      <w:r w:rsidR="00B86F89">
        <w:rPr>
          <w:b/>
          <w:bCs/>
          <w:color w:val="000000"/>
        </w:rPr>
        <w:t>University</w:t>
      </w:r>
      <w:r w:rsidR="00AC4203" w:rsidRPr="00AC4203">
        <w:rPr>
          <w:color w:val="000000"/>
        </w:rPr>
        <w:t xml:space="preserve">.  Students wishing to consider </w:t>
      </w:r>
      <w:r w:rsidR="00E96425" w:rsidRPr="00AC4203">
        <w:rPr>
          <w:color w:val="000000"/>
        </w:rPr>
        <w:t>one of</w:t>
      </w:r>
      <w:r w:rsidR="00AC4203" w:rsidRPr="00AC4203">
        <w:rPr>
          <w:color w:val="000000"/>
        </w:rPr>
        <w:t xml:space="preserve"> these options should review the Student Handbook regarding the required procedures and discuss their request with their faculty </w:t>
      </w:r>
      <w:r w:rsidR="00982501">
        <w:rPr>
          <w:color w:val="000000"/>
        </w:rPr>
        <w:t>Practicum</w:t>
      </w:r>
      <w:r w:rsidR="00AC4203" w:rsidRPr="00AC4203">
        <w:rPr>
          <w:color w:val="000000"/>
        </w:rPr>
        <w:t xml:space="preserve"> liaison.  Concurrently the faculty </w:t>
      </w:r>
      <w:r w:rsidR="00982501">
        <w:rPr>
          <w:color w:val="000000"/>
        </w:rPr>
        <w:t>Practicum</w:t>
      </w:r>
      <w:r w:rsidR="00AC4203" w:rsidRPr="00AC4203">
        <w:rPr>
          <w:color w:val="000000"/>
        </w:rPr>
        <w:t xml:space="preserve"> liaison and </w:t>
      </w:r>
      <w:r w:rsidR="00982501">
        <w:rPr>
          <w:color w:val="000000"/>
        </w:rPr>
        <w:t>Practicum</w:t>
      </w:r>
      <w:r w:rsidR="00C86E8D">
        <w:rPr>
          <w:color w:val="000000"/>
        </w:rPr>
        <w:t xml:space="preserve"> supervisor</w:t>
      </w:r>
      <w:r w:rsidR="00AC4203" w:rsidRPr="00AC4203">
        <w:rPr>
          <w:color w:val="000000"/>
        </w:rPr>
        <w:t xml:space="preserve"> should maintain contact and arrange a plan that ensures a student will terminate his/her work in a professionally responsible manner with clients and the Agency. </w:t>
      </w:r>
    </w:p>
    <w:p w14:paraId="274EE273"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tabs>
          <w:tab w:val="center" w:pos="4320"/>
          <w:tab w:val="right" w:pos="8640"/>
        </w:tabs>
        <w:rPr>
          <w:color w:val="000000"/>
        </w:rPr>
      </w:pPr>
    </w:p>
    <w:p w14:paraId="18520F8D" w14:textId="2E64919F" w:rsidR="00773B79" w:rsidRDefault="007B22FF" w:rsidP="00AC4203">
      <w:pPr>
        <w:widowControl w:val="0"/>
        <w:pBdr>
          <w:top w:val="single" w:sz="6" w:space="0" w:color="FFFFFF"/>
          <w:left w:val="single" w:sz="6" w:space="0" w:color="FFFFFF"/>
          <w:bottom w:val="single" w:sz="6" w:space="0" w:color="FFFFFF"/>
          <w:right w:val="single" w:sz="6" w:space="0" w:color="FFFFFF"/>
        </w:pBdr>
        <w:ind w:left="720" w:hanging="720"/>
        <w:jc w:val="both"/>
        <w:rPr>
          <w:color w:val="000000"/>
        </w:rPr>
      </w:pPr>
      <w:r>
        <w:rPr>
          <w:color w:val="000000"/>
        </w:rPr>
        <w:t>3</w:t>
      </w:r>
      <w:r w:rsidR="00AC4203" w:rsidRPr="00AC4203">
        <w:rPr>
          <w:color w:val="000000"/>
        </w:rPr>
        <w:t>.</w:t>
      </w:r>
      <w:r w:rsidR="00AC4203" w:rsidRPr="00AC4203">
        <w:rPr>
          <w:b/>
          <w:bCs/>
          <w:color w:val="000000"/>
        </w:rPr>
        <w:t xml:space="preserve"> </w:t>
      </w:r>
      <w:r w:rsidR="00AC4203" w:rsidRPr="00AC4203">
        <w:rPr>
          <w:b/>
          <w:bCs/>
          <w:color w:val="000000"/>
        </w:rPr>
        <w:tab/>
        <w:t xml:space="preserve">If a student is at risk or unable to meet the expected level of performance criteria in the </w:t>
      </w:r>
      <w:r w:rsidR="00982501">
        <w:rPr>
          <w:b/>
          <w:bCs/>
          <w:color w:val="000000"/>
        </w:rPr>
        <w:t>Practicum</w:t>
      </w:r>
      <w:r w:rsidR="00AC4203" w:rsidRPr="00AC4203">
        <w:rPr>
          <w:b/>
          <w:bCs/>
          <w:color w:val="000000"/>
        </w:rPr>
        <w:t xml:space="preserve"> as set by the Social Work Program or unable to meet appropriate professional/educational standards,</w:t>
      </w:r>
      <w:r w:rsidR="00AC4203" w:rsidRPr="00AC4203">
        <w:rPr>
          <w:color w:val="000000"/>
        </w:rPr>
        <w:t xml:space="preserve"> the faculty </w:t>
      </w:r>
      <w:r w:rsidR="00982501">
        <w:rPr>
          <w:color w:val="000000"/>
        </w:rPr>
        <w:t>Practicum</w:t>
      </w:r>
      <w:r w:rsidR="00AC4203" w:rsidRPr="00AC4203">
        <w:rPr>
          <w:color w:val="000000"/>
        </w:rPr>
        <w:t xml:space="preserve"> liaison is expected to initiate a meeting with the student when a difficulty is first identified. Every effort should be made to understand the difficulty and to provide the student and </w:t>
      </w:r>
      <w:r w:rsidR="00982501">
        <w:rPr>
          <w:color w:val="000000"/>
        </w:rPr>
        <w:t>Practicum</w:t>
      </w:r>
      <w:r w:rsidR="00AC4203" w:rsidRPr="00AC4203">
        <w:rPr>
          <w:color w:val="000000"/>
        </w:rPr>
        <w:t xml:space="preserve"> setting with necessary </w:t>
      </w:r>
      <w:r w:rsidR="00E96425" w:rsidRPr="00AC4203">
        <w:rPr>
          <w:color w:val="000000"/>
        </w:rPr>
        <w:t>support</w:t>
      </w:r>
      <w:r w:rsidR="00AC4203" w:rsidRPr="00AC4203">
        <w:rPr>
          <w:color w:val="000000"/>
        </w:rPr>
        <w:t xml:space="preserve"> and specific guidelines for amelioration or resolution including a </w:t>
      </w:r>
      <w:r w:rsidR="00350F60" w:rsidRPr="00AC4203">
        <w:rPr>
          <w:color w:val="000000"/>
        </w:rPr>
        <w:t>timeline</w:t>
      </w:r>
      <w:r w:rsidR="00AC4203" w:rsidRPr="00AC4203">
        <w:rPr>
          <w:color w:val="000000"/>
        </w:rPr>
        <w:t xml:space="preserve">.  </w:t>
      </w:r>
    </w:p>
    <w:p w14:paraId="1F2B496D" w14:textId="77777777" w:rsidR="00773B79" w:rsidRDefault="00773B79" w:rsidP="00AC4203">
      <w:pPr>
        <w:widowControl w:val="0"/>
        <w:pBdr>
          <w:top w:val="single" w:sz="6" w:space="0" w:color="FFFFFF"/>
          <w:left w:val="single" w:sz="6" w:space="0" w:color="FFFFFF"/>
          <w:bottom w:val="single" w:sz="6" w:space="0" w:color="FFFFFF"/>
          <w:right w:val="single" w:sz="6" w:space="0" w:color="FFFFFF"/>
        </w:pBdr>
        <w:ind w:left="720" w:hanging="720"/>
        <w:jc w:val="both"/>
        <w:rPr>
          <w:color w:val="000000"/>
        </w:rPr>
      </w:pPr>
    </w:p>
    <w:p w14:paraId="5AAC8CB9" w14:textId="431C43A5" w:rsidR="00773B79" w:rsidRDefault="00773B79" w:rsidP="00773B79">
      <w:pPr>
        <w:keepNext/>
        <w:pBdr>
          <w:top w:val="single" w:sz="6" w:space="0" w:color="FFFFFF"/>
          <w:left w:val="single" w:sz="6" w:space="0" w:color="FFFFFF"/>
          <w:bottom w:val="single" w:sz="6" w:space="0" w:color="FFFFFF"/>
          <w:right w:val="single" w:sz="6" w:space="0" w:color="FFFFFF"/>
        </w:pBdr>
        <w:jc w:val="both"/>
        <w:rPr>
          <w:color w:val="000000"/>
        </w:rPr>
      </w:pPr>
      <w:r>
        <w:rPr>
          <w:color w:val="000000"/>
        </w:rPr>
        <w:t>The Social Work program</w:t>
      </w:r>
      <w:r w:rsidRPr="00AC4203">
        <w:rPr>
          <w:color w:val="000000"/>
        </w:rPr>
        <w:t xml:space="preserve"> has developed various structures and processes to assist and address difficulties students may experi</w:t>
      </w:r>
      <w:r>
        <w:rPr>
          <w:color w:val="000000"/>
        </w:rPr>
        <w:t xml:space="preserve">ence in their </w:t>
      </w:r>
      <w:r w:rsidR="00982501">
        <w:rPr>
          <w:color w:val="000000"/>
        </w:rPr>
        <w:t>Practicum</w:t>
      </w:r>
      <w:r>
        <w:rPr>
          <w:color w:val="000000"/>
        </w:rPr>
        <w:t xml:space="preserve">. Whenever possible, the possible steps should be taken to resolve problems in the </w:t>
      </w:r>
      <w:r w:rsidR="00982501">
        <w:rPr>
          <w:color w:val="000000"/>
        </w:rPr>
        <w:t>Practicum</w:t>
      </w:r>
      <w:r>
        <w:rPr>
          <w:color w:val="000000"/>
        </w:rPr>
        <w:t>:</w:t>
      </w:r>
    </w:p>
    <w:p w14:paraId="289F82E7" w14:textId="77777777" w:rsidR="00773B79" w:rsidRDefault="00773B79" w:rsidP="00773B79">
      <w:pPr>
        <w:keepNext/>
        <w:pBdr>
          <w:top w:val="single" w:sz="6" w:space="0" w:color="FFFFFF"/>
          <w:left w:val="single" w:sz="6" w:space="0" w:color="FFFFFF"/>
          <w:bottom w:val="single" w:sz="6" w:space="0" w:color="FFFFFF"/>
          <w:right w:val="single" w:sz="6" w:space="0" w:color="FFFFFF"/>
        </w:pBdr>
        <w:jc w:val="both"/>
        <w:rPr>
          <w:color w:val="000000"/>
        </w:rPr>
      </w:pPr>
    </w:p>
    <w:p w14:paraId="0A6DAEC3" w14:textId="172B2DC1" w:rsidR="00773B79" w:rsidRDefault="00773B79" w:rsidP="0029144E">
      <w:pPr>
        <w:pStyle w:val="ListParagraph"/>
        <w:keepNext/>
        <w:numPr>
          <w:ilvl w:val="0"/>
          <w:numId w:val="26"/>
        </w:numPr>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The student and/or </w:t>
      </w:r>
      <w:r w:rsidR="00982501">
        <w:rPr>
          <w:color w:val="000000"/>
        </w:rPr>
        <w:t>Practicum</w:t>
      </w:r>
      <w:r w:rsidR="00D02B04">
        <w:rPr>
          <w:color w:val="000000"/>
        </w:rPr>
        <w:t xml:space="preserve"> supervisor</w:t>
      </w:r>
      <w:r>
        <w:rPr>
          <w:color w:val="000000"/>
        </w:rPr>
        <w:t xml:space="preserve"> who has identified a problem should attempt to resolve it by meeting together to discuss the problem and possible solutions. Both the </w:t>
      </w:r>
      <w:r w:rsidR="00D02B04">
        <w:rPr>
          <w:color w:val="000000"/>
        </w:rPr>
        <w:t>supervisor</w:t>
      </w:r>
      <w:r>
        <w:rPr>
          <w:color w:val="000000"/>
        </w:rPr>
        <w:t xml:space="preserve"> and the student should inform the </w:t>
      </w:r>
      <w:r w:rsidR="00BE2062">
        <w:rPr>
          <w:color w:val="000000"/>
        </w:rPr>
        <w:t xml:space="preserve">faculty </w:t>
      </w:r>
      <w:r w:rsidR="00982501">
        <w:rPr>
          <w:color w:val="000000"/>
        </w:rPr>
        <w:t>Practicum</w:t>
      </w:r>
      <w:r>
        <w:rPr>
          <w:color w:val="000000"/>
        </w:rPr>
        <w:t xml:space="preserve"> liaison of any problems and </w:t>
      </w:r>
      <w:r w:rsidR="007B22FF">
        <w:rPr>
          <w:color w:val="000000"/>
        </w:rPr>
        <w:t xml:space="preserve">of </w:t>
      </w:r>
      <w:r>
        <w:rPr>
          <w:color w:val="000000"/>
        </w:rPr>
        <w:t>this meeting.</w:t>
      </w:r>
    </w:p>
    <w:p w14:paraId="2CD63653" w14:textId="77777777" w:rsidR="00773B79" w:rsidRDefault="00773B79" w:rsidP="00773B79">
      <w:pPr>
        <w:pStyle w:val="ListParagraph"/>
        <w:keepNext/>
        <w:pBdr>
          <w:top w:val="single" w:sz="6" w:space="0" w:color="FFFFFF"/>
          <w:left w:val="single" w:sz="6" w:space="0" w:color="FFFFFF"/>
          <w:bottom w:val="single" w:sz="6" w:space="0" w:color="FFFFFF"/>
          <w:right w:val="single" w:sz="6" w:space="0" w:color="FFFFFF"/>
        </w:pBdr>
        <w:jc w:val="both"/>
        <w:rPr>
          <w:color w:val="000000"/>
        </w:rPr>
      </w:pPr>
    </w:p>
    <w:p w14:paraId="30EECC92" w14:textId="5FD99DF8" w:rsidR="00773B79" w:rsidRDefault="00773B79" w:rsidP="0029144E">
      <w:pPr>
        <w:pStyle w:val="ListParagraph"/>
        <w:keepNext/>
        <w:numPr>
          <w:ilvl w:val="0"/>
          <w:numId w:val="26"/>
        </w:numPr>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If the problem cannot be resolved by this meeting or a meeting is not a viable option, the student should contact his or her </w:t>
      </w:r>
      <w:r w:rsidR="00982501">
        <w:rPr>
          <w:color w:val="000000"/>
        </w:rPr>
        <w:t>Practicum</w:t>
      </w:r>
      <w:r>
        <w:rPr>
          <w:color w:val="000000"/>
        </w:rPr>
        <w:t xml:space="preserve"> liaison who will then arrange to speak with both the student and the </w:t>
      </w:r>
      <w:r w:rsidR="00982501">
        <w:rPr>
          <w:color w:val="000000"/>
        </w:rPr>
        <w:t>Practicum</w:t>
      </w:r>
      <w:r w:rsidR="00057876">
        <w:rPr>
          <w:color w:val="000000"/>
        </w:rPr>
        <w:t xml:space="preserve"> supervisor</w:t>
      </w:r>
      <w:r>
        <w:rPr>
          <w:color w:val="000000"/>
        </w:rPr>
        <w:t xml:space="preserve">. At this point, the </w:t>
      </w:r>
      <w:r w:rsidR="00BE2062">
        <w:rPr>
          <w:color w:val="000000"/>
        </w:rPr>
        <w:t xml:space="preserve">faculty </w:t>
      </w:r>
      <w:r w:rsidR="00982501">
        <w:rPr>
          <w:color w:val="000000"/>
        </w:rPr>
        <w:t>Practicum</w:t>
      </w:r>
      <w:r>
        <w:rPr>
          <w:color w:val="000000"/>
        </w:rPr>
        <w:t xml:space="preserve"> liaison </w:t>
      </w:r>
      <w:r>
        <w:rPr>
          <w:color w:val="000000"/>
        </w:rPr>
        <w:lastRenderedPageBreak/>
        <w:t xml:space="preserve">will then schedule a meeting together with the student and </w:t>
      </w:r>
      <w:r w:rsidR="00982501">
        <w:rPr>
          <w:color w:val="000000"/>
        </w:rPr>
        <w:t>Practicum</w:t>
      </w:r>
      <w:r w:rsidR="00057876">
        <w:rPr>
          <w:color w:val="000000"/>
        </w:rPr>
        <w:t xml:space="preserve"> supervisor</w:t>
      </w:r>
      <w:r>
        <w:rPr>
          <w:color w:val="000000"/>
        </w:rPr>
        <w:t>. A written plan for remediation will be put into action.</w:t>
      </w:r>
    </w:p>
    <w:p w14:paraId="542ABC47" w14:textId="77777777" w:rsidR="00773B79" w:rsidRPr="00773B79" w:rsidRDefault="00773B79" w:rsidP="00773B79">
      <w:pPr>
        <w:pStyle w:val="ListParagraph"/>
        <w:rPr>
          <w:color w:val="000000"/>
        </w:rPr>
      </w:pPr>
    </w:p>
    <w:p w14:paraId="0685D553" w14:textId="1ECAA1EA" w:rsidR="00773B79" w:rsidRPr="00177C2A" w:rsidRDefault="00773B79" w:rsidP="0029144E">
      <w:pPr>
        <w:pStyle w:val="ListParagraph"/>
        <w:keepNext/>
        <w:numPr>
          <w:ilvl w:val="0"/>
          <w:numId w:val="26"/>
        </w:numPr>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Following this meeting, if the problem persists or is not resolved, the </w:t>
      </w:r>
      <w:r w:rsidR="00BE2062">
        <w:rPr>
          <w:color w:val="000000"/>
        </w:rPr>
        <w:t xml:space="preserve">faculty </w:t>
      </w:r>
      <w:r w:rsidR="00982501">
        <w:rPr>
          <w:color w:val="000000"/>
        </w:rPr>
        <w:t>Practicum</w:t>
      </w:r>
      <w:r>
        <w:rPr>
          <w:color w:val="000000"/>
        </w:rPr>
        <w:t xml:space="preserve"> liaison should inform the </w:t>
      </w:r>
      <w:r w:rsidR="00982501">
        <w:rPr>
          <w:color w:val="000000"/>
        </w:rPr>
        <w:t>Practicum</w:t>
      </w:r>
      <w:r w:rsidR="006A24E4">
        <w:rPr>
          <w:color w:val="000000"/>
        </w:rPr>
        <w:t xml:space="preserve"> </w:t>
      </w:r>
      <w:r>
        <w:rPr>
          <w:color w:val="000000"/>
        </w:rPr>
        <w:t>Coordinator. The</w:t>
      </w:r>
      <w:r w:rsidR="00544619">
        <w:rPr>
          <w:color w:val="000000"/>
        </w:rPr>
        <w:t xml:space="preserve"> </w:t>
      </w:r>
      <w:r w:rsidR="00982501">
        <w:rPr>
          <w:color w:val="000000"/>
        </w:rPr>
        <w:t>Practicum</w:t>
      </w:r>
      <w:r>
        <w:rPr>
          <w:color w:val="000000"/>
        </w:rPr>
        <w:t xml:space="preserve"> Coordinator will then request a meeting with the student, </w:t>
      </w:r>
      <w:r w:rsidR="00BE2062">
        <w:rPr>
          <w:color w:val="000000"/>
        </w:rPr>
        <w:t xml:space="preserve">faculty </w:t>
      </w:r>
      <w:r w:rsidR="00982501">
        <w:rPr>
          <w:color w:val="000000"/>
        </w:rPr>
        <w:t>Practicum</w:t>
      </w:r>
      <w:r>
        <w:rPr>
          <w:color w:val="000000"/>
        </w:rPr>
        <w:t xml:space="preserve"> liaison, and possibly the </w:t>
      </w:r>
      <w:r w:rsidR="00982501">
        <w:rPr>
          <w:color w:val="000000"/>
        </w:rPr>
        <w:t>Practicum</w:t>
      </w:r>
      <w:r w:rsidR="00544619">
        <w:rPr>
          <w:color w:val="000000"/>
        </w:rPr>
        <w:t xml:space="preserve"> supervisor</w:t>
      </w:r>
      <w:r>
        <w:rPr>
          <w:color w:val="000000"/>
        </w:rPr>
        <w:t xml:space="preserve"> and/or any other agency personnel indicated. The outcome of this meeting will depend on the nature of the student issue. However, possible decisions are listed below and might include the student being reassigned to a different agency or appearing in front of the Educational Review Committee. </w:t>
      </w:r>
    </w:p>
    <w:p w14:paraId="57558959" w14:textId="77777777" w:rsidR="00773B79" w:rsidRPr="00177C2A" w:rsidRDefault="00773B79" w:rsidP="00773B79">
      <w:pPr>
        <w:keepNext/>
        <w:pBdr>
          <w:top w:val="single" w:sz="6" w:space="0" w:color="FFFFFF"/>
          <w:left w:val="single" w:sz="6" w:space="0" w:color="FFFFFF"/>
          <w:bottom w:val="single" w:sz="6" w:space="0" w:color="FFFFFF"/>
          <w:right w:val="single" w:sz="6" w:space="0" w:color="FFFFFF"/>
        </w:pBdr>
        <w:jc w:val="both"/>
        <w:rPr>
          <w:color w:val="000000"/>
        </w:rPr>
      </w:pPr>
    </w:p>
    <w:p w14:paraId="0782FE04" w14:textId="456EBB1A" w:rsidR="00AC4203" w:rsidRPr="00AC4203" w:rsidRDefault="00AC4203" w:rsidP="003766BD">
      <w:pPr>
        <w:widowControl w:val="0"/>
        <w:pBdr>
          <w:top w:val="single" w:sz="6" w:space="0" w:color="FFFFFF"/>
          <w:left w:val="single" w:sz="6" w:space="0" w:color="FFFFFF"/>
          <w:bottom w:val="single" w:sz="6" w:space="0" w:color="FFFFFF"/>
          <w:right w:val="single" w:sz="6" w:space="0" w:color="FFFFFF"/>
        </w:pBdr>
        <w:ind w:left="720" w:hanging="360"/>
        <w:jc w:val="both"/>
        <w:rPr>
          <w:color w:val="000000"/>
        </w:rPr>
      </w:pPr>
      <w:r w:rsidRPr="00AC4203">
        <w:rPr>
          <w:color w:val="000000"/>
        </w:rPr>
        <w:t>If the pro</w:t>
      </w:r>
      <w:r w:rsidR="00773B79">
        <w:rPr>
          <w:color w:val="000000"/>
        </w:rPr>
        <w:t xml:space="preserve">blem(s) persists or the </w:t>
      </w:r>
      <w:r w:rsidR="00BE2062">
        <w:rPr>
          <w:color w:val="000000"/>
        </w:rPr>
        <w:t xml:space="preserve">faculty </w:t>
      </w:r>
      <w:r w:rsidR="00982501">
        <w:rPr>
          <w:color w:val="000000"/>
        </w:rPr>
        <w:t>Practicum</w:t>
      </w:r>
      <w:r w:rsidRPr="00AC4203">
        <w:rPr>
          <w:color w:val="000000"/>
        </w:rPr>
        <w:t xml:space="preserve"> liaison plans to give the student a failing grade, </w:t>
      </w:r>
      <w:r w:rsidR="00773B79">
        <w:rPr>
          <w:color w:val="000000"/>
        </w:rPr>
        <w:t xml:space="preserve">the </w:t>
      </w:r>
      <w:r w:rsidRPr="00AC4203">
        <w:rPr>
          <w:color w:val="000000"/>
        </w:rPr>
        <w:t xml:space="preserve">following policies or options exist: </w:t>
      </w:r>
    </w:p>
    <w:p w14:paraId="47579B65"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06F15786"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b/>
          <w:bCs/>
          <w:color w:val="000000"/>
        </w:rPr>
        <w:t>1. Counseling Out</w:t>
      </w:r>
      <w:r w:rsidRPr="00AC4203">
        <w:rPr>
          <w:color w:val="000000"/>
        </w:rPr>
        <w:tab/>
        <w:t xml:space="preserve"> </w:t>
      </w:r>
    </w:p>
    <w:p w14:paraId="73B75D62"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5C867129" w14:textId="440CB541"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There may be mutual agreement </w:t>
      </w:r>
      <w:r w:rsidR="00773B79">
        <w:rPr>
          <w:color w:val="000000"/>
        </w:rPr>
        <w:t xml:space="preserve">among the student, </w:t>
      </w:r>
      <w:r w:rsidR="00BE2062">
        <w:rPr>
          <w:color w:val="000000"/>
        </w:rPr>
        <w:t xml:space="preserve">faculty </w:t>
      </w:r>
      <w:r w:rsidR="00982501">
        <w:rPr>
          <w:color w:val="000000"/>
        </w:rPr>
        <w:t>Practicum</w:t>
      </w:r>
      <w:r w:rsidR="00773B79">
        <w:rPr>
          <w:color w:val="000000"/>
        </w:rPr>
        <w:t xml:space="preserve"> liaison, and student’s academic advisor </w:t>
      </w:r>
      <w:r w:rsidRPr="00AC4203">
        <w:rPr>
          <w:color w:val="000000"/>
        </w:rPr>
        <w:t xml:space="preserve">as to an appropriate resolution to a difficulty which may include the student's voluntary withdrawal or request for a leave of absence from the Program.  </w:t>
      </w:r>
    </w:p>
    <w:p w14:paraId="2CB015C7"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7A402BA3"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b/>
          <w:bCs/>
          <w:color w:val="000000"/>
        </w:rPr>
        <w:t>2. Educational Review Committee</w:t>
      </w:r>
    </w:p>
    <w:p w14:paraId="0AD6FCD6"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74AE5184" w14:textId="28F33952" w:rsidR="00AC4203" w:rsidRPr="00773B79" w:rsidRDefault="00AC4203" w:rsidP="00AC4203">
      <w:pPr>
        <w:widowControl w:val="0"/>
        <w:pBdr>
          <w:top w:val="single" w:sz="6" w:space="0" w:color="FFFFFF"/>
          <w:left w:val="single" w:sz="6" w:space="0" w:color="FFFFFF"/>
          <w:bottom w:val="single" w:sz="6" w:space="0" w:color="FFFFFF"/>
          <w:right w:val="single" w:sz="6" w:space="0" w:color="FFFFFF"/>
        </w:pBdr>
        <w:jc w:val="both"/>
        <w:rPr>
          <w:b/>
          <w:color w:val="000000"/>
        </w:rPr>
      </w:pPr>
      <w:r w:rsidRPr="00AC4203">
        <w:rPr>
          <w:color w:val="000000"/>
        </w:rPr>
        <w:t>The Educational Review Committee (</w:t>
      </w:r>
      <w:r w:rsidR="00A864B9" w:rsidRPr="00AC4203">
        <w:rPr>
          <w:color w:val="000000"/>
        </w:rPr>
        <w:t>ERC) functions as</w:t>
      </w:r>
      <w:r w:rsidRPr="00AC4203">
        <w:rPr>
          <w:color w:val="000000"/>
        </w:rPr>
        <w:t xml:space="preserve"> </w:t>
      </w:r>
      <w:r w:rsidR="00A864B9" w:rsidRPr="00AC4203">
        <w:rPr>
          <w:color w:val="000000"/>
        </w:rPr>
        <w:t>a consultative and decision</w:t>
      </w:r>
      <w:r w:rsidRPr="00AC4203">
        <w:rPr>
          <w:color w:val="000000"/>
        </w:rPr>
        <w:noBreakHyphen/>
        <w:t xml:space="preserve"> making committee on problems or issues co</w:t>
      </w:r>
      <w:r w:rsidR="00773B79">
        <w:rPr>
          <w:color w:val="000000"/>
        </w:rPr>
        <w:t>ncerning the students' academic</w:t>
      </w:r>
      <w:r w:rsidRPr="00AC4203">
        <w:rPr>
          <w:color w:val="000000"/>
        </w:rPr>
        <w:t xml:space="preserve"> or </w:t>
      </w:r>
      <w:r w:rsidR="00982501">
        <w:rPr>
          <w:color w:val="000000"/>
        </w:rPr>
        <w:t>Practicum</w:t>
      </w:r>
      <w:r w:rsidRPr="00AC4203">
        <w:rPr>
          <w:color w:val="000000"/>
        </w:rPr>
        <w:t xml:space="preserve"> performance, on students at risk in meeting expected standards in the class or in the </w:t>
      </w:r>
      <w:r w:rsidR="00982501">
        <w:rPr>
          <w:color w:val="000000"/>
        </w:rPr>
        <w:t>Practicum</w:t>
      </w:r>
      <w:r w:rsidRPr="00AC4203">
        <w:rPr>
          <w:color w:val="000000"/>
        </w:rPr>
        <w:t xml:space="preserve"> and on the suitability of the student's educational experience for learning.</w:t>
      </w:r>
      <w:r w:rsidR="00773B79">
        <w:rPr>
          <w:color w:val="000000"/>
        </w:rPr>
        <w:t xml:space="preserve"> </w:t>
      </w:r>
    </w:p>
    <w:p w14:paraId="5E7A227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0E8A518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i/>
          <w:iCs/>
          <w:color w:val="000000"/>
        </w:rPr>
        <w:t>Composition:</w:t>
      </w:r>
      <w:r w:rsidRPr="00AC4203">
        <w:rPr>
          <w:color w:val="000000"/>
        </w:rPr>
        <w:t xml:space="preserve">   The Educational Review Committee is composed of three Social Work faculty members, including the Program Director who serves as Chair; and an elected student representative who attends if the student under review wishes him/her to be present.  </w:t>
      </w:r>
    </w:p>
    <w:p w14:paraId="6B67923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7F6256AC" w14:textId="4B1DCEF6"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i/>
          <w:iCs/>
          <w:color w:val="000000"/>
        </w:rPr>
        <w:t>Function:</w:t>
      </w:r>
      <w:r w:rsidRPr="00AC4203">
        <w:rPr>
          <w:color w:val="000000"/>
        </w:rPr>
        <w:t xml:space="preserve">   The primary functions of the Educational Review Committee are: 1) to provide consultation to the faculty advisor or faculty </w:t>
      </w:r>
      <w:r w:rsidR="00982501">
        <w:rPr>
          <w:color w:val="000000"/>
        </w:rPr>
        <w:t>Practicum</w:t>
      </w:r>
      <w:r w:rsidRPr="00AC4203">
        <w:rPr>
          <w:color w:val="000000"/>
        </w:rPr>
        <w:t xml:space="preserve"> liaison and student on questions related to the student's academic and </w:t>
      </w:r>
      <w:r w:rsidR="00982501">
        <w:rPr>
          <w:color w:val="000000"/>
        </w:rPr>
        <w:t>Practicum</w:t>
      </w:r>
      <w:r w:rsidRPr="00AC4203">
        <w:rPr>
          <w:color w:val="000000"/>
        </w:rPr>
        <w:t xml:space="preserve"> performance and the quality and appropriateness of the </w:t>
      </w:r>
      <w:r w:rsidR="00982501">
        <w:rPr>
          <w:color w:val="000000"/>
        </w:rPr>
        <w:t>Practicum</w:t>
      </w:r>
      <w:r w:rsidRPr="00AC4203">
        <w:rPr>
          <w:color w:val="000000"/>
        </w:rPr>
        <w:t xml:space="preserve"> experience 2) to make </w:t>
      </w:r>
      <w:r w:rsidR="00350F60" w:rsidRPr="00AC4203">
        <w:rPr>
          <w:color w:val="000000"/>
        </w:rPr>
        <w:t>depositionary</w:t>
      </w:r>
      <w:r w:rsidRPr="00AC4203">
        <w:rPr>
          <w:color w:val="000000"/>
        </w:rPr>
        <w:t xml:space="preserve"> judgments and offer alternative recommendations if the student fails to meet academic or </w:t>
      </w:r>
      <w:r w:rsidR="00982501">
        <w:rPr>
          <w:color w:val="000000"/>
        </w:rPr>
        <w:t>Practicum</w:t>
      </w:r>
      <w:r w:rsidRPr="00AC4203">
        <w:rPr>
          <w:color w:val="000000"/>
        </w:rPr>
        <w:t xml:space="preserve"> requirements in the major, violates educational or professional ethics, or the student requests review of an educational issue in which the advisor and student did not agree or which may require an exception to policy. Decisions may include a change of </w:t>
      </w:r>
      <w:r w:rsidR="00982501">
        <w:rPr>
          <w:color w:val="000000"/>
        </w:rPr>
        <w:t>Practicum</w:t>
      </w:r>
      <w:r w:rsidRPr="00AC4203">
        <w:rPr>
          <w:color w:val="000000"/>
        </w:rPr>
        <w:t xml:space="preserve">, an extension of the semester, or in the case of failure, repetition of the semester in </w:t>
      </w:r>
      <w:r w:rsidR="00982501">
        <w:rPr>
          <w:color w:val="000000"/>
        </w:rPr>
        <w:t>Practicum</w:t>
      </w:r>
      <w:r w:rsidRPr="00AC4203">
        <w:rPr>
          <w:color w:val="000000"/>
        </w:rPr>
        <w:t xml:space="preserve">, probation, or termination from the social work major. </w:t>
      </w:r>
    </w:p>
    <w:p w14:paraId="7AA3F1F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7E860603" w14:textId="0BF2EFF5" w:rsidR="00C8308D"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i/>
          <w:iCs/>
          <w:color w:val="000000"/>
        </w:rPr>
        <w:t xml:space="preserve">Procedures of referral and review: </w:t>
      </w:r>
      <w:r w:rsidRPr="00AC4203">
        <w:rPr>
          <w:color w:val="000000"/>
        </w:rPr>
        <w:t xml:space="preserve"> A faculty member or student may initiate a request for Committee review. If the student's academic or </w:t>
      </w:r>
      <w:r w:rsidR="00982501">
        <w:rPr>
          <w:color w:val="000000"/>
        </w:rPr>
        <w:t>Practicum</w:t>
      </w:r>
      <w:r w:rsidRPr="00AC4203">
        <w:rPr>
          <w:color w:val="000000"/>
        </w:rPr>
        <w:t xml:space="preserve"> performance is at risk or at a failing level, the following steps should usually be followed. </w:t>
      </w:r>
    </w:p>
    <w:p w14:paraId="01EC49D9" w14:textId="77777777" w:rsidR="00C8308D" w:rsidRDefault="00C8308D">
      <w:pPr>
        <w:autoSpaceDE/>
        <w:autoSpaceDN/>
        <w:adjustRightInd/>
        <w:spacing w:after="200" w:line="276" w:lineRule="auto"/>
        <w:rPr>
          <w:color w:val="000000"/>
        </w:rPr>
      </w:pPr>
      <w:r>
        <w:rPr>
          <w:color w:val="000000"/>
        </w:rPr>
        <w:br w:type="page"/>
      </w:r>
    </w:p>
    <w:p w14:paraId="31DDCA2F" w14:textId="51998E2E"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hanging="720"/>
        <w:jc w:val="both"/>
        <w:rPr>
          <w:color w:val="000000"/>
        </w:rPr>
      </w:pPr>
      <w:r w:rsidRPr="00AC4203">
        <w:rPr>
          <w:color w:val="000000"/>
        </w:rPr>
        <w:lastRenderedPageBreak/>
        <w:t xml:space="preserve">1. </w:t>
      </w:r>
      <w:r w:rsidRPr="00AC4203">
        <w:rPr>
          <w:color w:val="000000"/>
        </w:rPr>
        <w:tab/>
        <w:t xml:space="preserve">Emphasis should be on early identification of problems with the focus on exploration and problem identification including any variables in the academic course situation or </w:t>
      </w:r>
      <w:r w:rsidR="00982501">
        <w:rPr>
          <w:color w:val="000000"/>
        </w:rPr>
        <w:t>Practicum</w:t>
      </w:r>
      <w:r w:rsidR="001F4D76">
        <w:rPr>
          <w:color w:val="000000"/>
        </w:rPr>
        <w:t xml:space="preserve"> </w:t>
      </w:r>
      <w:r w:rsidRPr="00AC4203">
        <w:rPr>
          <w:color w:val="000000"/>
        </w:rPr>
        <w:t xml:space="preserve">placement that may be adversely influencing the student's capacity to learn and meet performance expectations.  In the case of </w:t>
      </w:r>
      <w:r w:rsidR="00F007B0">
        <w:rPr>
          <w:color w:val="000000"/>
        </w:rPr>
        <w:t>a</w:t>
      </w:r>
      <w:r w:rsidR="00E96425">
        <w:rPr>
          <w:color w:val="000000"/>
        </w:rPr>
        <w:t xml:space="preserve"> </w:t>
      </w:r>
      <w:r w:rsidR="00982501">
        <w:rPr>
          <w:color w:val="000000"/>
        </w:rPr>
        <w:t>Practicum</w:t>
      </w:r>
      <w:r w:rsidRPr="00AC4203">
        <w:rPr>
          <w:color w:val="000000"/>
        </w:rPr>
        <w:t xml:space="preserve"> issue, every effort should be made to address the problems at this level and will usually include meetings between the student, </w:t>
      </w:r>
      <w:r w:rsidR="00982501">
        <w:rPr>
          <w:color w:val="000000"/>
        </w:rPr>
        <w:t>Practicum</w:t>
      </w:r>
      <w:r w:rsidR="004244C9">
        <w:rPr>
          <w:color w:val="000000"/>
        </w:rPr>
        <w:t xml:space="preserve"> supervisor</w:t>
      </w:r>
      <w:r w:rsidRPr="00AC4203">
        <w:rPr>
          <w:color w:val="000000"/>
        </w:rPr>
        <w:t xml:space="preserve">, and faculty member, each meeting with each other. </w:t>
      </w:r>
    </w:p>
    <w:p w14:paraId="24A23A2D"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tabs>
          <w:tab w:val="center" w:pos="4320"/>
          <w:tab w:val="right" w:pos="8640"/>
        </w:tabs>
        <w:rPr>
          <w:color w:val="000000"/>
        </w:rPr>
      </w:pPr>
    </w:p>
    <w:p w14:paraId="7E9EA6A9" w14:textId="4E13A9B3"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hanging="720"/>
        <w:jc w:val="both"/>
        <w:rPr>
          <w:color w:val="000000"/>
        </w:rPr>
      </w:pPr>
      <w:r w:rsidRPr="00AC4203">
        <w:rPr>
          <w:color w:val="000000"/>
        </w:rPr>
        <w:t xml:space="preserve">2.  </w:t>
      </w:r>
      <w:r w:rsidRPr="00AC4203">
        <w:rPr>
          <w:color w:val="000000"/>
        </w:rPr>
        <w:tab/>
        <w:t xml:space="preserve">If the student is at risk or fails to meet the Social Work </w:t>
      </w:r>
      <w:r w:rsidR="00BB76BE" w:rsidRPr="00AC4203">
        <w:rPr>
          <w:color w:val="000000"/>
        </w:rPr>
        <w:t>Program’s academic course</w:t>
      </w:r>
      <w:r w:rsidRPr="00AC4203">
        <w:rPr>
          <w:color w:val="000000"/>
        </w:rPr>
        <w:t xml:space="preserve"> </w:t>
      </w:r>
      <w:r w:rsidR="00BB76BE" w:rsidRPr="00AC4203">
        <w:rPr>
          <w:color w:val="000000"/>
        </w:rPr>
        <w:t xml:space="preserve">requirements, </w:t>
      </w:r>
      <w:r w:rsidR="00982501">
        <w:rPr>
          <w:color w:val="000000"/>
        </w:rPr>
        <w:t>Practicum</w:t>
      </w:r>
      <w:r w:rsidR="00BB76BE" w:rsidRPr="00AC4203">
        <w:rPr>
          <w:color w:val="000000"/>
        </w:rPr>
        <w:t xml:space="preserve"> performance criteria</w:t>
      </w:r>
      <w:r w:rsidRPr="00AC4203">
        <w:rPr>
          <w:color w:val="000000"/>
        </w:rPr>
        <w:t xml:space="preserve">, </w:t>
      </w:r>
      <w:r w:rsidR="00BB76BE" w:rsidRPr="00AC4203">
        <w:rPr>
          <w:color w:val="000000"/>
        </w:rPr>
        <w:t>or standards for ethical</w:t>
      </w:r>
      <w:r w:rsidRPr="00AC4203">
        <w:rPr>
          <w:color w:val="000000"/>
        </w:rPr>
        <w:t xml:space="preserve">/professional conduct, the </w:t>
      </w:r>
      <w:r w:rsidR="00BB76BE" w:rsidRPr="00AC4203">
        <w:rPr>
          <w:color w:val="000000"/>
        </w:rPr>
        <w:t>student should be</w:t>
      </w:r>
      <w:r w:rsidRPr="00AC4203">
        <w:rPr>
          <w:color w:val="000000"/>
        </w:rPr>
        <w:t xml:space="preserve"> presented for review by the Committee.  </w:t>
      </w:r>
    </w:p>
    <w:p w14:paraId="276CAB31"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tabs>
          <w:tab w:val="center" w:pos="4320"/>
          <w:tab w:val="right" w:pos="8640"/>
        </w:tabs>
        <w:rPr>
          <w:color w:val="000000"/>
        </w:rPr>
      </w:pPr>
    </w:p>
    <w:p w14:paraId="0EF02BC7" w14:textId="12D6CBEC" w:rsidR="00773B79" w:rsidRPr="00773B79" w:rsidRDefault="00AC4203" w:rsidP="00773B79">
      <w:pPr>
        <w:widowControl w:val="0"/>
        <w:pBdr>
          <w:top w:val="single" w:sz="6" w:space="0" w:color="FFFFFF"/>
          <w:left w:val="single" w:sz="6" w:space="0" w:color="FFFFFF"/>
          <w:bottom w:val="single" w:sz="6" w:space="0" w:color="FFFFFF"/>
          <w:right w:val="single" w:sz="6" w:space="0" w:color="FFFFFF"/>
        </w:pBdr>
        <w:ind w:left="720" w:hanging="720"/>
        <w:jc w:val="both"/>
        <w:rPr>
          <w:b/>
          <w:color w:val="000000"/>
        </w:rPr>
      </w:pPr>
      <w:r w:rsidRPr="00AC4203">
        <w:rPr>
          <w:color w:val="000000"/>
        </w:rPr>
        <w:t xml:space="preserve">3. </w:t>
      </w:r>
      <w:r w:rsidRPr="00AC4203">
        <w:rPr>
          <w:color w:val="000000"/>
        </w:rPr>
        <w:tab/>
        <w:t xml:space="preserve">The faculty advisor and/or faculty </w:t>
      </w:r>
      <w:r w:rsidR="00982501">
        <w:rPr>
          <w:color w:val="000000"/>
        </w:rPr>
        <w:t>Practicum</w:t>
      </w:r>
      <w:r w:rsidRPr="00AC4203">
        <w:rPr>
          <w:color w:val="000000"/>
        </w:rPr>
        <w:t xml:space="preserve"> liaison (depending on where the problems are located) must send a written detailed summary to the Committee Chair at least four days prior to the meeting.</w:t>
      </w:r>
      <w:r w:rsidR="00773B79">
        <w:rPr>
          <w:color w:val="000000"/>
        </w:rPr>
        <w:t xml:space="preserve"> </w:t>
      </w:r>
      <w:r w:rsidR="00773B79">
        <w:rPr>
          <w:b/>
          <w:color w:val="000000"/>
        </w:rPr>
        <w:t xml:space="preserve">Please note: The </w:t>
      </w:r>
      <w:r w:rsidR="00982501">
        <w:rPr>
          <w:b/>
          <w:color w:val="000000"/>
        </w:rPr>
        <w:t>Practicum</w:t>
      </w:r>
      <w:r w:rsidR="00773B79">
        <w:rPr>
          <w:b/>
          <w:color w:val="000000"/>
        </w:rPr>
        <w:t xml:space="preserve"> Coordinator cannot serve as a student’s advisor in matters relating to </w:t>
      </w:r>
      <w:r w:rsidR="004244C9">
        <w:rPr>
          <w:b/>
          <w:color w:val="000000"/>
        </w:rPr>
        <w:t xml:space="preserve">the </w:t>
      </w:r>
      <w:r w:rsidR="00982501">
        <w:rPr>
          <w:b/>
          <w:color w:val="000000"/>
        </w:rPr>
        <w:t>Practicum</w:t>
      </w:r>
      <w:r w:rsidR="00773B79">
        <w:rPr>
          <w:b/>
          <w:color w:val="000000"/>
        </w:rPr>
        <w:t>.</w:t>
      </w:r>
    </w:p>
    <w:p w14:paraId="2ECC34E1"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hanging="720"/>
        <w:jc w:val="both"/>
        <w:rPr>
          <w:color w:val="000000"/>
        </w:rPr>
      </w:pPr>
    </w:p>
    <w:p w14:paraId="6B156F6E" w14:textId="3B282498"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hanging="720"/>
        <w:jc w:val="both"/>
        <w:rPr>
          <w:color w:val="000000"/>
        </w:rPr>
      </w:pPr>
      <w:r w:rsidRPr="00AC4203">
        <w:rPr>
          <w:color w:val="000000"/>
        </w:rPr>
        <w:t xml:space="preserve">4. </w:t>
      </w:r>
      <w:r w:rsidRPr="00AC4203">
        <w:rPr>
          <w:color w:val="000000"/>
        </w:rPr>
        <w:tab/>
        <w:t xml:space="preserve">Students may bring a student advocate, who is a social work major, and should notify the Chair in advance.  Students should also indicate if they want the student member present during the meeting. </w:t>
      </w:r>
      <w:r w:rsidR="0046798E">
        <w:rPr>
          <w:color w:val="000000"/>
        </w:rPr>
        <w:t>The</w:t>
      </w:r>
      <w:r w:rsidRPr="00AC4203">
        <w:rPr>
          <w:color w:val="000000"/>
        </w:rPr>
        <w:t xml:space="preserve"> </w:t>
      </w:r>
      <w:r w:rsidR="00982501">
        <w:rPr>
          <w:color w:val="000000"/>
        </w:rPr>
        <w:t>Practicum</w:t>
      </w:r>
      <w:r w:rsidR="004244C9">
        <w:rPr>
          <w:color w:val="000000"/>
        </w:rPr>
        <w:t xml:space="preserve"> supervisor</w:t>
      </w:r>
      <w:r w:rsidRPr="00AC4203">
        <w:rPr>
          <w:color w:val="000000"/>
        </w:rPr>
        <w:t xml:space="preserve"> will not routinely attend meetings of the </w:t>
      </w:r>
      <w:r w:rsidR="00350F60" w:rsidRPr="00AC4203">
        <w:rPr>
          <w:color w:val="000000"/>
        </w:rPr>
        <w:t>ERC but</w:t>
      </w:r>
      <w:r w:rsidRPr="00AC4203">
        <w:rPr>
          <w:color w:val="000000"/>
        </w:rPr>
        <w:t xml:space="preserve"> may be invited at the discretion of the Chair. Faculty and students should direct any requests for attendance by the </w:t>
      </w:r>
      <w:r w:rsidR="00982501">
        <w:rPr>
          <w:color w:val="000000"/>
        </w:rPr>
        <w:t>Practicum</w:t>
      </w:r>
      <w:r w:rsidR="004244C9">
        <w:rPr>
          <w:color w:val="000000"/>
        </w:rPr>
        <w:t xml:space="preserve"> supervisor</w:t>
      </w:r>
      <w:r w:rsidRPr="00AC4203">
        <w:rPr>
          <w:color w:val="000000"/>
        </w:rPr>
        <w:t xml:space="preserve"> a week prior to the meeting. People outside of the Program cannot attend this meeting without advanced permission </w:t>
      </w:r>
      <w:r w:rsidR="0046798E" w:rsidRPr="00AC4203">
        <w:rPr>
          <w:color w:val="000000"/>
        </w:rPr>
        <w:t>from</w:t>
      </w:r>
      <w:r w:rsidRPr="00AC4203">
        <w:rPr>
          <w:color w:val="000000"/>
        </w:rPr>
        <w:t xml:space="preserve"> the Chair.</w:t>
      </w:r>
    </w:p>
    <w:p w14:paraId="3060CB0B"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0C5A370C" w14:textId="399A4B05" w:rsid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Students are referred to the Student Handbook regarding a fuller description of their options and rights and of the policies and processes of the Educational Review Committee. </w:t>
      </w:r>
      <w:r w:rsidR="0046798E">
        <w:rPr>
          <w:color w:val="000000"/>
        </w:rPr>
        <w:t>The</w:t>
      </w:r>
      <w:r w:rsidRPr="00AC4203">
        <w:rPr>
          <w:color w:val="000000"/>
        </w:rPr>
        <w:t xml:space="preserve"> </w:t>
      </w:r>
      <w:r w:rsidR="00982501">
        <w:rPr>
          <w:color w:val="000000"/>
        </w:rPr>
        <w:t>Practicum</w:t>
      </w:r>
      <w:r w:rsidR="004244C9">
        <w:rPr>
          <w:color w:val="000000"/>
        </w:rPr>
        <w:t xml:space="preserve"> supervisor</w:t>
      </w:r>
      <w:r w:rsidRPr="00AC4203">
        <w:rPr>
          <w:color w:val="000000"/>
        </w:rPr>
        <w:t xml:space="preserve"> or Agency Coordinators should direct any questions they have about this process to the faculty </w:t>
      </w:r>
      <w:r w:rsidR="00982501">
        <w:rPr>
          <w:color w:val="000000"/>
        </w:rPr>
        <w:t>Practicum</w:t>
      </w:r>
      <w:r w:rsidRPr="00AC4203">
        <w:rPr>
          <w:color w:val="000000"/>
        </w:rPr>
        <w:t xml:space="preserve"> liaison or </w:t>
      </w:r>
      <w:r w:rsidR="00982501">
        <w:rPr>
          <w:color w:val="000000"/>
        </w:rPr>
        <w:t>Practicum</w:t>
      </w:r>
      <w:r w:rsidRPr="00AC4203">
        <w:rPr>
          <w:color w:val="000000"/>
        </w:rPr>
        <w:t xml:space="preserve"> Coordinator. </w:t>
      </w:r>
    </w:p>
    <w:p w14:paraId="7BFE76DC" w14:textId="77777777" w:rsidR="00773B79" w:rsidRDefault="00773B79"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6C22DC44" w14:textId="77777777" w:rsidR="00773B79" w:rsidRDefault="00773B79" w:rsidP="00AC4203">
      <w:pPr>
        <w:widowControl w:val="0"/>
        <w:pBdr>
          <w:top w:val="single" w:sz="6" w:space="0" w:color="FFFFFF"/>
          <w:left w:val="single" w:sz="6" w:space="0" w:color="FFFFFF"/>
          <w:bottom w:val="single" w:sz="6" w:space="0" w:color="FFFFFF"/>
          <w:right w:val="single" w:sz="6" w:space="0" w:color="FFFFFF"/>
        </w:pBdr>
        <w:jc w:val="both"/>
        <w:rPr>
          <w:b/>
          <w:color w:val="000000"/>
        </w:rPr>
      </w:pPr>
      <w:r>
        <w:rPr>
          <w:b/>
          <w:color w:val="000000"/>
        </w:rPr>
        <w:t xml:space="preserve">Unprofessional Behavior or Ethical Violations </w:t>
      </w:r>
    </w:p>
    <w:p w14:paraId="106910C5" w14:textId="77777777" w:rsidR="00773B79" w:rsidRDefault="00773B79" w:rsidP="00AC4203">
      <w:pPr>
        <w:widowControl w:val="0"/>
        <w:pBdr>
          <w:top w:val="single" w:sz="6" w:space="0" w:color="FFFFFF"/>
          <w:left w:val="single" w:sz="6" w:space="0" w:color="FFFFFF"/>
          <w:bottom w:val="single" w:sz="6" w:space="0" w:color="FFFFFF"/>
          <w:right w:val="single" w:sz="6" w:space="0" w:color="FFFFFF"/>
        </w:pBdr>
        <w:jc w:val="both"/>
        <w:rPr>
          <w:b/>
          <w:color w:val="000000"/>
        </w:rPr>
      </w:pPr>
    </w:p>
    <w:p w14:paraId="29B516FB" w14:textId="0AF05A40" w:rsidR="00571BA9" w:rsidRDefault="00571BA9"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The </w:t>
      </w:r>
      <w:r w:rsidR="00B86F89">
        <w:rPr>
          <w:color w:val="000000"/>
        </w:rPr>
        <w:t>Mercy University</w:t>
      </w:r>
      <w:r>
        <w:rPr>
          <w:color w:val="000000"/>
        </w:rPr>
        <w:t xml:space="preserve"> Social Work program is committed to the teaching and application of the NASW Code of Ethics</w:t>
      </w:r>
      <w:r w:rsidR="006A3214">
        <w:rPr>
          <w:color w:val="000000"/>
        </w:rPr>
        <w:t xml:space="preserve"> (see Appendix for a </w:t>
      </w:r>
      <w:r w:rsidR="00152B49">
        <w:rPr>
          <w:color w:val="000000"/>
        </w:rPr>
        <w:t>Copy</w:t>
      </w:r>
      <w:r w:rsidR="006A3214">
        <w:rPr>
          <w:color w:val="000000"/>
        </w:rPr>
        <w:t xml:space="preserve"> of the Code of Ethics)</w:t>
      </w:r>
      <w:r>
        <w:rPr>
          <w:color w:val="000000"/>
        </w:rPr>
        <w:t xml:space="preserve">. Unprofessional and unethical conduct is not tolerated. Students are expected to demonstrate respect in their interactions with fellow students, faculty, staff, clients, and others. They should regard the </w:t>
      </w:r>
      <w:r w:rsidR="00982501">
        <w:rPr>
          <w:color w:val="000000"/>
        </w:rPr>
        <w:t>Practicum</w:t>
      </w:r>
      <w:r>
        <w:rPr>
          <w:color w:val="000000"/>
        </w:rPr>
        <w:t xml:space="preserve"> </w:t>
      </w:r>
      <w:r w:rsidR="00F007B0">
        <w:rPr>
          <w:color w:val="000000"/>
        </w:rPr>
        <w:t>as</w:t>
      </w:r>
      <w:r>
        <w:rPr>
          <w:color w:val="000000"/>
        </w:rPr>
        <w:t xml:space="preserve"> a place of employment and should be dependable, punctual, and be open to constructive feedback. Additionally, very serious behaviors can result in immediate dismissal from the Social Work program. These include but are not limited to engaging in inappropriate relationshi</w:t>
      </w:r>
      <w:r w:rsidR="00440BBB">
        <w:rPr>
          <w:color w:val="000000"/>
        </w:rPr>
        <w:t xml:space="preserve">ps in the </w:t>
      </w:r>
      <w:r w:rsidR="00982501">
        <w:rPr>
          <w:color w:val="000000"/>
        </w:rPr>
        <w:t>Practicum</w:t>
      </w:r>
      <w:r w:rsidR="00440BBB">
        <w:rPr>
          <w:color w:val="000000"/>
        </w:rPr>
        <w:t xml:space="preserve"> setting,</w:t>
      </w:r>
      <w:r>
        <w:rPr>
          <w:color w:val="000000"/>
        </w:rPr>
        <w:t xml:space="preserve"> using illicit substances</w:t>
      </w:r>
      <w:r w:rsidR="00440BBB">
        <w:rPr>
          <w:color w:val="000000"/>
        </w:rPr>
        <w:t>, etc</w:t>
      </w:r>
      <w:r>
        <w:rPr>
          <w:color w:val="000000"/>
        </w:rPr>
        <w:t xml:space="preserve">. </w:t>
      </w:r>
    </w:p>
    <w:p w14:paraId="233F649E" w14:textId="77777777" w:rsidR="00440BBB" w:rsidRDefault="00440BBB"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5203B52C" w14:textId="43AB9772" w:rsidR="00440BBB" w:rsidRDefault="00440BBB" w:rsidP="00AC4203">
      <w:pPr>
        <w:widowControl w:val="0"/>
        <w:pBdr>
          <w:top w:val="single" w:sz="6" w:space="0" w:color="FFFFFF"/>
          <w:left w:val="single" w:sz="6" w:space="0" w:color="FFFFFF"/>
          <w:bottom w:val="single" w:sz="6" w:space="0" w:color="FFFFFF"/>
          <w:right w:val="single" w:sz="6" w:space="0" w:color="FFFFFF"/>
        </w:pBdr>
        <w:jc w:val="both"/>
        <w:rPr>
          <w:b/>
          <w:color w:val="000000"/>
        </w:rPr>
      </w:pPr>
      <w:r>
        <w:rPr>
          <w:b/>
          <w:color w:val="000000"/>
        </w:rPr>
        <w:t xml:space="preserve">Appealing </w:t>
      </w:r>
      <w:r w:rsidR="00982501">
        <w:rPr>
          <w:b/>
          <w:color w:val="000000"/>
        </w:rPr>
        <w:t>Practicum</w:t>
      </w:r>
      <w:r>
        <w:rPr>
          <w:b/>
          <w:color w:val="000000"/>
        </w:rPr>
        <w:t xml:space="preserve"> Evaluations and </w:t>
      </w:r>
      <w:r w:rsidR="00982501">
        <w:rPr>
          <w:b/>
          <w:color w:val="000000"/>
        </w:rPr>
        <w:t>Practicum</w:t>
      </w:r>
      <w:r>
        <w:rPr>
          <w:b/>
          <w:color w:val="000000"/>
        </w:rPr>
        <w:t xml:space="preserve"> Grades</w:t>
      </w:r>
    </w:p>
    <w:p w14:paraId="734A4687" w14:textId="77777777" w:rsidR="00440BBB" w:rsidRDefault="00440BBB"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03809851" w14:textId="28DDCD07" w:rsidR="00440BBB" w:rsidRDefault="00440BBB"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If a student does not agree with his or her evaluation, he or she is welcome and encouraged to submit an addendum to their </w:t>
      </w:r>
      <w:r w:rsidR="00982501">
        <w:rPr>
          <w:color w:val="000000"/>
        </w:rPr>
        <w:t>Practicum</w:t>
      </w:r>
      <w:r w:rsidR="0046798E">
        <w:rPr>
          <w:color w:val="000000"/>
        </w:rPr>
        <w:t xml:space="preserve"> </w:t>
      </w:r>
      <w:r>
        <w:rPr>
          <w:color w:val="000000"/>
        </w:rPr>
        <w:t xml:space="preserve">evaluation. This will be kept with the evaluation and placed in the student’s file. Students are informed that signing their evaluations does not signify agreement with the evaluation but acknowledgement of its review. </w:t>
      </w:r>
    </w:p>
    <w:p w14:paraId="39A756EC" w14:textId="032D9AB9" w:rsidR="00592B2E" w:rsidRDefault="00440BBB" w:rsidP="007918C8">
      <w:pPr>
        <w:widowControl w:val="0"/>
        <w:pBdr>
          <w:top w:val="single" w:sz="6" w:space="0" w:color="FFFFFF"/>
          <w:left w:val="single" w:sz="6" w:space="0" w:color="FFFFFF"/>
          <w:bottom w:val="single" w:sz="6" w:space="0" w:color="FFFFFF"/>
          <w:right w:val="single" w:sz="6" w:space="0" w:color="FFFFFF"/>
        </w:pBdr>
        <w:jc w:val="both"/>
      </w:pPr>
      <w:r>
        <w:rPr>
          <w:color w:val="000000"/>
        </w:rPr>
        <w:lastRenderedPageBreak/>
        <w:t xml:space="preserve">Students who would like to appeal their </w:t>
      </w:r>
      <w:r w:rsidR="00982501">
        <w:rPr>
          <w:color w:val="000000"/>
        </w:rPr>
        <w:t>Practicum</w:t>
      </w:r>
      <w:r>
        <w:rPr>
          <w:color w:val="000000"/>
        </w:rPr>
        <w:t xml:space="preserve"> grade should write a letter or email to the </w:t>
      </w:r>
      <w:r w:rsidR="00982501">
        <w:rPr>
          <w:color w:val="000000"/>
        </w:rPr>
        <w:t>Practicum</w:t>
      </w:r>
      <w:r>
        <w:rPr>
          <w:color w:val="000000"/>
        </w:rPr>
        <w:t xml:space="preserve"> Coordinator explaining any circumstances surrounding the grade and the student’s performance and a request for a grade change. The </w:t>
      </w:r>
      <w:r w:rsidR="00982501">
        <w:rPr>
          <w:color w:val="000000"/>
        </w:rPr>
        <w:t>Practicum</w:t>
      </w:r>
      <w:r>
        <w:rPr>
          <w:color w:val="000000"/>
        </w:rPr>
        <w:t xml:space="preserve"> Coordinator will then consult the necessary parties (</w:t>
      </w:r>
      <w:r w:rsidR="00445EA3">
        <w:rPr>
          <w:color w:val="000000"/>
        </w:rPr>
        <w:t>faculty</w:t>
      </w:r>
      <w:r>
        <w:rPr>
          <w:color w:val="000000"/>
        </w:rPr>
        <w:t xml:space="preserve"> liaison, </w:t>
      </w:r>
      <w:r w:rsidR="00982501">
        <w:rPr>
          <w:color w:val="000000"/>
        </w:rPr>
        <w:t>Practicum</w:t>
      </w:r>
      <w:r w:rsidR="00445EA3">
        <w:rPr>
          <w:color w:val="000000"/>
        </w:rPr>
        <w:t xml:space="preserve"> supervisor</w:t>
      </w:r>
      <w:r>
        <w:rPr>
          <w:color w:val="000000"/>
        </w:rPr>
        <w:t xml:space="preserve">, task supervisor, </w:t>
      </w:r>
      <w:r w:rsidR="00BE53B2">
        <w:rPr>
          <w:color w:val="000000"/>
        </w:rPr>
        <w:t>etc.</w:t>
      </w:r>
      <w:r>
        <w:rPr>
          <w:color w:val="000000"/>
        </w:rPr>
        <w:t xml:space="preserve">) to ascertain the validity of the student’s appeal. The </w:t>
      </w:r>
      <w:r w:rsidR="00982501">
        <w:rPr>
          <w:color w:val="000000"/>
        </w:rPr>
        <w:t>Practicum</w:t>
      </w:r>
      <w:r>
        <w:rPr>
          <w:color w:val="000000"/>
        </w:rPr>
        <w:t xml:space="preserve"> Coordinator will then present these findings to the Program Director and a decision will be made regarding the appeal. </w:t>
      </w:r>
    </w:p>
    <w:p w14:paraId="63BE5DE5" w14:textId="07955E50" w:rsidR="00F02FB2" w:rsidRDefault="00F02FB2" w:rsidP="00E26FE9">
      <w:pPr>
        <w:pStyle w:val="FieldManualHeading"/>
      </w:pPr>
      <w:r>
        <w:t>CHANGES IN</w:t>
      </w:r>
      <w:r w:rsidR="00445EA3">
        <w:t xml:space="preserve"> </w:t>
      </w:r>
      <w:r w:rsidR="00982501">
        <w:t>PRACTICUM</w:t>
      </w:r>
      <w:r>
        <w:t xml:space="preserve"> AGENCY</w:t>
      </w:r>
    </w:p>
    <w:p w14:paraId="192502F2" w14:textId="5F425851" w:rsidR="00F02FB2" w:rsidRDefault="00982501" w:rsidP="00F02FB2">
      <w:pPr>
        <w:keepNext/>
        <w:pBdr>
          <w:top w:val="single" w:sz="6" w:space="0" w:color="FFFFFF"/>
          <w:left w:val="single" w:sz="6" w:space="0" w:color="FFFFFF"/>
          <w:bottom w:val="single" w:sz="6" w:space="0" w:color="FFFFFF"/>
          <w:right w:val="single" w:sz="6" w:space="0" w:color="FFFFFF"/>
        </w:pBdr>
        <w:jc w:val="both"/>
        <w:rPr>
          <w:color w:val="000000"/>
        </w:rPr>
      </w:pPr>
      <w:r>
        <w:rPr>
          <w:color w:val="000000"/>
        </w:rPr>
        <w:t>Practicum</w:t>
      </w:r>
      <w:r w:rsidR="00F02FB2">
        <w:rPr>
          <w:color w:val="000000"/>
        </w:rPr>
        <w:t xml:space="preserve">s are chosen after a thoughtful process. Once a student is assigned to an agency, it is expected that the student will complete the entire academic year </w:t>
      </w:r>
      <w:r w:rsidR="00B24162">
        <w:rPr>
          <w:color w:val="000000"/>
        </w:rPr>
        <w:t xml:space="preserve">at </w:t>
      </w:r>
      <w:r w:rsidR="00F02FB2">
        <w:rPr>
          <w:color w:val="000000"/>
        </w:rPr>
        <w:t xml:space="preserve">that agency. Disruption of </w:t>
      </w:r>
      <w:r w:rsidR="00FB5109">
        <w:rPr>
          <w:color w:val="000000"/>
        </w:rPr>
        <w:t>an</w:t>
      </w:r>
      <w:r w:rsidR="00F02FB2">
        <w:rPr>
          <w:color w:val="000000"/>
        </w:rPr>
        <w:t xml:space="preserve"> </w:t>
      </w:r>
      <w:r>
        <w:rPr>
          <w:color w:val="000000"/>
        </w:rPr>
        <w:t>Practicum</w:t>
      </w:r>
      <w:r w:rsidR="00F02FB2">
        <w:rPr>
          <w:color w:val="000000"/>
        </w:rPr>
        <w:t xml:space="preserve"> </w:t>
      </w:r>
      <w:r w:rsidR="00571BA9">
        <w:rPr>
          <w:color w:val="000000"/>
        </w:rPr>
        <w:t xml:space="preserve">placement is not taken lightly and is the last resort when a resolution cannot be made within the student’s current placement. </w:t>
      </w:r>
    </w:p>
    <w:p w14:paraId="3BEEAED8" w14:textId="77777777" w:rsidR="00571BA9" w:rsidRDefault="00571BA9" w:rsidP="00F02FB2">
      <w:pPr>
        <w:keepNext/>
        <w:pBdr>
          <w:top w:val="single" w:sz="6" w:space="0" w:color="FFFFFF"/>
          <w:left w:val="single" w:sz="6" w:space="0" w:color="FFFFFF"/>
          <w:bottom w:val="single" w:sz="6" w:space="0" w:color="FFFFFF"/>
          <w:right w:val="single" w:sz="6" w:space="0" w:color="FFFFFF"/>
        </w:pBdr>
        <w:jc w:val="both"/>
        <w:rPr>
          <w:color w:val="000000"/>
        </w:rPr>
      </w:pPr>
    </w:p>
    <w:p w14:paraId="4EB65F65" w14:textId="0EDA4530" w:rsidR="00571BA9" w:rsidRPr="00571BA9" w:rsidRDefault="00982501" w:rsidP="00F02FB2">
      <w:pPr>
        <w:keepNext/>
        <w:pBdr>
          <w:top w:val="single" w:sz="6" w:space="0" w:color="FFFFFF"/>
          <w:left w:val="single" w:sz="6" w:space="0" w:color="FFFFFF"/>
          <w:bottom w:val="single" w:sz="6" w:space="0" w:color="FFFFFF"/>
          <w:right w:val="single" w:sz="6" w:space="0" w:color="FFFFFF"/>
        </w:pBdr>
        <w:jc w:val="both"/>
        <w:rPr>
          <w:b/>
          <w:color w:val="000000"/>
        </w:rPr>
      </w:pPr>
      <w:r>
        <w:rPr>
          <w:b/>
          <w:color w:val="000000"/>
        </w:rPr>
        <w:t>Practicum</w:t>
      </w:r>
      <w:r w:rsidR="00571BA9">
        <w:rPr>
          <w:b/>
          <w:color w:val="000000"/>
        </w:rPr>
        <w:t xml:space="preserve"> changes MUST first be discussed with and approved by the </w:t>
      </w:r>
      <w:r>
        <w:rPr>
          <w:b/>
          <w:color w:val="000000"/>
        </w:rPr>
        <w:t>Practicum</w:t>
      </w:r>
      <w:r w:rsidR="00FB5109">
        <w:rPr>
          <w:b/>
          <w:color w:val="000000"/>
        </w:rPr>
        <w:t xml:space="preserve"> </w:t>
      </w:r>
      <w:r w:rsidR="00571BA9">
        <w:rPr>
          <w:b/>
          <w:color w:val="000000"/>
        </w:rPr>
        <w:t xml:space="preserve">Coordinator. </w:t>
      </w:r>
      <w:r w:rsidR="00571BA9" w:rsidRPr="003766BD">
        <w:rPr>
          <w:b/>
          <w:color w:val="000000"/>
          <w:u w:val="single"/>
        </w:rPr>
        <w:t xml:space="preserve">Students who leave an </w:t>
      </w:r>
      <w:r>
        <w:rPr>
          <w:b/>
          <w:color w:val="000000"/>
          <w:u w:val="single"/>
        </w:rPr>
        <w:t>Practicum</w:t>
      </w:r>
      <w:r w:rsidR="00571BA9" w:rsidRPr="003766BD">
        <w:rPr>
          <w:b/>
          <w:color w:val="000000"/>
          <w:u w:val="single"/>
        </w:rPr>
        <w:t xml:space="preserve"> without prior approval from their f</w:t>
      </w:r>
      <w:r w:rsidR="00767829">
        <w:rPr>
          <w:b/>
          <w:color w:val="000000"/>
          <w:u w:val="single"/>
        </w:rPr>
        <w:t>aculty</w:t>
      </w:r>
      <w:r w:rsidR="00FB5109">
        <w:rPr>
          <w:b/>
          <w:color w:val="000000"/>
          <w:u w:val="single"/>
        </w:rPr>
        <w:t xml:space="preserve"> </w:t>
      </w:r>
      <w:r w:rsidR="00571BA9" w:rsidRPr="003766BD">
        <w:rPr>
          <w:b/>
          <w:color w:val="000000"/>
          <w:u w:val="single"/>
        </w:rPr>
        <w:t xml:space="preserve">liaison or </w:t>
      </w:r>
      <w:r>
        <w:rPr>
          <w:b/>
          <w:color w:val="000000"/>
          <w:u w:val="single"/>
        </w:rPr>
        <w:t>Practicum</w:t>
      </w:r>
      <w:r w:rsidR="00571BA9" w:rsidRPr="003766BD">
        <w:rPr>
          <w:b/>
          <w:color w:val="000000"/>
          <w:u w:val="single"/>
        </w:rPr>
        <w:t xml:space="preserve"> Coordinator risk failing the </w:t>
      </w:r>
      <w:r>
        <w:rPr>
          <w:b/>
          <w:color w:val="000000"/>
          <w:u w:val="single"/>
        </w:rPr>
        <w:t>Practicum</w:t>
      </w:r>
      <w:r w:rsidR="00571BA9" w:rsidRPr="003766BD">
        <w:rPr>
          <w:b/>
          <w:color w:val="000000"/>
          <w:u w:val="single"/>
        </w:rPr>
        <w:t>.</w:t>
      </w:r>
      <w:r w:rsidR="00571BA9">
        <w:rPr>
          <w:b/>
          <w:color w:val="000000"/>
        </w:rPr>
        <w:t xml:space="preserve"> </w:t>
      </w:r>
    </w:p>
    <w:p w14:paraId="4576981B" w14:textId="669CEEDE" w:rsidR="00D0205B" w:rsidRDefault="003766BD" w:rsidP="003766BD">
      <w:pPr>
        <w:pStyle w:val="FieldManualHeading"/>
        <w:jc w:val="left"/>
        <w:rPr>
          <w:b w:val="0"/>
        </w:rPr>
      </w:pPr>
      <w:r>
        <w:rPr>
          <w:b w:val="0"/>
        </w:rPr>
        <w:t xml:space="preserve">If a student is assigned a new agency, the student must 1.) terminate properly with the agency and clients 2.) say goodbye graciously via sending a thank you letter or e-mail to the </w:t>
      </w:r>
      <w:r w:rsidR="00982501">
        <w:rPr>
          <w:b w:val="0"/>
        </w:rPr>
        <w:t>Practicum</w:t>
      </w:r>
      <w:r w:rsidR="007E3ECF">
        <w:rPr>
          <w:b w:val="0"/>
        </w:rPr>
        <w:t xml:space="preserve"> supervisor</w:t>
      </w:r>
      <w:r>
        <w:rPr>
          <w:b w:val="0"/>
        </w:rPr>
        <w:t xml:space="preserve"> and other agency personnel 3.) write a reflection paper about what the student think</w:t>
      </w:r>
      <w:r w:rsidR="00592B2E">
        <w:rPr>
          <w:b w:val="0"/>
        </w:rPr>
        <w:t>s</w:t>
      </w:r>
      <w:r>
        <w:rPr>
          <w:b w:val="0"/>
        </w:rPr>
        <w:t xml:space="preserve"> brought about the agency change and what steps the student will take to make t</w:t>
      </w:r>
      <w:r w:rsidR="00D0205B">
        <w:rPr>
          <w:b w:val="0"/>
        </w:rPr>
        <w:t>he new assignment successful and 4.) submit a signed timesheet verifying any hours accrued at the first placement.</w:t>
      </w:r>
    </w:p>
    <w:p w14:paraId="71B62BA8" w14:textId="77777777" w:rsidR="00F02FB2" w:rsidRPr="00D0205B" w:rsidRDefault="00D0205B" w:rsidP="003766BD">
      <w:pPr>
        <w:pStyle w:val="FieldManualHeading"/>
        <w:jc w:val="left"/>
        <w:rPr>
          <w:b w:val="0"/>
          <w:u w:val="single"/>
        </w:rPr>
      </w:pPr>
      <w:r w:rsidRPr="00D0205B">
        <w:rPr>
          <w:b w:val="0"/>
          <w:u w:val="single"/>
        </w:rPr>
        <w:t xml:space="preserve">Please note that students cannot change agencies more than once during the academic year and may not be changed at all during the Spring semester. </w:t>
      </w:r>
      <w:r w:rsidR="003766BD" w:rsidRPr="00D0205B">
        <w:rPr>
          <w:b w:val="0"/>
          <w:u w:val="single"/>
        </w:rPr>
        <w:t xml:space="preserve"> </w:t>
      </w:r>
    </w:p>
    <w:p w14:paraId="74B5C2CA" w14:textId="77777777" w:rsidR="00AC4203" w:rsidRPr="00AC4203" w:rsidRDefault="00AC4203" w:rsidP="00E26FE9">
      <w:pPr>
        <w:pStyle w:val="FieldManualHeading"/>
      </w:pPr>
      <w:r w:rsidRPr="00AC4203">
        <w:t>ISSUES OF DISCRIMINATION AND HARASSMENT</w:t>
      </w:r>
    </w:p>
    <w:p w14:paraId="7BFEBBD6" w14:textId="77777777" w:rsidR="00AC4203" w:rsidRPr="00AC4203" w:rsidRDefault="00AC4203" w:rsidP="00AC4203">
      <w:pPr>
        <w:keepNext/>
        <w:keepLines/>
        <w:widowControl w:val="0"/>
        <w:pBdr>
          <w:top w:val="single" w:sz="6" w:space="0" w:color="FFFFFF"/>
          <w:left w:val="single" w:sz="6" w:space="0" w:color="FFFFFF"/>
          <w:bottom w:val="single" w:sz="6" w:space="0" w:color="FFFFFF"/>
          <w:right w:val="single" w:sz="6" w:space="0" w:color="FFFFFF"/>
        </w:pBdr>
        <w:rPr>
          <w:color w:val="000000"/>
        </w:rPr>
      </w:pPr>
    </w:p>
    <w:p w14:paraId="7678F5B4" w14:textId="6935661C" w:rsidR="00AC4203" w:rsidRPr="00AC4203" w:rsidRDefault="00B86F89" w:rsidP="00AC4203">
      <w:pPr>
        <w:keepNext/>
        <w:keepLines/>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Mercy University</w:t>
      </w:r>
      <w:r w:rsidR="00AC4203" w:rsidRPr="00AC4203">
        <w:rPr>
          <w:color w:val="000000"/>
        </w:rPr>
        <w:t xml:space="preserve"> does not discriminate </w:t>
      </w:r>
      <w:r w:rsidR="00350F60" w:rsidRPr="00AC4203">
        <w:rPr>
          <w:color w:val="000000"/>
        </w:rPr>
        <w:t>based on</w:t>
      </w:r>
      <w:r w:rsidR="00AC4203" w:rsidRPr="00AC4203">
        <w:rPr>
          <w:color w:val="000000"/>
        </w:rPr>
        <w:t xml:space="preserve"> race, ethnicity, national origin, religion, gender, sexual orientation, disability, marital </w:t>
      </w:r>
      <w:r w:rsidR="00B63749" w:rsidRPr="00AC4203">
        <w:rPr>
          <w:color w:val="000000"/>
        </w:rPr>
        <w:t>status,</w:t>
      </w:r>
      <w:r w:rsidR="00AC4203" w:rsidRPr="00AC4203">
        <w:rPr>
          <w:color w:val="000000"/>
        </w:rPr>
        <w:t xml:space="preserve"> or age in its admission decisions, in its access to programs and in its administration of educational policies. Grievance procedures are available to any student who feels they have been a victim of harassment or discrimination on these bases.  Similarly, any such instance of discrimination or harassment should be reported to and discussed with the faculty </w:t>
      </w:r>
      <w:r w:rsidR="00982501">
        <w:rPr>
          <w:color w:val="000000"/>
        </w:rPr>
        <w:t>Practicum</w:t>
      </w:r>
      <w:r w:rsidR="00AC4203" w:rsidRPr="00AC4203">
        <w:rPr>
          <w:color w:val="000000"/>
        </w:rPr>
        <w:t xml:space="preserve"> liaison, </w:t>
      </w:r>
      <w:r w:rsidR="00982501">
        <w:rPr>
          <w:color w:val="000000"/>
        </w:rPr>
        <w:t>Practicum</w:t>
      </w:r>
      <w:r w:rsidR="00AC4203" w:rsidRPr="00AC4203">
        <w:rPr>
          <w:color w:val="000000"/>
        </w:rPr>
        <w:t xml:space="preserve"> Coordinator, or the Program Director who will inform victims of their rights and avenues for redress.  </w:t>
      </w:r>
    </w:p>
    <w:p w14:paraId="1976E910" w14:textId="77777777" w:rsidR="00AC4203" w:rsidRPr="00AC4203" w:rsidRDefault="00AC4203" w:rsidP="00AC4203">
      <w:pPr>
        <w:keepNext/>
        <w:keepLines/>
        <w:widowControl w:val="0"/>
        <w:pBdr>
          <w:top w:val="single" w:sz="6" w:space="0" w:color="FFFFFF"/>
          <w:left w:val="single" w:sz="6" w:space="0" w:color="FFFFFF"/>
          <w:bottom w:val="single" w:sz="6" w:space="0" w:color="FFFFFF"/>
          <w:right w:val="single" w:sz="6" w:space="0" w:color="FFFFFF"/>
        </w:pBdr>
        <w:rPr>
          <w:color w:val="000000"/>
        </w:rPr>
      </w:pPr>
    </w:p>
    <w:p w14:paraId="01D7C93B" w14:textId="1AC2E56F" w:rsidR="00AC4203" w:rsidRPr="00AC4203" w:rsidRDefault="00AC4203" w:rsidP="00AC4203">
      <w:pPr>
        <w:keepNext/>
        <w:keepLines/>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The Social Work Program assigns its students to </w:t>
      </w:r>
      <w:r w:rsidR="00982501">
        <w:rPr>
          <w:color w:val="000000"/>
        </w:rPr>
        <w:t>Practicum</w:t>
      </w:r>
      <w:r w:rsidR="00306D33">
        <w:rPr>
          <w:color w:val="000000"/>
        </w:rPr>
        <w:t>s</w:t>
      </w:r>
      <w:r w:rsidRPr="00AC4203">
        <w:rPr>
          <w:color w:val="000000"/>
        </w:rPr>
        <w:t xml:space="preserve"> based on a student's ability to perform the tasks of that assignment and without stigma. The Program expects </w:t>
      </w:r>
      <w:r w:rsidR="00BA2724">
        <w:rPr>
          <w:color w:val="000000"/>
        </w:rPr>
        <w:t>the</w:t>
      </w:r>
      <w:r w:rsidRPr="00AC4203">
        <w:rPr>
          <w:color w:val="000000"/>
        </w:rPr>
        <w:t xml:space="preserve"> </w:t>
      </w:r>
      <w:r w:rsidR="00982501">
        <w:rPr>
          <w:color w:val="000000"/>
        </w:rPr>
        <w:t>Practicum</w:t>
      </w:r>
      <w:r w:rsidR="00306D33">
        <w:rPr>
          <w:color w:val="000000"/>
        </w:rPr>
        <w:t xml:space="preserve"> </w:t>
      </w:r>
      <w:r w:rsidRPr="00AC4203">
        <w:rPr>
          <w:color w:val="000000"/>
        </w:rPr>
        <w:t xml:space="preserve">agencies not to discriminate or permit harassment </w:t>
      </w:r>
      <w:r w:rsidR="00350F60" w:rsidRPr="00AC4203">
        <w:rPr>
          <w:color w:val="000000"/>
        </w:rPr>
        <w:t>based on</w:t>
      </w:r>
      <w:r w:rsidRPr="00AC4203">
        <w:rPr>
          <w:color w:val="000000"/>
        </w:rPr>
        <w:t xml:space="preserve"> race, ethnicity, religion, gender, sexual orientation, disability, marital </w:t>
      </w:r>
      <w:r w:rsidR="00B63749" w:rsidRPr="00AC4203">
        <w:rPr>
          <w:color w:val="000000"/>
        </w:rPr>
        <w:t>status,</w:t>
      </w:r>
      <w:r w:rsidRPr="00AC4203">
        <w:rPr>
          <w:color w:val="000000"/>
        </w:rPr>
        <w:t xml:space="preserve"> or age.</w:t>
      </w:r>
    </w:p>
    <w:p w14:paraId="4E4F9BAC"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5F13FB03" w14:textId="41E89D94"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No student at the </w:t>
      </w:r>
      <w:r w:rsidR="00B63749" w:rsidRPr="00AC4203">
        <w:rPr>
          <w:color w:val="000000"/>
        </w:rPr>
        <w:t>school</w:t>
      </w:r>
      <w:r w:rsidRPr="00AC4203">
        <w:rPr>
          <w:color w:val="000000"/>
        </w:rPr>
        <w:t xml:space="preserve"> may refuse an educationally suitable assignment to serve a client based on the race, ethnicity, religion, gender, sexual orientation, disability, marital </w:t>
      </w:r>
      <w:r w:rsidR="00B63749" w:rsidRPr="00AC4203">
        <w:rPr>
          <w:color w:val="000000"/>
        </w:rPr>
        <w:t>status,</w:t>
      </w:r>
      <w:r w:rsidRPr="00AC4203">
        <w:rPr>
          <w:color w:val="000000"/>
        </w:rPr>
        <w:t xml:space="preserve"> or age of that client.  Agencies should report instances of such harassment or discrimination by a student to the faculty </w:t>
      </w:r>
      <w:r w:rsidR="00982501">
        <w:rPr>
          <w:color w:val="000000"/>
        </w:rPr>
        <w:t>Practicum</w:t>
      </w:r>
      <w:r w:rsidRPr="00AC4203">
        <w:rPr>
          <w:color w:val="000000"/>
        </w:rPr>
        <w:t xml:space="preserve"> liaison and/or the </w:t>
      </w:r>
      <w:r w:rsidR="00B63749" w:rsidRPr="00AC4203">
        <w:rPr>
          <w:color w:val="000000"/>
        </w:rPr>
        <w:t>coordinator</w:t>
      </w:r>
      <w:r w:rsidRPr="00AC4203">
        <w:rPr>
          <w:color w:val="000000"/>
        </w:rPr>
        <w:t>.</w:t>
      </w:r>
    </w:p>
    <w:p w14:paraId="2AE49C4A" w14:textId="0F2B4FE0" w:rsidR="00AC4203" w:rsidRPr="00AC4203" w:rsidRDefault="00AC4203" w:rsidP="00CD222A">
      <w:pPr>
        <w:autoSpaceDE/>
        <w:autoSpaceDN/>
        <w:adjustRightInd/>
        <w:spacing w:after="200" w:line="276" w:lineRule="auto"/>
        <w:rPr>
          <w:b/>
          <w:bCs/>
          <w:caps/>
          <w:color w:val="000000"/>
        </w:rPr>
      </w:pPr>
      <w:bookmarkStart w:id="0" w:name="_Toc301184111"/>
      <w:r w:rsidRPr="00AC4203">
        <w:rPr>
          <w:b/>
          <w:bCs/>
          <w:caps/>
          <w:color w:val="000000"/>
        </w:rPr>
        <w:lastRenderedPageBreak/>
        <w:t>Disabilities</w:t>
      </w:r>
      <w:bookmarkEnd w:id="0"/>
    </w:p>
    <w:p w14:paraId="552E8488" w14:textId="5CA7DCA8" w:rsid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Any student with a documented disability (e.g. physical, learning, visual, </w:t>
      </w:r>
      <w:r w:rsidRPr="0052296B">
        <w:rPr>
          <w:color w:val="000000"/>
        </w:rPr>
        <w:t xml:space="preserve">psychological, hearing, </w:t>
      </w:r>
      <w:r w:rsidR="00350F60" w:rsidRPr="0052296B">
        <w:rPr>
          <w:color w:val="000000"/>
        </w:rPr>
        <w:t>etc.</w:t>
      </w:r>
      <w:r w:rsidRPr="0052296B">
        <w:rPr>
          <w:color w:val="000000"/>
        </w:rPr>
        <w:t xml:space="preserve">), who would like to arrange for </w:t>
      </w:r>
      <w:r w:rsidR="000A248A" w:rsidRPr="0052296B">
        <w:rPr>
          <w:color w:val="000000"/>
        </w:rPr>
        <w:t>reasonable</w:t>
      </w:r>
      <w:r w:rsidRPr="0052296B">
        <w:rPr>
          <w:color w:val="000000"/>
        </w:rPr>
        <w:t xml:space="preserve"> accommodation, should contact the </w:t>
      </w:r>
      <w:r w:rsidR="00B86F89">
        <w:rPr>
          <w:color w:val="000000"/>
        </w:rPr>
        <w:t>Mercy University</w:t>
      </w:r>
      <w:r w:rsidRPr="0052296B">
        <w:rPr>
          <w:color w:val="000000"/>
        </w:rPr>
        <w:t xml:space="preserve"> Office of </w:t>
      </w:r>
      <w:r w:rsidR="00BE53B2" w:rsidRPr="0052296B">
        <w:rPr>
          <w:color w:val="000000"/>
        </w:rPr>
        <w:t>Accessibility.</w:t>
      </w:r>
      <w:r w:rsidR="00F71014" w:rsidRPr="0052296B">
        <w:rPr>
          <w:color w:val="000000"/>
        </w:rPr>
        <w:t xml:space="preserve">  For obtaining reasonable accommodations contact the Office at (914)</w:t>
      </w:r>
      <w:r w:rsidR="00C6194C" w:rsidRPr="0052296B">
        <w:rPr>
          <w:color w:val="000000"/>
        </w:rPr>
        <w:t xml:space="preserve"> </w:t>
      </w:r>
      <w:r w:rsidR="00F71014" w:rsidRPr="0052296B">
        <w:rPr>
          <w:color w:val="000000"/>
        </w:rPr>
        <w:t xml:space="preserve">674-7523, </w:t>
      </w:r>
      <w:hyperlink r:id="rId18" w:history="1">
        <w:r w:rsidR="00F71014" w:rsidRPr="0052296B">
          <w:rPr>
            <w:rStyle w:val="Hyperlink"/>
          </w:rPr>
          <w:t>accessibility@mercy.edu</w:t>
        </w:r>
      </w:hyperlink>
      <w:r w:rsidR="00F71014" w:rsidRPr="0052296B">
        <w:rPr>
          <w:color w:val="000000"/>
        </w:rPr>
        <w:t xml:space="preserve"> or visit</w:t>
      </w:r>
      <w:r w:rsidR="00F71014">
        <w:rPr>
          <w:color w:val="000000"/>
        </w:rPr>
        <w:t xml:space="preserve"> our website at www.mercy.edu/student-affairs/access.</w:t>
      </w:r>
      <w:r w:rsidRPr="00AC4203">
        <w:rPr>
          <w:color w:val="000000"/>
        </w:rPr>
        <w:t xml:space="preserve">. This should be done at the beginning of the semester.  Any student who feels that he or she will </w:t>
      </w:r>
      <w:r w:rsidR="00350F60" w:rsidRPr="00AC4203">
        <w:rPr>
          <w:color w:val="000000"/>
        </w:rPr>
        <w:t>have trouble</w:t>
      </w:r>
      <w:r w:rsidRPr="00AC4203">
        <w:rPr>
          <w:color w:val="000000"/>
        </w:rPr>
        <w:t xml:space="preserve"> on a</w:t>
      </w:r>
      <w:r w:rsidR="000A248A">
        <w:rPr>
          <w:color w:val="000000"/>
        </w:rPr>
        <w:t xml:space="preserve">n </w:t>
      </w:r>
      <w:r w:rsidR="00982501">
        <w:rPr>
          <w:color w:val="000000"/>
        </w:rPr>
        <w:t>Practicum</w:t>
      </w:r>
      <w:r w:rsidR="001F4D76">
        <w:rPr>
          <w:color w:val="000000"/>
        </w:rPr>
        <w:t xml:space="preserve"> </w:t>
      </w:r>
      <w:r w:rsidRPr="00AC4203">
        <w:rPr>
          <w:color w:val="000000"/>
        </w:rPr>
        <w:t xml:space="preserve">assignment because of a disability is encouraged to discuss such concerns with the </w:t>
      </w:r>
      <w:r w:rsidR="00982501">
        <w:rPr>
          <w:color w:val="000000"/>
        </w:rPr>
        <w:t>Practicum</w:t>
      </w:r>
      <w:r w:rsidRPr="00AC4203">
        <w:rPr>
          <w:color w:val="000000"/>
        </w:rPr>
        <w:t xml:space="preserve"> Coordinator or faculty </w:t>
      </w:r>
      <w:r w:rsidR="00982501">
        <w:rPr>
          <w:color w:val="000000"/>
        </w:rPr>
        <w:t>Practicum</w:t>
      </w:r>
      <w:r w:rsidRPr="00AC4203">
        <w:rPr>
          <w:color w:val="000000"/>
        </w:rPr>
        <w:t xml:space="preserve"> liaison.  Any issue concerning a student’s health or disability will be maintained in strict confidence and will not be reported to an agency unless the student so requests in writing for the purpose of making reasonable accommodation for that disability.  </w:t>
      </w:r>
    </w:p>
    <w:p w14:paraId="749F2BB9" w14:textId="77777777" w:rsidR="000A6ABB" w:rsidRDefault="000A6ABB"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195D3BA4" w14:textId="77777777" w:rsidR="00D0205B" w:rsidRDefault="00D0205B"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28C5B78E" w14:textId="77777777" w:rsidR="00D0205B" w:rsidRDefault="00D0205B" w:rsidP="00D0205B">
      <w:pPr>
        <w:widowControl w:val="0"/>
        <w:pBdr>
          <w:top w:val="single" w:sz="6" w:space="0" w:color="FFFFFF"/>
          <w:left w:val="single" w:sz="6" w:space="0" w:color="FFFFFF"/>
          <w:bottom w:val="single" w:sz="6" w:space="0" w:color="FFFFFF"/>
          <w:right w:val="single" w:sz="6" w:space="0" w:color="FFFFFF"/>
        </w:pBdr>
        <w:jc w:val="center"/>
        <w:rPr>
          <w:b/>
          <w:color w:val="000000"/>
        </w:rPr>
      </w:pPr>
      <w:r>
        <w:rPr>
          <w:b/>
          <w:color w:val="000000"/>
        </w:rPr>
        <w:t>OTHER STUDENT SERVICES</w:t>
      </w:r>
    </w:p>
    <w:p w14:paraId="441F862C" w14:textId="77777777" w:rsidR="00D0205B" w:rsidRPr="00D0205B" w:rsidRDefault="00D0205B" w:rsidP="00D0205B">
      <w:pPr>
        <w:widowControl w:val="0"/>
        <w:pBdr>
          <w:top w:val="single" w:sz="6" w:space="0" w:color="FFFFFF"/>
          <w:left w:val="single" w:sz="6" w:space="0" w:color="FFFFFF"/>
          <w:bottom w:val="single" w:sz="6" w:space="0" w:color="FFFFFF"/>
          <w:right w:val="single" w:sz="6" w:space="0" w:color="FFFFFF"/>
        </w:pBdr>
        <w:jc w:val="center"/>
        <w:rPr>
          <w:b/>
          <w:color w:val="000000"/>
        </w:rPr>
      </w:pPr>
    </w:p>
    <w:p w14:paraId="086B19AF" w14:textId="1633F139" w:rsidR="000A6ABB" w:rsidRPr="00AC4203" w:rsidRDefault="00D0205B"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Students who need additional emotional support can take advantage of </w:t>
      </w:r>
      <w:r w:rsidR="00B86F89">
        <w:rPr>
          <w:color w:val="000000"/>
        </w:rPr>
        <w:t>Mercy University</w:t>
      </w:r>
      <w:r>
        <w:rPr>
          <w:color w:val="000000"/>
        </w:rPr>
        <w:t xml:space="preserve">’s counseling services and are encouraged to contact Student Services. For those students needing extra academic support or who are struggling with writing both in the classroom and in their </w:t>
      </w:r>
      <w:r w:rsidR="00982501">
        <w:rPr>
          <w:color w:val="000000"/>
        </w:rPr>
        <w:t>Practicum</w:t>
      </w:r>
      <w:r>
        <w:rPr>
          <w:color w:val="000000"/>
        </w:rPr>
        <w:t xml:space="preserve">s, can seek assistance from the Learning Center. </w:t>
      </w:r>
      <w:r w:rsidR="000A6ABB">
        <w:rPr>
          <w:color w:val="000000"/>
        </w:rPr>
        <w:t xml:space="preserve"> </w:t>
      </w:r>
    </w:p>
    <w:p w14:paraId="0FC4FDE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134E6583"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41990218" w14:textId="77777777" w:rsidR="00AC4203" w:rsidRPr="00AC4203" w:rsidRDefault="00AC4203" w:rsidP="00AC4203">
      <w:pPr>
        <w:pStyle w:val="Heading2"/>
        <w:keepNext/>
        <w:widowControl w:val="0"/>
        <w:pBdr>
          <w:top w:val="single" w:sz="6" w:space="0" w:color="FFFFFF"/>
          <w:left w:val="single" w:sz="6" w:space="0" w:color="FFFFFF"/>
          <w:bottom w:val="single" w:sz="6" w:space="0" w:color="FFFFFF"/>
          <w:right w:val="single" w:sz="6" w:space="0" w:color="FFFFFF"/>
        </w:pBdr>
        <w:jc w:val="center"/>
        <w:rPr>
          <w:b/>
          <w:bCs/>
          <w:color w:val="000000"/>
          <w:sz w:val="22"/>
          <w:szCs w:val="22"/>
        </w:rPr>
      </w:pPr>
    </w:p>
    <w:p w14:paraId="25F232B4" w14:textId="77777777" w:rsidR="00AC4203" w:rsidRPr="00AC4203" w:rsidRDefault="00AC4203" w:rsidP="00AC4203">
      <w:pPr>
        <w:pStyle w:val="Heading2"/>
        <w:keepNext/>
        <w:widowControl w:val="0"/>
        <w:pBdr>
          <w:top w:val="single" w:sz="6" w:space="0" w:color="FFFFFF"/>
          <w:left w:val="single" w:sz="6" w:space="0" w:color="FFFFFF"/>
          <w:bottom w:val="single" w:sz="6" w:space="0" w:color="FFFFFF"/>
          <w:right w:val="single" w:sz="6" w:space="0" w:color="FFFFFF"/>
        </w:pBdr>
        <w:jc w:val="center"/>
        <w:rPr>
          <w:b/>
          <w:bCs/>
          <w:color w:val="000000"/>
          <w:sz w:val="22"/>
          <w:szCs w:val="22"/>
        </w:rPr>
      </w:pPr>
    </w:p>
    <w:p w14:paraId="578FF10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sz w:val="22"/>
          <w:szCs w:val="22"/>
        </w:rPr>
      </w:pPr>
    </w:p>
    <w:p w14:paraId="481E072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sz w:val="22"/>
          <w:szCs w:val="22"/>
        </w:rPr>
      </w:pPr>
    </w:p>
    <w:p w14:paraId="43068305"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sz w:val="22"/>
          <w:szCs w:val="22"/>
        </w:rPr>
      </w:pPr>
    </w:p>
    <w:p w14:paraId="6BDD34B3" w14:textId="41C2ED11" w:rsidR="00AC4203" w:rsidRPr="00AC4203" w:rsidRDefault="00AC4203" w:rsidP="00E26FE9">
      <w:pPr>
        <w:pStyle w:val="FieldManualHeading"/>
      </w:pPr>
      <w:r w:rsidRPr="00AC4203">
        <w:br w:type="page"/>
      </w:r>
      <w:r w:rsidRPr="00AC4203">
        <w:lastRenderedPageBreak/>
        <w:t xml:space="preserve">ORIENTATION OF STUDENTS IN </w:t>
      </w:r>
      <w:r w:rsidR="00982501">
        <w:t>PRACTICUM</w:t>
      </w:r>
      <w:r w:rsidR="00266904">
        <w:t xml:space="preserve"> EDUCATION</w:t>
      </w:r>
    </w:p>
    <w:p w14:paraId="203BA7B9"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center"/>
        <w:rPr>
          <w:color w:val="000000"/>
        </w:rPr>
      </w:pPr>
    </w:p>
    <w:p w14:paraId="2B9E1EE1" w14:textId="319A65E4" w:rsid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r w:rsidRPr="00AC4203">
        <w:rPr>
          <w:b/>
          <w:bCs/>
          <w:color w:val="000000"/>
        </w:rPr>
        <w:t xml:space="preserve">Social Work Program's Orientation to </w:t>
      </w:r>
      <w:r w:rsidR="00D4630C">
        <w:rPr>
          <w:b/>
          <w:bCs/>
          <w:color w:val="000000"/>
        </w:rPr>
        <w:t xml:space="preserve">Senior Year </w:t>
      </w:r>
      <w:r w:rsidR="00982501">
        <w:rPr>
          <w:b/>
          <w:bCs/>
          <w:color w:val="000000"/>
        </w:rPr>
        <w:t>Practicum</w:t>
      </w:r>
    </w:p>
    <w:p w14:paraId="6C1359D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3D6A0DC8" w14:textId="52CFE538" w:rsid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The Program provides an orientation to </w:t>
      </w:r>
      <w:r w:rsidR="001518B9">
        <w:rPr>
          <w:color w:val="000000"/>
        </w:rPr>
        <w:t xml:space="preserve">the </w:t>
      </w:r>
      <w:r w:rsidR="00982501">
        <w:rPr>
          <w:color w:val="000000"/>
        </w:rPr>
        <w:t>Practicum</w:t>
      </w:r>
      <w:r w:rsidR="001518B9">
        <w:rPr>
          <w:color w:val="000000"/>
        </w:rPr>
        <w:t xml:space="preserve"> program</w:t>
      </w:r>
      <w:r w:rsidRPr="00AC4203">
        <w:rPr>
          <w:color w:val="000000"/>
        </w:rPr>
        <w:t xml:space="preserve">, conducted by faculty, prior to the student's first day in </w:t>
      </w:r>
      <w:r w:rsidR="001518B9">
        <w:rPr>
          <w:color w:val="000000"/>
        </w:rPr>
        <w:t xml:space="preserve">their </w:t>
      </w:r>
      <w:r w:rsidR="00982501">
        <w:rPr>
          <w:color w:val="000000"/>
        </w:rPr>
        <w:t>Practicum</w:t>
      </w:r>
      <w:r w:rsidRPr="00AC4203">
        <w:rPr>
          <w:color w:val="000000"/>
        </w:rPr>
        <w:t xml:space="preserve"> placement.</w:t>
      </w:r>
      <w:r w:rsidR="00D0205B">
        <w:rPr>
          <w:color w:val="000000"/>
        </w:rPr>
        <w:t xml:space="preserve"> </w:t>
      </w:r>
      <w:r w:rsidR="00D0205B">
        <w:rPr>
          <w:b/>
          <w:color w:val="000000"/>
        </w:rPr>
        <w:t>THIS ORIENTATION IS MANDATORY.</w:t>
      </w:r>
      <w:r w:rsidRPr="00AC4203">
        <w:rPr>
          <w:color w:val="000000"/>
        </w:rPr>
        <w:t xml:space="preserve"> The aim of the orientation includes preparing students to learn about the agency's function, social work role, clients' </w:t>
      </w:r>
      <w:r w:rsidR="001518B9" w:rsidRPr="00AC4203">
        <w:rPr>
          <w:color w:val="000000"/>
        </w:rPr>
        <w:t>needs,</w:t>
      </w:r>
      <w:r w:rsidRPr="00AC4203">
        <w:rPr>
          <w:color w:val="000000"/>
        </w:rPr>
        <w:t xml:space="preserve"> and perceptions; learning about the use and nature of </w:t>
      </w:r>
      <w:r w:rsidR="001518B9">
        <w:rPr>
          <w:color w:val="000000"/>
        </w:rPr>
        <w:t>practice</w:t>
      </w:r>
      <w:r w:rsidRPr="00AC4203">
        <w:rPr>
          <w:color w:val="000000"/>
        </w:rPr>
        <w:t xml:space="preserve"> training, </w:t>
      </w:r>
      <w:r w:rsidR="00982501">
        <w:rPr>
          <w:color w:val="000000"/>
        </w:rPr>
        <w:t>Practicum</w:t>
      </w:r>
      <w:r w:rsidR="001518B9">
        <w:rPr>
          <w:color w:val="000000"/>
        </w:rPr>
        <w:t xml:space="preserve"> supervision</w:t>
      </w:r>
      <w:r w:rsidRPr="00AC4203">
        <w:rPr>
          <w:color w:val="000000"/>
        </w:rPr>
        <w:t xml:space="preserve"> and other consultation; acquainting them with </w:t>
      </w:r>
      <w:r w:rsidR="00982501">
        <w:rPr>
          <w:color w:val="000000"/>
        </w:rPr>
        <w:t>Practicum</w:t>
      </w:r>
      <w:r w:rsidRPr="00AC4203">
        <w:rPr>
          <w:color w:val="000000"/>
        </w:rPr>
        <w:t xml:space="preserve"> policies, </w:t>
      </w:r>
      <w:r w:rsidR="00CA71F1" w:rsidRPr="00AC4203">
        <w:rPr>
          <w:color w:val="000000"/>
        </w:rPr>
        <w:t>expectations,</w:t>
      </w:r>
      <w:r w:rsidRPr="00AC4203">
        <w:rPr>
          <w:color w:val="000000"/>
        </w:rPr>
        <w:t xml:space="preserve"> and student's rights in their </w:t>
      </w:r>
      <w:r w:rsidR="00982501">
        <w:rPr>
          <w:color w:val="000000"/>
        </w:rPr>
        <w:t>Practicum</w:t>
      </w:r>
      <w:r w:rsidRPr="00AC4203">
        <w:rPr>
          <w:color w:val="000000"/>
        </w:rPr>
        <w:t xml:space="preserve"> placement and in the Social Work Program.</w:t>
      </w:r>
      <w:r w:rsidR="00D0205B">
        <w:rPr>
          <w:color w:val="000000"/>
        </w:rPr>
        <w:t xml:space="preserve"> </w:t>
      </w:r>
      <w:r w:rsidR="00CA71F1">
        <w:rPr>
          <w:color w:val="000000"/>
        </w:rPr>
        <w:t>Students</w:t>
      </w:r>
      <w:r w:rsidR="00D0205B">
        <w:rPr>
          <w:color w:val="000000"/>
        </w:rPr>
        <w:t xml:space="preserve"> receive </w:t>
      </w:r>
      <w:r w:rsidR="001F4D76">
        <w:rPr>
          <w:color w:val="000000"/>
        </w:rPr>
        <w:t>a</w:t>
      </w:r>
      <w:r w:rsidR="001518B9">
        <w:rPr>
          <w:color w:val="000000"/>
        </w:rPr>
        <w:t xml:space="preserve"> </w:t>
      </w:r>
      <w:r w:rsidR="00982501">
        <w:rPr>
          <w:color w:val="000000"/>
        </w:rPr>
        <w:t>Practicum</w:t>
      </w:r>
      <w:r w:rsidR="00D0205B">
        <w:rPr>
          <w:color w:val="000000"/>
        </w:rPr>
        <w:t xml:space="preserve"> packet which includes paper copies of all </w:t>
      </w:r>
      <w:r w:rsidR="00982501">
        <w:rPr>
          <w:color w:val="000000"/>
        </w:rPr>
        <w:t>Practicum</w:t>
      </w:r>
      <w:r w:rsidR="00B91BA7">
        <w:rPr>
          <w:color w:val="000000"/>
        </w:rPr>
        <w:t xml:space="preserve"> </w:t>
      </w:r>
      <w:r w:rsidR="00D0205B">
        <w:rPr>
          <w:color w:val="000000"/>
        </w:rPr>
        <w:t xml:space="preserve">documents, including the </w:t>
      </w:r>
      <w:r w:rsidR="00982501">
        <w:rPr>
          <w:color w:val="000000"/>
        </w:rPr>
        <w:t>Practicum</w:t>
      </w:r>
      <w:r w:rsidR="00D0205B">
        <w:rPr>
          <w:color w:val="000000"/>
        </w:rPr>
        <w:t xml:space="preserve"> Education Manual and an At-a-Glance </w:t>
      </w:r>
      <w:r w:rsidR="00982501">
        <w:rPr>
          <w:color w:val="000000"/>
        </w:rPr>
        <w:t>Practicum</w:t>
      </w:r>
      <w:r w:rsidR="00D0205B">
        <w:rPr>
          <w:color w:val="000000"/>
        </w:rPr>
        <w:t xml:space="preserve"> Requirements sheet (see Appendix).</w:t>
      </w:r>
      <w:r w:rsidR="00025D64">
        <w:rPr>
          <w:color w:val="000000"/>
        </w:rPr>
        <w:t xml:space="preserve"> A student’s signature of attendance at the orientation acts as written confirmation of receipt of the </w:t>
      </w:r>
      <w:r w:rsidR="00982501">
        <w:rPr>
          <w:color w:val="000000"/>
        </w:rPr>
        <w:t>Practicum</w:t>
      </w:r>
      <w:r w:rsidR="00025D64">
        <w:rPr>
          <w:color w:val="000000"/>
        </w:rPr>
        <w:t xml:space="preserve"> manual.</w:t>
      </w:r>
    </w:p>
    <w:p w14:paraId="289F7D8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09A0B0D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b/>
          <w:bCs/>
          <w:color w:val="000000"/>
        </w:rPr>
        <w:t>Student Arrival at the Agency</w:t>
      </w:r>
    </w:p>
    <w:p w14:paraId="74ADE6EC"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4E80E75E" w14:textId="0496A44C"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Students will be </w:t>
      </w:r>
      <w:r w:rsidR="00C26BEE">
        <w:rPr>
          <w:color w:val="000000"/>
        </w:rPr>
        <w:t xml:space="preserve">advised by their </w:t>
      </w:r>
      <w:r w:rsidR="00982501">
        <w:rPr>
          <w:color w:val="000000"/>
        </w:rPr>
        <w:t>Practicum</w:t>
      </w:r>
      <w:r w:rsidR="00EE7011">
        <w:rPr>
          <w:color w:val="000000"/>
        </w:rPr>
        <w:t xml:space="preserve"> supervisor</w:t>
      </w:r>
      <w:r w:rsidR="00C26BEE">
        <w:rPr>
          <w:color w:val="000000"/>
        </w:rPr>
        <w:t xml:space="preserve"> on what time they are expected to arrive on their first day of </w:t>
      </w:r>
      <w:r w:rsidR="00982501">
        <w:rPr>
          <w:color w:val="000000"/>
        </w:rPr>
        <w:t>Practicum</w:t>
      </w:r>
      <w:r w:rsidR="00C26BEE">
        <w:rPr>
          <w:color w:val="000000"/>
        </w:rPr>
        <w:t xml:space="preserve">. </w:t>
      </w:r>
      <w:r w:rsidRPr="00AC4203">
        <w:rPr>
          <w:color w:val="000000"/>
        </w:rPr>
        <w:t xml:space="preserve">If this time is not suitable, the agency notifies the Program's </w:t>
      </w:r>
      <w:r w:rsidR="00982501">
        <w:rPr>
          <w:color w:val="000000"/>
        </w:rPr>
        <w:t>Practicum</w:t>
      </w:r>
      <w:r w:rsidRPr="00AC4203">
        <w:rPr>
          <w:color w:val="000000"/>
        </w:rPr>
        <w:t xml:space="preserve"> Coordinator in advance and we strongly encourage </w:t>
      </w:r>
      <w:r w:rsidR="00982501">
        <w:rPr>
          <w:color w:val="000000"/>
        </w:rPr>
        <w:t>Practicum</w:t>
      </w:r>
      <w:r w:rsidR="00EE7011">
        <w:rPr>
          <w:color w:val="000000"/>
        </w:rPr>
        <w:t xml:space="preserve"> supervisors</w:t>
      </w:r>
      <w:r w:rsidR="00EE7011" w:rsidRPr="00AC4203">
        <w:rPr>
          <w:color w:val="000000"/>
        </w:rPr>
        <w:t xml:space="preserve"> to</w:t>
      </w:r>
      <w:r w:rsidRPr="00AC4203">
        <w:rPr>
          <w:color w:val="000000"/>
        </w:rPr>
        <w:t xml:space="preserve"> contact the student by mail or by telephone to rearrange arrival time, as well as to give transportation directions. Students should not be asked to visit the agency prior to the first day of </w:t>
      </w:r>
      <w:r w:rsidR="00982501">
        <w:rPr>
          <w:color w:val="000000"/>
        </w:rPr>
        <w:t>Practicum</w:t>
      </w:r>
      <w:r w:rsidR="00CA71F1" w:rsidRPr="00AC4203">
        <w:rPr>
          <w:color w:val="000000"/>
        </w:rPr>
        <w:t xml:space="preserve"> unless</w:t>
      </w:r>
      <w:r w:rsidRPr="00AC4203">
        <w:rPr>
          <w:color w:val="000000"/>
        </w:rPr>
        <w:t xml:space="preserve"> prior permission has been given by the Program's </w:t>
      </w:r>
      <w:r w:rsidR="00982501">
        <w:rPr>
          <w:color w:val="000000"/>
        </w:rPr>
        <w:t>Practicum</w:t>
      </w:r>
      <w:r w:rsidRPr="00AC4203">
        <w:rPr>
          <w:color w:val="000000"/>
        </w:rPr>
        <w:t xml:space="preserve"> Coordinator. </w:t>
      </w:r>
      <w:r w:rsidR="00982501">
        <w:rPr>
          <w:color w:val="000000"/>
        </w:rPr>
        <w:t>Practicum</w:t>
      </w:r>
      <w:r w:rsidR="00EE7011">
        <w:rPr>
          <w:color w:val="000000"/>
        </w:rPr>
        <w:t xml:space="preserve"> Supervisors</w:t>
      </w:r>
      <w:r w:rsidRPr="00AC4203">
        <w:rPr>
          <w:color w:val="000000"/>
        </w:rPr>
        <w:t xml:space="preserve"> (or agency educational coordinators) should be available to greet the student upon their arrival at the agency.</w:t>
      </w:r>
    </w:p>
    <w:p w14:paraId="4238CFE6"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188C80BA"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b/>
          <w:bCs/>
          <w:color w:val="000000"/>
        </w:rPr>
        <w:t>Orientation Program in the Agency</w:t>
      </w:r>
    </w:p>
    <w:p w14:paraId="61330EB3"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7EC7CC87" w14:textId="491C91B1"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An orientation program in the agency should be viewed as an ongoing process during the first few weeks in placement, concurrent with the students moving into their beginning assignments. It is helpful if students are offered information about agency </w:t>
      </w:r>
      <w:r w:rsidR="00426C37" w:rsidRPr="00AC4203">
        <w:rPr>
          <w:color w:val="000000"/>
        </w:rPr>
        <w:t>functions</w:t>
      </w:r>
      <w:r w:rsidRPr="00AC4203">
        <w:rPr>
          <w:color w:val="000000"/>
        </w:rPr>
        <w:t xml:space="preserve">, </w:t>
      </w:r>
      <w:r w:rsidR="00CA71F1" w:rsidRPr="00AC4203">
        <w:rPr>
          <w:color w:val="000000"/>
        </w:rPr>
        <w:t>services,</w:t>
      </w:r>
      <w:r w:rsidRPr="00AC4203">
        <w:rPr>
          <w:color w:val="000000"/>
        </w:rPr>
        <w:t xml:space="preserve"> and procedures, but not overwhelmed with data. The student will especially want to know "What will I be doing here?” Therefore, information about the kinds of assignments and specific tasks they will be carrying out will be useful and should be provided in simple, understandable terms. </w:t>
      </w:r>
    </w:p>
    <w:p w14:paraId="51FE5FA3"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60E4A86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r w:rsidRPr="00AC4203">
        <w:rPr>
          <w:b/>
          <w:bCs/>
          <w:color w:val="000000"/>
        </w:rPr>
        <w:t>Types of Assignments</w:t>
      </w:r>
    </w:p>
    <w:p w14:paraId="3F1E6BA9"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0D151B39" w14:textId="7A453C44"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pPr>
      <w:r w:rsidRPr="00AC4203">
        <w:rPr>
          <w:color w:val="000000"/>
        </w:rPr>
        <w:t>Consonant with their level of readiness and training, interests and prior experiences, students should be assigned a varied workload. We recognize that some agencies may not be able to provide as full a range of assignments as others. Workloads should reflect opportunities for multi</w:t>
      </w:r>
      <w:r w:rsidRPr="00AC4203">
        <w:rPr>
          <w:color w:val="000000"/>
        </w:rPr>
        <w:noBreakHyphen/>
        <w:t xml:space="preserve">level interventions (individual, family, group, community) as well as exposure to a diversity of people and problems. Students should be assigned work with different time dimensions and foci (e.g. crisis intervention, intake, </w:t>
      </w:r>
      <w:r w:rsidR="00930043" w:rsidRPr="00AC4203">
        <w:rPr>
          <w:color w:val="000000"/>
        </w:rPr>
        <w:t>short- and long-term</w:t>
      </w:r>
      <w:r w:rsidRPr="00AC4203">
        <w:rPr>
          <w:color w:val="000000"/>
        </w:rPr>
        <w:t xml:space="preserve"> contacts) and they should be able to address directly the interactions between clients and their environment.  </w:t>
      </w:r>
    </w:p>
    <w:p w14:paraId="7DC2119A"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137287B1" w14:textId="77777777" w:rsidR="00C8308D" w:rsidRDefault="00C8308D">
      <w:pPr>
        <w:autoSpaceDE/>
        <w:autoSpaceDN/>
        <w:adjustRightInd/>
        <w:spacing w:after="200" w:line="276" w:lineRule="auto"/>
        <w:rPr>
          <w:color w:val="000000"/>
        </w:rPr>
      </w:pPr>
      <w:r>
        <w:rPr>
          <w:color w:val="000000"/>
        </w:rPr>
        <w:br w:type="page"/>
      </w:r>
    </w:p>
    <w:p w14:paraId="192A2E1E" w14:textId="364BC28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pPr>
      <w:r w:rsidRPr="00AC4203">
        <w:rPr>
          <w:color w:val="000000"/>
        </w:rPr>
        <w:lastRenderedPageBreak/>
        <w:t xml:space="preserve">Secondary assignments may be developed to broaden a student's learning. An agency may wish to assign the student to another service in its own setting or in the community. This secondary assignment can be supervised by the </w:t>
      </w:r>
      <w:r w:rsidR="00982501">
        <w:rPr>
          <w:color w:val="000000"/>
        </w:rPr>
        <w:t>Practicum</w:t>
      </w:r>
      <w:r w:rsidR="00EE7011">
        <w:rPr>
          <w:color w:val="000000"/>
        </w:rPr>
        <w:t xml:space="preserve"> supervisor</w:t>
      </w:r>
      <w:r w:rsidRPr="00AC4203">
        <w:rPr>
          <w:color w:val="000000"/>
        </w:rPr>
        <w:t xml:space="preserve"> (in tandem with a task consultant) or by another professionally trained social worker designated by the agency and approved by the advisor. </w:t>
      </w:r>
    </w:p>
    <w:p w14:paraId="02380168"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399A915A"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r w:rsidRPr="00AC4203">
        <w:rPr>
          <w:b/>
          <w:bCs/>
          <w:color w:val="000000"/>
        </w:rPr>
        <w:t>Preparation of Students for their Assignments</w:t>
      </w:r>
    </w:p>
    <w:p w14:paraId="79C707BB"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63808033" w14:textId="35E2822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For every assignment it is important to prepare students carefully as they move into each facet of their work. It is assumed that students will be given the needed data to begin the assignment. For example, </w:t>
      </w:r>
      <w:r w:rsidR="00982501">
        <w:rPr>
          <w:color w:val="000000"/>
        </w:rPr>
        <w:t>Practicum</w:t>
      </w:r>
      <w:r w:rsidR="00EE7011">
        <w:rPr>
          <w:color w:val="000000"/>
        </w:rPr>
        <w:t xml:space="preserve"> </w:t>
      </w:r>
      <w:r w:rsidR="00426C37">
        <w:rPr>
          <w:color w:val="000000"/>
        </w:rPr>
        <w:t>supervisors</w:t>
      </w:r>
      <w:r w:rsidRPr="00AC4203">
        <w:rPr>
          <w:color w:val="000000"/>
        </w:rPr>
        <w:t xml:space="preserve"> need to assist students in anticipating (tuning in to) clients' reactions, </w:t>
      </w:r>
      <w:r w:rsidR="00CA71F1" w:rsidRPr="00AC4203">
        <w:rPr>
          <w:color w:val="000000"/>
        </w:rPr>
        <w:t>perspectives,</w:t>
      </w:r>
      <w:r w:rsidRPr="00AC4203">
        <w:rPr>
          <w:color w:val="000000"/>
        </w:rPr>
        <w:t xml:space="preserve"> and feelings, so they can reach out to them in helpful ways. It is also important to assist them in </w:t>
      </w:r>
      <w:r w:rsidR="00DF4B60" w:rsidRPr="00AC4203">
        <w:rPr>
          <w:color w:val="000000"/>
        </w:rPr>
        <w:t>preparing</w:t>
      </w:r>
      <w:r w:rsidRPr="00AC4203">
        <w:rPr>
          <w:color w:val="000000"/>
        </w:rPr>
        <w:t xml:space="preserve"> a telephone call to a client or for a meeting with an organizational representative. Preparation should also include an interview plan, offering a service, ideas for further exploration, ways of demonstrating interest and concern, etc.</w:t>
      </w:r>
    </w:p>
    <w:p w14:paraId="53C31AB0"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7EE3BCEE" w14:textId="4DA7EABC"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b/>
          <w:bCs/>
          <w:color w:val="000000"/>
        </w:rPr>
        <w:t xml:space="preserve">Accountability between the </w:t>
      </w:r>
      <w:r w:rsidR="00982501">
        <w:rPr>
          <w:b/>
          <w:bCs/>
          <w:color w:val="000000"/>
        </w:rPr>
        <w:t>Practicum</w:t>
      </w:r>
      <w:r w:rsidR="00DF4B60">
        <w:rPr>
          <w:b/>
          <w:bCs/>
          <w:color w:val="000000"/>
        </w:rPr>
        <w:t xml:space="preserve"> Supervisor</w:t>
      </w:r>
      <w:r w:rsidRPr="00AC4203">
        <w:rPr>
          <w:b/>
          <w:bCs/>
          <w:color w:val="000000"/>
        </w:rPr>
        <w:t xml:space="preserve"> and Agency with the School</w:t>
      </w:r>
    </w:p>
    <w:p w14:paraId="01D4055A"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0B1EACCC" w14:textId="56F27D0F" w:rsidR="00AC4203" w:rsidRPr="00AC4203" w:rsidRDefault="00982501"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Practicum</w:t>
      </w:r>
      <w:r w:rsidR="00DF4B60">
        <w:rPr>
          <w:color w:val="000000"/>
        </w:rPr>
        <w:t xml:space="preserve"> supervisors</w:t>
      </w:r>
      <w:r w:rsidR="00AC4203" w:rsidRPr="00AC4203">
        <w:rPr>
          <w:color w:val="000000"/>
        </w:rPr>
        <w:t xml:space="preserve"> are encouraged to contact the faculty </w:t>
      </w:r>
      <w:r>
        <w:rPr>
          <w:color w:val="000000"/>
        </w:rPr>
        <w:t>Practicum</w:t>
      </w:r>
      <w:r w:rsidR="00AC4203" w:rsidRPr="00AC4203">
        <w:rPr>
          <w:color w:val="000000"/>
        </w:rPr>
        <w:t xml:space="preserve"> liaison to discuss ideas or questions about specific assignments for their student.  If the </w:t>
      </w:r>
      <w:r>
        <w:rPr>
          <w:color w:val="000000"/>
        </w:rPr>
        <w:t>Practicum</w:t>
      </w:r>
      <w:r w:rsidR="00DF4B60">
        <w:rPr>
          <w:color w:val="000000"/>
        </w:rPr>
        <w:t xml:space="preserve"> supervisor</w:t>
      </w:r>
      <w:r w:rsidR="00AC4203" w:rsidRPr="00AC4203">
        <w:rPr>
          <w:color w:val="000000"/>
        </w:rPr>
        <w:t>/agency encounter obstacles in providing students with sufficient or educationally suitable work (e.g. assignments are not available at the expected time</w:t>
      </w:r>
      <w:r w:rsidR="00776EC9">
        <w:rPr>
          <w:color w:val="000000"/>
        </w:rPr>
        <w:t>)</w:t>
      </w:r>
      <w:r w:rsidR="00AC4203" w:rsidRPr="00AC4203">
        <w:rPr>
          <w:color w:val="000000"/>
        </w:rPr>
        <w:t xml:space="preserve">, they should contact the faculty liaison to discuss the problem. </w:t>
      </w:r>
      <w:r w:rsidR="004E7346">
        <w:rPr>
          <w:color w:val="000000"/>
        </w:rPr>
        <w:t>Faculty</w:t>
      </w:r>
      <w:r w:rsidR="00AC4203" w:rsidRPr="00AC4203">
        <w:rPr>
          <w:color w:val="000000"/>
        </w:rPr>
        <w:t xml:space="preserve"> Liaisons will discuss with </w:t>
      </w:r>
      <w:r>
        <w:rPr>
          <w:color w:val="000000"/>
        </w:rPr>
        <w:t>Practicum</w:t>
      </w:r>
      <w:r w:rsidR="004E7346">
        <w:rPr>
          <w:color w:val="000000"/>
        </w:rPr>
        <w:t xml:space="preserve"> supervisors</w:t>
      </w:r>
      <w:r w:rsidR="00AC4203" w:rsidRPr="00AC4203">
        <w:rPr>
          <w:color w:val="000000"/>
        </w:rPr>
        <w:t xml:space="preserve"> </w:t>
      </w:r>
      <w:r w:rsidR="00AC4203" w:rsidRPr="00AC4203">
        <w:rPr>
          <w:color w:val="000000"/>
          <w:u w:val="single"/>
        </w:rPr>
        <w:t>a description of their student’s assignments and overall workload</w:t>
      </w:r>
      <w:r w:rsidR="00AC4203" w:rsidRPr="00AC4203">
        <w:rPr>
          <w:color w:val="000000"/>
        </w:rPr>
        <w:t xml:space="preserve"> after the beginning weeks of the academic year.</w:t>
      </w:r>
    </w:p>
    <w:p w14:paraId="32D7C58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u w:val="single"/>
        </w:rPr>
      </w:pPr>
    </w:p>
    <w:p w14:paraId="759F25A2" w14:textId="0342D810" w:rsidR="00C32293" w:rsidRDefault="00C32293" w:rsidP="00BF2E6E">
      <w:pPr>
        <w:tabs>
          <w:tab w:val="right" w:pos="9360"/>
        </w:tabs>
        <w:autoSpaceDE/>
        <w:autoSpaceDN/>
        <w:adjustRightInd/>
        <w:spacing w:after="200" w:line="276" w:lineRule="auto"/>
        <w:jc w:val="right"/>
        <w:rPr>
          <w:b/>
          <w:bCs/>
          <w:color w:val="000000"/>
        </w:rPr>
      </w:pPr>
    </w:p>
    <w:p w14:paraId="04B327A5" w14:textId="5983D3B2" w:rsidR="00AC4203" w:rsidRPr="00AC4203" w:rsidRDefault="00C32293" w:rsidP="00AC4203">
      <w:pPr>
        <w:tabs>
          <w:tab w:val="right" w:pos="8861"/>
        </w:tabs>
        <w:rPr>
          <w:sz w:val="20"/>
          <w:szCs w:val="20"/>
        </w:rPr>
      </w:pPr>
      <w:r>
        <w:rPr>
          <w:b/>
          <w:bCs/>
          <w:color w:val="000000"/>
        </w:rPr>
        <w:tab/>
      </w:r>
    </w:p>
    <w:p w14:paraId="68048994" w14:textId="77777777" w:rsidR="00AC4203" w:rsidRPr="00AC4203" w:rsidRDefault="00AC4203" w:rsidP="00AC4203">
      <w:pPr>
        <w:tabs>
          <w:tab w:val="right" w:pos="8861"/>
        </w:tabs>
        <w:rPr>
          <w:sz w:val="20"/>
          <w:szCs w:val="20"/>
        </w:rPr>
      </w:pPr>
    </w:p>
    <w:p w14:paraId="111EEC27" w14:textId="77777777" w:rsidR="00AC4203" w:rsidRPr="00AC4203" w:rsidRDefault="00AC4203" w:rsidP="00AC4203">
      <w:pPr>
        <w:tabs>
          <w:tab w:val="right" w:pos="8861"/>
        </w:tabs>
        <w:rPr>
          <w:sz w:val="20"/>
          <w:szCs w:val="20"/>
        </w:rPr>
      </w:pPr>
      <w:r w:rsidRPr="00AC4203">
        <w:rPr>
          <w:sz w:val="20"/>
          <w:szCs w:val="20"/>
        </w:rPr>
        <w:br w:type="page"/>
      </w:r>
    </w:p>
    <w:p w14:paraId="6A565188" w14:textId="77777777" w:rsidR="00AC4203" w:rsidRPr="00AC4203" w:rsidRDefault="00AC4203" w:rsidP="00E26FE9">
      <w:pPr>
        <w:pStyle w:val="FieldManualHeading"/>
      </w:pPr>
      <w:r w:rsidRPr="00AC4203">
        <w:lastRenderedPageBreak/>
        <w:t>SOCIAL POLICY AND RESEARCH</w:t>
      </w:r>
      <w:r w:rsidRPr="00AC4203">
        <w:noBreakHyphen/>
        <w:t>BASED ACTIVITIES</w:t>
      </w:r>
    </w:p>
    <w:p w14:paraId="0C82C58C" w14:textId="77777777" w:rsidR="00AC4203" w:rsidRPr="00AC4203" w:rsidRDefault="00AC4203" w:rsidP="00E26FE9">
      <w:pPr>
        <w:pStyle w:val="FieldManualHeading"/>
      </w:pPr>
      <w:r w:rsidRPr="00AC4203">
        <w:t>AND ASSIGNMENTS</w:t>
      </w:r>
    </w:p>
    <w:p w14:paraId="0FE137FF" w14:textId="77777777" w:rsidR="00AC4203" w:rsidRPr="00AC4203" w:rsidRDefault="00AC4203" w:rsidP="00AC4203">
      <w:pPr>
        <w:tabs>
          <w:tab w:val="right" w:pos="8861"/>
        </w:tabs>
        <w:ind w:left="156"/>
        <w:jc w:val="center"/>
        <w:rPr>
          <w:b/>
          <w:bCs/>
        </w:rPr>
      </w:pPr>
    </w:p>
    <w:p w14:paraId="4E2DE496" w14:textId="77777777" w:rsidR="00AC4203" w:rsidRPr="00AC4203" w:rsidRDefault="00AC4203" w:rsidP="00AC4203">
      <w:pPr>
        <w:tabs>
          <w:tab w:val="right" w:pos="2356"/>
        </w:tabs>
        <w:ind w:left="152"/>
        <w:rPr>
          <w:b/>
          <w:bCs/>
        </w:rPr>
      </w:pPr>
      <w:r w:rsidRPr="00AC4203">
        <w:rPr>
          <w:b/>
          <w:bCs/>
        </w:rPr>
        <w:t>Introduction</w:t>
      </w:r>
    </w:p>
    <w:p w14:paraId="51A73C1D"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tabs>
          <w:tab w:val="right" w:pos="2356"/>
        </w:tabs>
        <w:rPr>
          <w:color w:val="000000"/>
        </w:rPr>
      </w:pPr>
    </w:p>
    <w:p w14:paraId="17B9F469" w14:textId="5CCA8EEB"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122"/>
        <w:jc w:val="both"/>
        <w:rPr>
          <w:color w:val="000000"/>
        </w:rPr>
      </w:pPr>
      <w:r w:rsidRPr="00AC4203">
        <w:rPr>
          <w:color w:val="000000"/>
        </w:rPr>
        <w:t>Agencies are strongly encouraged to create opportunities for our studen</w:t>
      </w:r>
      <w:r w:rsidR="001605FE">
        <w:rPr>
          <w:color w:val="000000"/>
        </w:rPr>
        <w:t>ts to have experiences to learn</w:t>
      </w:r>
      <w:r w:rsidR="009D3D23">
        <w:rPr>
          <w:color w:val="000000"/>
        </w:rPr>
        <w:t xml:space="preserve"> about the influence of social policy </w:t>
      </w:r>
      <w:r w:rsidRPr="00AC4203">
        <w:rPr>
          <w:color w:val="000000"/>
        </w:rPr>
        <w:t xml:space="preserve">on social work practice and the role of research in practice. As our students learn about social policies and research in the classes, we want them to make connections to social work practice in the field. </w:t>
      </w:r>
      <w:r w:rsidR="00930043" w:rsidRPr="00AC4203">
        <w:rPr>
          <w:color w:val="000000"/>
        </w:rPr>
        <w:t>It</w:t>
      </w:r>
      <w:r w:rsidRPr="00AC4203">
        <w:rPr>
          <w:color w:val="000000"/>
        </w:rPr>
        <w:t xml:space="preserve"> is important that students conceptualize how greater societal social policies impact on social service agency policies and how this, in turn, has impact on a direct practice with clients.</w:t>
      </w:r>
    </w:p>
    <w:p w14:paraId="53E22BBF" w14:textId="77777777" w:rsidR="00AC4203" w:rsidRPr="00AC4203" w:rsidRDefault="00AC4203" w:rsidP="00AC4203">
      <w:pPr>
        <w:tabs>
          <w:tab w:val="right" w:pos="7313"/>
        </w:tabs>
        <w:ind w:left="131"/>
        <w:rPr>
          <w:b/>
          <w:bCs/>
        </w:rPr>
      </w:pPr>
    </w:p>
    <w:p w14:paraId="26B522CB" w14:textId="77777777" w:rsidR="00AC4203" w:rsidRPr="00AC4203" w:rsidRDefault="00AC4203" w:rsidP="00AC4203">
      <w:pPr>
        <w:tabs>
          <w:tab w:val="right" w:pos="7313"/>
        </w:tabs>
        <w:ind w:left="131"/>
        <w:rPr>
          <w:b/>
          <w:bCs/>
        </w:rPr>
      </w:pPr>
      <w:r w:rsidRPr="00AC4203">
        <w:rPr>
          <w:b/>
          <w:bCs/>
        </w:rPr>
        <w:t>Assignments Which Demonstrate How Social Policies Affect Practice</w:t>
      </w:r>
    </w:p>
    <w:p w14:paraId="0E048883"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tabs>
          <w:tab w:val="right" w:pos="7313"/>
        </w:tabs>
        <w:rPr>
          <w:color w:val="000000"/>
        </w:rPr>
      </w:pPr>
    </w:p>
    <w:p w14:paraId="5EF5B6FF" w14:textId="76E07D82" w:rsidR="00AC4203" w:rsidRPr="00AC4203" w:rsidRDefault="00AC4203" w:rsidP="00AC4203">
      <w:pPr>
        <w:ind w:left="122" w:right="155"/>
        <w:jc w:val="both"/>
      </w:pPr>
      <w:r w:rsidRPr="00AC4203">
        <w:t xml:space="preserve">A student's </w:t>
      </w:r>
      <w:r w:rsidR="00930043" w:rsidRPr="00AC4203">
        <w:t>placement</w:t>
      </w:r>
      <w:r w:rsidRPr="00AC4203">
        <w:t xml:space="preserve"> will determine which social policies are most influential to his/her practice, e.g., family and children's services, aging, chemical dependency. </w:t>
      </w:r>
      <w:r w:rsidR="001F4D76" w:rsidRPr="00AC4203">
        <w:t>A</w:t>
      </w:r>
      <w:r w:rsidR="00D43B23">
        <w:t xml:space="preserve"> </w:t>
      </w:r>
      <w:r w:rsidR="00982501">
        <w:t>Practicum</w:t>
      </w:r>
      <w:r w:rsidR="00D43B23">
        <w:t xml:space="preserve"> </w:t>
      </w:r>
      <w:r w:rsidR="007127C7">
        <w:t>supervisor</w:t>
      </w:r>
      <w:r w:rsidR="007127C7" w:rsidRPr="00AC4203">
        <w:t>’s</w:t>
      </w:r>
      <w:r w:rsidRPr="00AC4203">
        <w:t xml:space="preserve"> awareness of those policies and discussion of them with the student is a beginning place. For example, an agency that provides services for the chronically mentally ill will undoubtedly encounter clients' reactions to legislature that seeks to limit the rights of the chronically mentally ill. </w:t>
      </w:r>
      <w:r w:rsidR="00982501">
        <w:t>Practicum</w:t>
      </w:r>
      <w:r w:rsidR="00D43B23">
        <w:t xml:space="preserve"> </w:t>
      </w:r>
      <w:r w:rsidR="007127C7">
        <w:t>supervisors’</w:t>
      </w:r>
      <w:r w:rsidRPr="00AC4203">
        <w:t xml:space="preserve"> awareness of "front burner" social policy issues for their </w:t>
      </w:r>
      <w:r w:rsidR="007127C7">
        <w:t>area</w:t>
      </w:r>
      <w:r w:rsidRPr="00AC4203">
        <w:t xml:space="preserve"> of practice will help students begin to think about the impact of these issues on their practice. Our Program encourages our students to think in terms of what constrains and enhances social and economic justice, and our goal is for students to extend that thinking into </w:t>
      </w:r>
      <w:r w:rsidR="007127C7">
        <w:t>practice</w:t>
      </w:r>
      <w:r w:rsidRPr="00AC4203">
        <w:t>. We feel that it is important that students begin to question social policy that interferes with, rather than promotes, social and economic justice, and to understand the impact that this has on their practice.</w:t>
      </w:r>
    </w:p>
    <w:p w14:paraId="137A3153"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51C30B14" w14:textId="77777777" w:rsidR="00AC4203" w:rsidRPr="00AC4203" w:rsidRDefault="00AC4203" w:rsidP="00AC4203">
      <w:pPr>
        <w:ind w:left="122" w:right="155"/>
        <w:jc w:val="both"/>
      </w:pPr>
      <w:r w:rsidRPr="00AC4203">
        <w:t xml:space="preserve">Below we have provided some examples of assignments and activities which will demonstrate to students how social policies affect practice. </w:t>
      </w:r>
    </w:p>
    <w:p w14:paraId="428CD482" w14:textId="77777777" w:rsidR="00AC4203" w:rsidRPr="00AC4203" w:rsidRDefault="00AC4203" w:rsidP="00AC4203">
      <w:pPr>
        <w:ind w:left="122" w:right="155"/>
        <w:jc w:val="both"/>
      </w:pPr>
    </w:p>
    <w:p w14:paraId="2FC15BB0" w14:textId="3E0D7FA9" w:rsidR="00AC4203" w:rsidRPr="00AC4203" w:rsidRDefault="00AC4203" w:rsidP="00AC4203">
      <w:pPr>
        <w:tabs>
          <w:tab w:val="left" w:pos="482"/>
        </w:tabs>
        <w:ind w:left="482" w:right="155" w:hanging="360"/>
        <w:jc w:val="both"/>
      </w:pPr>
      <w:r w:rsidRPr="00AC4203">
        <w:t>1.</w:t>
      </w:r>
      <w:r w:rsidRPr="00AC4203">
        <w:tab/>
        <w:t xml:space="preserve">Connecting Class Assignments to the </w:t>
      </w:r>
      <w:r w:rsidR="00982501">
        <w:t>Practicum</w:t>
      </w:r>
    </w:p>
    <w:p w14:paraId="27E74E53" w14:textId="77777777" w:rsidR="00AC4203" w:rsidRPr="00AC4203" w:rsidRDefault="00AC4203" w:rsidP="00AC4203">
      <w:pPr>
        <w:ind w:left="1080" w:right="155"/>
        <w:jc w:val="both"/>
      </w:pPr>
    </w:p>
    <w:p w14:paraId="6FB48264" w14:textId="4D25228B" w:rsidR="00AC4203" w:rsidRPr="00AC4203" w:rsidRDefault="00AC4203" w:rsidP="00AC4203">
      <w:pPr>
        <w:tabs>
          <w:tab w:val="left" w:pos="1202"/>
        </w:tabs>
        <w:ind w:left="1202" w:right="155" w:hanging="360"/>
        <w:jc w:val="both"/>
      </w:pPr>
      <w:r w:rsidRPr="00AC4203">
        <w:t></w:t>
      </w:r>
      <w:r w:rsidRPr="00AC4203">
        <w:tab/>
        <w:t xml:space="preserve">Each student takes, in the fall of the Senior year, one of two “required electives” specific to his/her </w:t>
      </w:r>
      <w:r w:rsidR="00142210">
        <w:t>area</w:t>
      </w:r>
      <w:r w:rsidRPr="00AC4203">
        <w:t xml:space="preserve"> of practice. Here, an assignment is given which requires the student </w:t>
      </w:r>
      <w:r w:rsidR="007127C7" w:rsidRPr="00AC4203">
        <w:t>to inquire</w:t>
      </w:r>
      <w:r w:rsidRPr="00AC4203">
        <w:t xml:space="preserve"> and write about social policies which directly affect his/her clients in such areas as delivery of services, eligibility criteria, allocation of resources.</w:t>
      </w:r>
    </w:p>
    <w:p w14:paraId="7AFB3807" w14:textId="77777777" w:rsidR="00AC4203" w:rsidRPr="00AC4203" w:rsidRDefault="00AC4203" w:rsidP="00AC4203">
      <w:pPr>
        <w:ind w:left="842" w:right="155"/>
        <w:jc w:val="both"/>
      </w:pPr>
    </w:p>
    <w:p w14:paraId="514FEB6A" w14:textId="211C9A5E" w:rsidR="00AC4203" w:rsidRPr="00AC4203" w:rsidRDefault="00AC4203" w:rsidP="007127C7">
      <w:pPr>
        <w:ind w:left="1202" w:right="155"/>
        <w:jc w:val="both"/>
      </w:pPr>
      <w:r w:rsidRPr="00AC4203">
        <w:t xml:space="preserve">The student and </w:t>
      </w:r>
      <w:r w:rsidR="00982501">
        <w:t>Practicum</w:t>
      </w:r>
      <w:r w:rsidR="00142210">
        <w:t xml:space="preserve"> supervisor</w:t>
      </w:r>
      <w:r w:rsidRPr="00AC4203">
        <w:t xml:space="preserve"> are encouraged to discuss these connections. </w:t>
      </w:r>
      <w:r w:rsidR="00982501">
        <w:t>Practicum</w:t>
      </w:r>
      <w:r w:rsidR="00142210">
        <w:t xml:space="preserve"> supervisors</w:t>
      </w:r>
      <w:r w:rsidRPr="00AC4203">
        <w:t xml:space="preserve"> can help students think about what social policies drive allocation decisions for their client population. For example, an issue that is often driven by social policy, especially the larger societal context’s, is who is admitted for</w:t>
      </w:r>
      <w:r w:rsidR="007127C7">
        <w:t xml:space="preserve"> </w:t>
      </w:r>
      <w:r w:rsidRPr="00AC4203">
        <w:t xml:space="preserve">services and what are the reason(s). For example, many agencies have agreements with psychiatric hospitals to provide immediate aftercare to their discharged patients, thereby creating waiting lists of other applicants for services.  Another example is in geriatric services where </w:t>
      </w:r>
      <w:r w:rsidR="00982501">
        <w:t>Practicum</w:t>
      </w:r>
      <w:r w:rsidR="00142210">
        <w:t xml:space="preserve"> supervisors</w:t>
      </w:r>
      <w:r w:rsidRPr="00AC4203">
        <w:t xml:space="preserve"> can help </w:t>
      </w:r>
      <w:r w:rsidRPr="00AC4203">
        <w:lastRenderedPageBreak/>
        <w:t>students begin to think about such issues as how resources are distributed, e.g., institutional care, home care, community care.</w:t>
      </w:r>
    </w:p>
    <w:p w14:paraId="02071A14" w14:textId="77777777" w:rsidR="00AC4203" w:rsidRPr="00AC4203" w:rsidRDefault="00AC4203" w:rsidP="00AC4203">
      <w:pPr>
        <w:ind w:left="1202" w:right="155"/>
        <w:jc w:val="both"/>
      </w:pPr>
    </w:p>
    <w:p w14:paraId="65801933" w14:textId="77777777" w:rsidR="00AC4203" w:rsidRPr="00AC4203" w:rsidRDefault="00AC4203" w:rsidP="00AC4203">
      <w:pPr>
        <w:tabs>
          <w:tab w:val="left" w:pos="900"/>
          <w:tab w:val="left" w:pos="1260"/>
        </w:tabs>
        <w:ind w:left="1080" w:right="155" w:hanging="360"/>
        <w:jc w:val="both"/>
      </w:pPr>
      <w:r w:rsidRPr="00AC4203">
        <w:t></w:t>
      </w:r>
      <w:r w:rsidRPr="00AC4203">
        <w:tab/>
        <w:t>Encourage students to think in terms of “case to cause.” For example, when students are assisting clients with specific concrete needs – such as housing, employment, medical care – encourage students to think about how they can extend their advocacy efforts beyond the need of the individual client. Students have assisted their agencies in organizing clients for letter writing campaigns to their legislators on such issues as welfare reform and immigrants and public benefits.</w:t>
      </w:r>
    </w:p>
    <w:p w14:paraId="7E53B29C" w14:textId="77777777" w:rsidR="00AC4203" w:rsidRPr="00AC4203" w:rsidRDefault="00AC4203" w:rsidP="00AC4203">
      <w:pPr>
        <w:tabs>
          <w:tab w:val="left" w:pos="1170"/>
        </w:tabs>
        <w:ind w:right="155"/>
        <w:jc w:val="both"/>
      </w:pPr>
    </w:p>
    <w:p w14:paraId="6BF80FE4" w14:textId="77777777" w:rsidR="00AC4203" w:rsidRPr="00AC4203" w:rsidRDefault="00AC4203" w:rsidP="00AC4203">
      <w:pPr>
        <w:tabs>
          <w:tab w:val="left" w:pos="1080"/>
          <w:tab w:val="left" w:pos="1170"/>
        </w:tabs>
        <w:ind w:left="1080" w:right="155" w:hanging="360"/>
        <w:jc w:val="both"/>
      </w:pPr>
      <w:r w:rsidRPr="00AC4203">
        <w:t></w:t>
      </w:r>
      <w:r w:rsidRPr="00AC4203">
        <w:tab/>
        <w:t xml:space="preserve">Show students the specific regulations (OMH, JCAOH, ACS, DSS) that guide the practices of the agency and explain how those regulations are interpreted by the agency and applied to the population that the agency serves. </w:t>
      </w:r>
    </w:p>
    <w:p w14:paraId="26869C89" w14:textId="77777777" w:rsidR="00AC4203" w:rsidRPr="00AC4203" w:rsidRDefault="00AC4203" w:rsidP="00AC4203">
      <w:pPr>
        <w:tabs>
          <w:tab w:val="left" w:pos="1170"/>
        </w:tabs>
        <w:ind w:right="155"/>
        <w:jc w:val="both"/>
      </w:pPr>
    </w:p>
    <w:p w14:paraId="152FED3E" w14:textId="614B0124" w:rsidR="00AC4203" w:rsidRPr="00AC4203" w:rsidRDefault="00AC4203" w:rsidP="00AC4203">
      <w:pPr>
        <w:tabs>
          <w:tab w:val="left" w:pos="482"/>
          <w:tab w:val="left" w:pos="1170"/>
        </w:tabs>
        <w:ind w:left="482" w:right="155" w:hanging="360"/>
        <w:jc w:val="both"/>
      </w:pPr>
      <w:r w:rsidRPr="00AC4203">
        <w:t>2.</w:t>
      </w:r>
      <w:r w:rsidRPr="00AC4203">
        <w:tab/>
        <w:t xml:space="preserve">Administrative meetings, </w:t>
      </w:r>
      <w:r w:rsidR="00CA71F1" w:rsidRPr="00AC4203">
        <w:t>committees,</w:t>
      </w:r>
      <w:r w:rsidRPr="00AC4203">
        <w:t xml:space="preserve"> and coalitions</w:t>
      </w:r>
    </w:p>
    <w:p w14:paraId="6AAD2336" w14:textId="77777777" w:rsidR="00AC4203" w:rsidRPr="00AC4203" w:rsidRDefault="00AC4203" w:rsidP="00AC4203">
      <w:pPr>
        <w:tabs>
          <w:tab w:val="left" w:pos="1170"/>
        </w:tabs>
        <w:ind w:left="122" w:right="155"/>
        <w:jc w:val="both"/>
      </w:pPr>
    </w:p>
    <w:p w14:paraId="0F2CB798" w14:textId="615ACF8E" w:rsidR="00AC4203" w:rsidRPr="00AC4203" w:rsidRDefault="009D3D23" w:rsidP="00AC4203">
      <w:pPr>
        <w:tabs>
          <w:tab w:val="left" w:pos="1080"/>
          <w:tab w:val="left" w:pos="1170"/>
        </w:tabs>
        <w:ind w:left="1080" w:right="155" w:hanging="360"/>
        <w:jc w:val="both"/>
      </w:pPr>
      <w:r>
        <w:t></w:t>
      </w:r>
      <w:r>
        <w:tab/>
      </w:r>
      <w:r w:rsidR="00B86F89">
        <w:t>Mercy University</w:t>
      </w:r>
      <w:r>
        <w:t xml:space="preserve"> Social Work program </w:t>
      </w:r>
      <w:r w:rsidR="007127C7" w:rsidRPr="00AC4203">
        <w:t>encourages</w:t>
      </w:r>
      <w:r w:rsidR="00AC4203" w:rsidRPr="00AC4203">
        <w:t xml:space="preserve"> agencies to involve students in staff and other administrative meetings in which regulatory and policy issues are discussed. Students should also become involved in coalition(s) to which the agency belong(s). Students can attend the coalition meetings and participate in activities of the coalitions, e.g., lobbying for </w:t>
      </w:r>
      <w:r w:rsidR="00930043" w:rsidRPr="00AC4203">
        <w:t>legislature</w:t>
      </w:r>
      <w:r w:rsidR="00AC4203" w:rsidRPr="00AC4203">
        <w:t xml:space="preserve"> that is advantageous to the populations served. This past year one of our students identified that the proposed Family Health Plus program would greatly assist her clients and testified about this to the State legislature.</w:t>
      </w:r>
    </w:p>
    <w:p w14:paraId="418C080D" w14:textId="77777777" w:rsidR="00AC4203" w:rsidRPr="00AC4203" w:rsidRDefault="00AC4203" w:rsidP="00AC4203">
      <w:pPr>
        <w:tabs>
          <w:tab w:val="left" w:pos="1170"/>
        </w:tabs>
        <w:ind w:right="155"/>
        <w:jc w:val="both"/>
        <w:rPr>
          <w:b/>
          <w:bCs/>
          <w:u w:val="single"/>
        </w:rPr>
      </w:pPr>
    </w:p>
    <w:p w14:paraId="341DBFA7" w14:textId="77777777" w:rsidR="00AC4203" w:rsidRPr="00AC4203" w:rsidRDefault="00AC4203" w:rsidP="00AC4203">
      <w:pPr>
        <w:tabs>
          <w:tab w:val="left" w:pos="1170"/>
        </w:tabs>
        <w:ind w:right="155"/>
        <w:jc w:val="both"/>
        <w:rPr>
          <w:b/>
          <w:bCs/>
          <w:u w:val="single"/>
        </w:rPr>
      </w:pPr>
    </w:p>
    <w:p w14:paraId="744E36D7" w14:textId="77777777" w:rsidR="00AC4203" w:rsidRPr="00AC4203" w:rsidRDefault="00AC4203" w:rsidP="00AC4203">
      <w:pPr>
        <w:tabs>
          <w:tab w:val="left" w:pos="1170"/>
        </w:tabs>
        <w:ind w:right="155"/>
        <w:jc w:val="both"/>
        <w:rPr>
          <w:b/>
          <w:bCs/>
        </w:rPr>
      </w:pPr>
      <w:r w:rsidRPr="00AC4203">
        <w:rPr>
          <w:b/>
          <w:bCs/>
        </w:rPr>
        <w:t>Assignments That Demonstrate the Role of Research in Practice and Program Evaluation</w:t>
      </w:r>
    </w:p>
    <w:p w14:paraId="779AD9C0" w14:textId="77777777" w:rsidR="00AC4203" w:rsidRPr="00AC4203" w:rsidRDefault="00AC4203" w:rsidP="00AC4203">
      <w:pPr>
        <w:ind w:left="122" w:right="155"/>
        <w:jc w:val="both"/>
      </w:pPr>
    </w:p>
    <w:p w14:paraId="0AA0A080" w14:textId="73D95865" w:rsidR="00AC4203" w:rsidRPr="00AC4203" w:rsidRDefault="00AC4203" w:rsidP="00AC4203">
      <w:pPr>
        <w:ind w:left="122" w:right="155"/>
        <w:jc w:val="both"/>
      </w:pPr>
      <w:r w:rsidRPr="00AC4203">
        <w:t xml:space="preserve">Increasingly, regulatory bodies and funding sources are demanding that both workers and agencies utilize research-based intervention </w:t>
      </w:r>
      <w:r w:rsidR="00930043" w:rsidRPr="00AC4203">
        <w:t>strategies or</w:t>
      </w:r>
      <w:r w:rsidRPr="00AC4203">
        <w:t xml:space="preserve"> demonstrate the effectiveness of their methods via such measurement tools as outcome studies. We want our students to be familiar with the issues surrounding the role of research in practice, as well as to experience research itself in practice. Following are some suggestions about how </w:t>
      </w:r>
      <w:r w:rsidR="00982501">
        <w:t>Practicum</w:t>
      </w:r>
      <w:r w:rsidR="00142210">
        <w:t xml:space="preserve"> supervisor</w:t>
      </w:r>
      <w:r w:rsidRPr="00AC4203">
        <w:t xml:space="preserve"> can provide students with assignments which demonstrate the role of research in practice and program evaluations.</w:t>
      </w:r>
    </w:p>
    <w:p w14:paraId="4F3A0AD1"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00BDD63C" w14:textId="77777777" w:rsidR="00AC4203" w:rsidRPr="00AC4203" w:rsidRDefault="00AC4203" w:rsidP="00AC4203">
      <w:pPr>
        <w:tabs>
          <w:tab w:val="left" w:pos="515"/>
          <w:tab w:val="left" w:pos="1080"/>
        </w:tabs>
        <w:ind w:left="1080" w:right="100" w:hanging="360"/>
        <w:jc w:val="both"/>
      </w:pPr>
      <w:r w:rsidRPr="00AC4203">
        <w:t></w:t>
      </w:r>
      <w:r w:rsidRPr="00AC4203">
        <w:tab/>
        <w:t>If your agency has an in</w:t>
      </w:r>
      <w:r w:rsidRPr="00AC4203">
        <w:noBreakHyphen/>
        <w:t>house research department, this will provide ready-made opportunities for our students to gain experience with practice and program research, and we ask such agencies to work with us to create these opportunities.</w:t>
      </w:r>
    </w:p>
    <w:p w14:paraId="0DD07B44" w14:textId="77777777" w:rsidR="00AC4203" w:rsidRPr="00AC4203" w:rsidRDefault="00AC4203" w:rsidP="00AC4203">
      <w:pPr>
        <w:tabs>
          <w:tab w:val="left" w:pos="515"/>
          <w:tab w:val="left" w:pos="1080"/>
        </w:tabs>
        <w:ind w:left="1080" w:right="100" w:hanging="360"/>
      </w:pPr>
      <w:r w:rsidRPr="00AC4203">
        <w:t></w:t>
      </w:r>
      <w:r w:rsidRPr="00AC4203">
        <w:tab/>
        <w:t>Most agencies have standing committees which address practice</w:t>
      </w:r>
      <w:r w:rsidRPr="00AC4203">
        <w:noBreakHyphen/>
        <w:t>related issues, e.g., Quality Assurance Committees, Consumer Satisfaction Committee, Ethics Committees. These, as well, provide students with direct experience of such pertinent concerns as accountability.</w:t>
      </w:r>
    </w:p>
    <w:p w14:paraId="12158D6A" w14:textId="77777777" w:rsidR="00AC4203" w:rsidRPr="00AC4203" w:rsidRDefault="00AC4203" w:rsidP="00AC4203">
      <w:pPr>
        <w:tabs>
          <w:tab w:val="left" w:pos="1080"/>
        </w:tabs>
        <w:ind w:left="1080" w:right="100" w:hanging="360"/>
        <w:jc w:val="both"/>
        <w:rPr>
          <w:sz w:val="23"/>
          <w:szCs w:val="23"/>
        </w:rPr>
      </w:pPr>
      <w:r w:rsidRPr="00AC4203">
        <w:rPr>
          <w:sz w:val="23"/>
          <w:szCs w:val="23"/>
        </w:rPr>
        <w:t></w:t>
      </w:r>
      <w:r w:rsidRPr="00AC4203">
        <w:rPr>
          <w:sz w:val="23"/>
          <w:szCs w:val="23"/>
        </w:rPr>
        <w:tab/>
        <w:t>From time to time, agencies appoint task forces or ad hoc committees to research a specific area of concern and to form recommendations. We would consider serving on such a committee to be a very good learning experience for a student.</w:t>
      </w:r>
    </w:p>
    <w:p w14:paraId="5FDED2D7" w14:textId="7421046A" w:rsidR="00AC4203" w:rsidRPr="00AC4203" w:rsidRDefault="00AC4203" w:rsidP="00AC4203">
      <w:pPr>
        <w:ind w:left="1080" w:right="100" w:hanging="360"/>
        <w:jc w:val="both"/>
        <w:rPr>
          <w:sz w:val="23"/>
          <w:szCs w:val="23"/>
        </w:rPr>
      </w:pPr>
      <w:r w:rsidRPr="00AC4203">
        <w:rPr>
          <w:sz w:val="23"/>
          <w:szCs w:val="23"/>
        </w:rPr>
        <w:lastRenderedPageBreak/>
        <w:t></w:t>
      </w:r>
      <w:r w:rsidRPr="00AC4203">
        <w:rPr>
          <w:sz w:val="23"/>
          <w:szCs w:val="23"/>
        </w:rPr>
        <w:tab/>
        <w:t xml:space="preserve">Still another possibility is for the </w:t>
      </w:r>
      <w:r w:rsidR="00982501">
        <w:rPr>
          <w:sz w:val="23"/>
          <w:szCs w:val="23"/>
        </w:rPr>
        <w:t>Practicum</w:t>
      </w:r>
      <w:r w:rsidR="00142210">
        <w:rPr>
          <w:sz w:val="23"/>
          <w:szCs w:val="23"/>
        </w:rPr>
        <w:t xml:space="preserve"> supervisor</w:t>
      </w:r>
      <w:r w:rsidRPr="00AC4203">
        <w:rPr>
          <w:sz w:val="23"/>
          <w:szCs w:val="23"/>
        </w:rPr>
        <w:t xml:space="preserve"> to work with the student in assessing the need for a new service and, when appropriate, having the student implement that new service.</w:t>
      </w:r>
    </w:p>
    <w:p w14:paraId="024B7490" w14:textId="4407846C" w:rsidR="00AC4203" w:rsidRPr="00AC4203" w:rsidRDefault="00AC4203" w:rsidP="00AC4203">
      <w:pPr>
        <w:ind w:left="1080" w:right="100" w:hanging="360"/>
        <w:jc w:val="both"/>
        <w:rPr>
          <w:sz w:val="23"/>
          <w:szCs w:val="23"/>
        </w:rPr>
      </w:pPr>
      <w:r w:rsidRPr="00AC4203">
        <w:rPr>
          <w:sz w:val="23"/>
          <w:szCs w:val="23"/>
        </w:rPr>
        <w:t></w:t>
      </w:r>
      <w:r w:rsidRPr="00AC4203">
        <w:rPr>
          <w:sz w:val="23"/>
          <w:szCs w:val="23"/>
        </w:rPr>
        <w:tab/>
        <w:t xml:space="preserve">Involve the student in a quality improvement project. One </w:t>
      </w:r>
      <w:r w:rsidR="00982501">
        <w:rPr>
          <w:sz w:val="23"/>
          <w:szCs w:val="23"/>
        </w:rPr>
        <w:t>Practicum</w:t>
      </w:r>
      <w:r w:rsidR="00142210">
        <w:rPr>
          <w:sz w:val="23"/>
          <w:szCs w:val="23"/>
        </w:rPr>
        <w:t xml:space="preserve"> supervisor</w:t>
      </w:r>
      <w:r w:rsidRPr="00AC4203">
        <w:rPr>
          <w:sz w:val="23"/>
          <w:szCs w:val="23"/>
        </w:rPr>
        <w:t xml:space="preserve"> had his student conduct a "missed appointment" survey for the service, with the goal of gaining understanding about this phenomenon and seeking ways to improve the service. Another </w:t>
      </w:r>
      <w:r w:rsidR="00982501">
        <w:rPr>
          <w:sz w:val="23"/>
          <w:szCs w:val="23"/>
        </w:rPr>
        <w:t>Practicum</w:t>
      </w:r>
      <w:r w:rsidR="00142210">
        <w:rPr>
          <w:sz w:val="23"/>
          <w:szCs w:val="23"/>
        </w:rPr>
        <w:t xml:space="preserve"> supervisor</w:t>
      </w:r>
      <w:r w:rsidRPr="00AC4203">
        <w:rPr>
          <w:sz w:val="23"/>
          <w:szCs w:val="23"/>
        </w:rPr>
        <w:t xml:space="preserve"> had the student conduct a records review to determine if clinicians were meeting a specific program compliance standard </w:t>
      </w:r>
      <w:r w:rsidRPr="00AC4203">
        <w:rPr>
          <w:color w:val="008000"/>
          <w:sz w:val="23"/>
          <w:szCs w:val="23"/>
        </w:rPr>
        <w:noBreakHyphen/>
        <w:t xml:space="preserve"> </w:t>
      </w:r>
      <w:r w:rsidRPr="00AC4203">
        <w:rPr>
          <w:sz w:val="23"/>
          <w:szCs w:val="23"/>
        </w:rPr>
        <w:t>in this case, whether clinicians had documented quarterly communication and case coordination with Child Protective Services.</w:t>
      </w:r>
    </w:p>
    <w:p w14:paraId="23C36A11" w14:textId="77777777" w:rsidR="00AC4203" w:rsidRPr="00AC4203" w:rsidRDefault="00AC4203" w:rsidP="00AC4203">
      <w:pPr>
        <w:ind w:left="1080" w:right="100" w:hanging="360"/>
        <w:jc w:val="both"/>
        <w:rPr>
          <w:sz w:val="23"/>
          <w:szCs w:val="23"/>
        </w:rPr>
      </w:pPr>
      <w:r w:rsidRPr="00AC4203">
        <w:rPr>
          <w:sz w:val="23"/>
          <w:szCs w:val="23"/>
        </w:rPr>
        <w:t></w:t>
      </w:r>
      <w:r w:rsidRPr="00AC4203">
        <w:rPr>
          <w:sz w:val="23"/>
          <w:szCs w:val="23"/>
        </w:rPr>
        <w:tab/>
        <w:t>Have students utilize goal attainment scales (in</w:t>
      </w:r>
      <w:r w:rsidRPr="00AC4203">
        <w:rPr>
          <w:sz w:val="23"/>
          <w:szCs w:val="23"/>
        </w:rPr>
        <w:noBreakHyphen/>
        <w:t xml:space="preserve">house or other) to track client progress </w:t>
      </w:r>
      <w:r w:rsidRPr="00AC4203">
        <w:rPr>
          <w:color w:val="008000"/>
          <w:sz w:val="23"/>
          <w:szCs w:val="23"/>
        </w:rPr>
        <w:noBreakHyphen/>
        <w:t xml:space="preserve"> </w:t>
      </w:r>
      <w:r w:rsidRPr="00AC4203">
        <w:rPr>
          <w:sz w:val="23"/>
          <w:szCs w:val="23"/>
        </w:rPr>
        <w:t>are clients attaining goals? Engage student in practice evaluation based upon findings. Revise goals and reassess when indicated.</w:t>
      </w:r>
    </w:p>
    <w:p w14:paraId="1AC8D909" w14:textId="3F70790C" w:rsidR="00AC4203" w:rsidRDefault="00AC4203" w:rsidP="00AC4203">
      <w:pPr>
        <w:ind w:left="1080" w:right="100" w:hanging="360"/>
        <w:jc w:val="both"/>
        <w:rPr>
          <w:sz w:val="23"/>
          <w:szCs w:val="23"/>
        </w:rPr>
      </w:pPr>
      <w:r w:rsidRPr="00AC4203">
        <w:rPr>
          <w:sz w:val="23"/>
          <w:szCs w:val="23"/>
        </w:rPr>
        <w:t></w:t>
      </w:r>
      <w:r w:rsidRPr="00AC4203">
        <w:rPr>
          <w:sz w:val="23"/>
          <w:szCs w:val="23"/>
        </w:rPr>
        <w:tab/>
        <w:t>Demonstrate to the student how agency</w:t>
      </w:r>
      <w:r w:rsidRPr="00AC4203">
        <w:rPr>
          <w:sz w:val="23"/>
          <w:szCs w:val="23"/>
        </w:rPr>
        <w:noBreakHyphen/>
        <w:t xml:space="preserve">gathered statistics are used, for example, in most </w:t>
      </w:r>
      <w:r w:rsidR="00930043" w:rsidRPr="00AC4203">
        <w:rPr>
          <w:sz w:val="23"/>
          <w:szCs w:val="23"/>
        </w:rPr>
        <w:t>agencies’</w:t>
      </w:r>
      <w:r w:rsidRPr="00AC4203">
        <w:rPr>
          <w:sz w:val="23"/>
          <w:szCs w:val="23"/>
        </w:rPr>
        <w:t xml:space="preserve"> demographic information and daily contact statistics are used when applying for grants and awards or in developing or evaluating programs. Statistical information is also gathered and used to support the need for maintaining services which are currently being provided.</w:t>
      </w:r>
    </w:p>
    <w:p w14:paraId="263AE3FF" w14:textId="77777777" w:rsidR="00543434" w:rsidRDefault="00543434" w:rsidP="00AC4203">
      <w:pPr>
        <w:ind w:left="1080" w:right="100" w:hanging="360"/>
        <w:jc w:val="both"/>
        <w:rPr>
          <w:sz w:val="23"/>
          <w:szCs w:val="23"/>
        </w:rPr>
      </w:pPr>
    </w:p>
    <w:p w14:paraId="3C496A2E" w14:textId="77777777" w:rsidR="00543434" w:rsidRDefault="00543434" w:rsidP="00543434">
      <w:pPr>
        <w:tabs>
          <w:tab w:val="left" w:pos="1170"/>
        </w:tabs>
        <w:ind w:right="155"/>
        <w:jc w:val="both"/>
        <w:rPr>
          <w:b/>
          <w:bCs/>
        </w:rPr>
      </w:pPr>
      <w:r w:rsidRPr="00AC4203">
        <w:rPr>
          <w:b/>
          <w:bCs/>
        </w:rPr>
        <w:t>Assignments That Dem</w:t>
      </w:r>
      <w:r>
        <w:rPr>
          <w:b/>
          <w:bCs/>
        </w:rPr>
        <w:t xml:space="preserve">onstrate the Role of Influencing </w:t>
      </w:r>
      <w:r w:rsidR="00846100">
        <w:rPr>
          <w:b/>
          <w:bCs/>
        </w:rPr>
        <w:t>C</w:t>
      </w:r>
      <w:r>
        <w:rPr>
          <w:b/>
          <w:bCs/>
        </w:rPr>
        <w:t xml:space="preserve">ommunities, </w:t>
      </w:r>
      <w:r w:rsidR="00846100">
        <w:rPr>
          <w:b/>
          <w:bCs/>
        </w:rPr>
        <w:t>O</w:t>
      </w:r>
      <w:r>
        <w:rPr>
          <w:b/>
          <w:bCs/>
        </w:rPr>
        <w:t>rganizations &amp;</w:t>
      </w:r>
      <w:r w:rsidR="002A682F">
        <w:rPr>
          <w:b/>
          <w:bCs/>
        </w:rPr>
        <w:t xml:space="preserve"> </w:t>
      </w:r>
      <w:r>
        <w:rPr>
          <w:b/>
          <w:bCs/>
        </w:rPr>
        <w:t>Social Policy</w:t>
      </w:r>
      <w:r w:rsidR="00BE2A89">
        <w:rPr>
          <w:b/>
          <w:bCs/>
        </w:rPr>
        <w:t xml:space="preserve"> </w:t>
      </w:r>
      <w:r w:rsidR="00BE2A89" w:rsidRPr="00BE2A89">
        <w:rPr>
          <w:b/>
          <w:bCs/>
        </w:rPr>
        <w:t>Spring Semester of Senior Year</w:t>
      </w:r>
    </w:p>
    <w:p w14:paraId="677B378E" w14:textId="77777777" w:rsidR="002A682F" w:rsidRDefault="002A682F" w:rsidP="00543434">
      <w:pPr>
        <w:tabs>
          <w:tab w:val="left" w:pos="1170"/>
        </w:tabs>
        <w:ind w:right="155"/>
        <w:jc w:val="both"/>
        <w:rPr>
          <w:b/>
          <w:bCs/>
        </w:rPr>
      </w:pPr>
    </w:p>
    <w:p w14:paraId="7D0F4269" w14:textId="1D3BDE5D" w:rsidR="00CC7FF9" w:rsidRDefault="008A571C" w:rsidP="00543434">
      <w:pPr>
        <w:tabs>
          <w:tab w:val="left" w:pos="1170"/>
        </w:tabs>
        <w:ind w:right="155"/>
        <w:jc w:val="both"/>
      </w:pPr>
      <w:r>
        <w:t xml:space="preserve">Students are required to prepare a grant proposal and in-class presentation on an organizational or community change project based on their grant proposal. In preparation for this they should consult with their </w:t>
      </w:r>
      <w:r w:rsidR="00982501">
        <w:t>Practicum</w:t>
      </w:r>
      <w:r w:rsidR="007127C7">
        <w:t xml:space="preserve"> supervisor</w:t>
      </w:r>
      <w:r>
        <w:t xml:space="preserve"> about the organization, community needs and what current policies are in place to </w:t>
      </w:r>
      <w:r w:rsidR="00570376">
        <w:t>address those</w:t>
      </w:r>
      <w:r w:rsidR="008F6668">
        <w:t xml:space="preserve"> needs. </w:t>
      </w:r>
      <w:r w:rsidR="00253BB4">
        <w:t xml:space="preserve">The </w:t>
      </w:r>
      <w:r w:rsidR="00982501">
        <w:t>Practicum</w:t>
      </w:r>
      <w:r w:rsidR="00253BB4">
        <w:t xml:space="preserve"> </w:t>
      </w:r>
      <w:r w:rsidR="001F4D76">
        <w:t>Supervisors’</w:t>
      </w:r>
      <w:r w:rsidR="008F6668">
        <w:t xml:space="preserve"> knowledge and expertise can and should be used to </w:t>
      </w:r>
      <w:r w:rsidR="00570376">
        <w:t>help guide and influence the student’s</w:t>
      </w:r>
      <w:r w:rsidR="008F6668">
        <w:t xml:space="preserve"> grant proposal.</w:t>
      </w:r>
      <w:r w:rsidR="008A1FF5">
        <w:t xml:space="preserve"> Students can choose to use </w:t>
      </w:r>
      <w:r w:rsidR="000D6A58">
        <w:t>PowerPoint</w:t>
      </w:r>
      <w:r w:rsidR="008A1FF5">
        <w:t xml:space="preserve"> or other video/computer technology for their presentation. </w:t>
      </w:r>
      <w:r w:rsidR="008F6668">
        <w:t>For the presentation students are required to</w:t>
      </w:r>
      <w:r w:rsidR="00CC7FF9">
        <w:t>:</w:t>
      </w:r>
    </w:p>
    <w:p w14:paraId="4D73B1B3" w14:textId="77777777" w:rsidR="00CC7FF9" w:rsidRDefault="00CC7FF9" w:rsidP="00543434">
      <w:pPr>
        <w:tabs>
          <w:tab w:val="left" w:pos="1170"/>
        </w:tabs>
        <w:ind w:right="155"/>
        <w:jc w:val="both"/>
      </w:pPr>
    </w:p>
    <w:p w14:paraId="6A750E18" w14:textId="1577B878" w:rsidR="00CC7FF9" w:rsidRDefault="00846100" w:rsidP="0029144E">
      <w:pPr>
        <w:pStyle w:val="ListParagraph"/>
        <w:numPr>
          <w:ilvl w:val="0"/>
          <w:numId w:val="28"/>
        </w:numPr>
        <w:tabs>
          <w:tab w:val="left" w:pos="1170"/>
        </w:tabs>
        <w:ind w:right="155"/>
        <w:jc w:val="both"/>
      </w:pPr>
      <w:r>
        <w:t>D</w:t>
      </w:r>
      <w:r w:rsidR="008F6668">
        <w:t xml:space="preserve">escribe their agency, its size, </w:t>
      </w:r>
      <w:r w:rsidR="00CA71F1">
        <w:t>mission,</w:t>
      </w:r>
      <w:r w:rsidR="008F6668">
        <w:t xml:space="preserve"> and major services offered.</w:t>
      </w:r>
    </w:p>
    <w:p w14:paraId="27AAA867" w14:textId="77777777" w:rsidR="00CC7FF9" w:rsidRDefault="00846100" w:rsidP="0029144E">
      <w:pPr>
        <w:pStyle w:val="ListParagraph"/>
        <w:numPr>
          <w:ilvl w:val="0"/>
          <w:numId w:val="28"/>
        </w:numPr>
        <w:tabs>
          <w:tab w:val="left" w:pos="1170"/>
        </w:tabs>
        <w:ind w:right="155"/>
        <w:jc w:val="both"/>
      </w:pPr>
      <w:r>
        <w:t>D</w:t>
      </w:r>
      <w:r w:rsidR="008F6668">
        <w:t xml:space="preserve">escribe the community, what makes it a community and the leaders of this community. </w:t>
      </w:r>
    </w:p>
    <w:p w14:paraId="590B50A8" w14:textId="77777777" w:rsidR="00CC7FF9" w:rsidRDefault="00846100" w:rsidP="0029144E">
      <w:pPr>
        <w:pStyle w:val="ListParagraph"/>
        <w:numPr>
          <w:ilvl w:val="0"/>
          <w:numId w:val="28"/>
        </w:numPr>
        <w:tabs>
          <w:tab w:val="left" w:pos="1170"/>
        </w:tabs>
        <w:ind w:right="155"/>
        <w:jc w:val="both"/>
      </w:pPr>
      <w:r>
        <w:t>D</w:t>
      </w:r>
      <w:r w:rsidR="00302F40">
        <w:t>escribe</w:t>
      </w:r>
      <w:r w:rsidR="00FA0120">
        <w:t xml:space="preserve"> their change goal and the problem it sought to address. </w:t>
      </w:r>
    </w:p>
    <w:p w14:paraId="222223AF" w14:textId="77777777" w:rsidR="00CC7FF9" w:rsidRDefault="00846100" w:rsidP="0029144E">
      <w:pPr>
        <w:pStyle w:val="ListParagraph"/>
        <w:numPr>
          <w:ilvl w:val="0"/>
          <w:numId w:val="28"/>
        </w:numPr>
        <w:tabs>
          <w:tab w:val="left" w:pos="1170"/>
        </w:tabs>
        <w:ind w:right="155"/>
        <w:jc w:val="both"/>
      </w:pPr>
      <w:r>
        <w:t>D</w:t>
      </w:r>
      <w:r w:rsidR="008F6668">
        <w:t xml:space="preserve">escribe their grant proposal to their peers and what criteria they used to develop it. </w:t>
      </w:r>
    </w:p>
    <w:p w14:paraId="12BFC492" w14:textId="77777777" w:rsidR="00CC7FF9" w:rsidRDefault="00846100" w:rsidP="0029144E">
      <w:pPr>
        <w:pStyle w:val="ListParagraph"/>
        <w:numPr>
          <w:ilvl w:val="0"/>
          <w:numId w:val="28"/>
        </w:numPr>
        <w:tabs>
          <w:tab w:val="left" w:pos="1170"/>
        </w:tabs>
        <w:ind w:right="155"/>
        <w:jc w:val="both"/>
      </w:pPr>
      <w:r>
        <w:t>E</w:t>
      </w:r>
      <w:r w:rsidR="00FA0120">
        <w:t xml:space="preserve">xplain what grant source they used and why they selected these tactics and what are the planned outcomes. </w:t>
      </w:r>
    </w:p>
    <w:p w14:paraId="61E4E044" w14:textId="3B3EAA3E" w:rsidR="00CC7FF9" w:rsidRDefault="00846100" w:rsidP="0029144E">
      <w:pPr>
        <w:pStyle w:val="ListParagraph"/>
        <w:numPr>
          <w:ilvl w:val="0"/>
          <w:numId w:val="28"/>
        </w:numPr>
        <w:tabs>
          <w:tab w:val="left" w:pos="1170"/>
        </w:tabs>
        <w:ind w:right="155"/>
        <w:jc w:val="both"/>
      </w:pPr>
      <w:r>
        <w:t>E</w:t>
      </w:r>
      <w:r w:rsidR="00FA0120">
        <w:t xml:space="preserve">valuate their change efforts and assess </w:t>
      </w:r>
      <w:r w:rsidR="00930043">
        <w:t>whether</w:t>
      </w:r>
      <w:r w:rsidR="00FA0120">
        <w:t xml:space="preserve"> they will be successful. </w:t>
      </w:r>
    </w:p>
    <w:p w14:paraId="247C78A1" w14:textId="4A21D05F" w:rsidR="008A1FF5" w:rsidRDefault="00846100" w:rsidP="0029144E">
      <w:pPr>
        <w:pStyle w:val="ListParagraph"/>
        <w:numPr>
          <w:ilvl w:val="0"/>
          <w:numId w:val="28"/>
        </w:numPr>
        <w:tabs>
          <w:tab w:val="left" w:pos="1170"/>
        </w:tabs>
        <w:ind w:right="155"/>
        <w:jc w:val="both"/>
      </w:pPr>
      <w:r>
        <w:t>Evaluate</w:t>
      </w:r>
      <w:r w:rsidR="00FA0120">
        <w:t xml:space="preserve"> </w:t>
      </w:r>
      <w:r w:rsidR="00930043">
        <w:t>whether</w:t>
      </w:r>
      <w:r w:rsidR="00FA0120">
        <w:t xml:space="preserve"> their efforts have generated any new ideas about their social </w:t>
      </w:r>
      <w:r w:rsidR="007127C7">
        <w:t>work,</w:t>
      </w:r>
      <w:r w:rsidR="00FA0120">
        <w:t xml:space="preserve"> career goals and </w:t>
      </w:r>
      <w:r w:rsidR="00CA71F1">
        <w:t>future</w:t>
      </w:r>
      <w:r w:rsidR="00FA0120">
        <w:t>.</w:t>
      </w:r>
    </w:p>
    <w:p w14:paraId="562C8FDB" w14:textId="4E7EC6B9" w:rsidR="002A682F" w:rsidRDefault="008A1FF5" w:rsidP="00543434">
      <w:pPr>
        <w:tabs>
          <w:tab w:val="left" w:pos="1170"/>
        </w:tabs>
        <w:ind w:right="155"/>
        <w:jc w:val="both"/>
        <w:rPr>
          <w:b/>
          <w:bCs/>
        </w:rPr>
      </w:pPr>
      <w:r>
        <w:t xml:space="preserve">Through this assignment and consultation with their </w:t>
      </w:r>
      <w:r w:rsidR="00982501">
        <w:t>Practicum</w:t>
      </w:r>
      <w:r w:rsidR="00A33247">
        <w:t xml:space="preserve"> supervisor</w:t>
      </w:r>
      <w:r>
        <w:t xml:space="preserve"> students develop a comprehensive awareness of the social </w:t>
      </w:r>
      <w:r w:rsidR="00CF2013">
        <w:t>worker’s</w:t>
      </w:r>
      <w:r>
        <w:t xml:space="preserve"> role on a micro, </w:t>
      </w:r>
      <w:r w:rsidR="00CA71F1">
        <w:t>mezzo,</w:t>
      </w:r>
      <w:r>
        <w:t xml:space="preserve"> and macro level. They learn to engage, assess, </w:t>
      </w:r>
      <w:r w:rsidR="00CA71F1">
        <w:t>intervene,</w:t>
      </w:r>
      <w:r>
        <w:t xml:space="preserve"> and evaluate their organization, the community in which they serve and the social policies governing the service provision. </w:t>
      </w:r>
    </w:p>
    <w:p w14:paraId="06979676" w14:textId="77777777" w:rsidR="002C34F5" w:rsidRPr="00AC4203" w:rsidRDefault="002C34F5" w:rsidP="00AC4203">
      <w:pPr>
        <w:ind w:left="1080" w:right="100" w:hanging="360"/>
        <w:jc w:val="both"/>
        <w:rPr>
          <w:sz w:val="23"/>
          <w:szCs w:val="23"/>
        </w:rPr>
      </w:pPr>
    </w:p>
    <w:p w14:paraId="0073CE70" w14:textId="77777777" w:rsidR="00AC4203" w:rsidRPr="00AC4203" w:rsidRDefault="00AC4203" w:rsidP="00AC4203">
      <w:pPr>
        <w:ind w:right="100"/>
        <w:jc w:val="both"/>
        <w:rPr>
          <w:sz w:val="23"/>
          <w:szCs w:val="23"/>
        </w:rPr>
      </w:pPr>
    </w:p>
    <w:p w14:paraId="75C3608C" w14:textId="77777777" w:rsidR="00AC4203" w:rsidRPr="00AC4203" w:rsidRDefault="00AC4203" w:rsidP="00AC4203">
      <w:pPr>
        <w:ind w:right="100"/>
        <w:jc w:val="both"/>
        <w:rPr>
          <w:sz w:val="23"/>
          <w:szCs w:val="23"/>
        </w:rPr>
      </w:pPr>
    </w:p>
    <w:p w14:paraId="635BCE19" w14:textId="77777777" w:rsidR="00AC4203" w:rsidRPr="00AC4203" w:rsidRDefault="00AC4203" w:rsidP="00AC4203">
      <w:pPr>
        <w:ind w:right="100"/>
        <w:jc w:val="both"/>
        <w:rPr>
          <w:sz w:val="23"/>
          <w:szCs w:val="23"/>
        </w:rPr>
      </w:pPr>
    </w:p>
    <w:p w14:paraId="30EE9A1B" w14:textId="645B4072" w:rsidR="00454EF0" w:rsidRDefault="00454EF0" w:rsidP="00E26FE9">
      <w:pPr>
        <w:pStyle w:val="FieldManualHeading"/>
      </w:pPr>
      <w:r>
        <w:lastRenderedPageBreak/>
        <w:t>CAPTSONE ASSIGNMENT</w:t>
      </w:r>
    </w:p>
    <w:p w14:paraId="7761B31F" w14:textId="70D17862" w:rsidR="008378A5" w:rsidRDefault="008378A5" w:rsidP="008378A5">
      <w:pPr>
        <w:pStyle w:val="FieldManualHeading"/>
        <w:jc w:val="left"/>
      </w:pPr>
      <w:r>
        <w:t xml:space="preserve">During the spring semester, senior social work majors will be assigned an integrative paper </w:t>
      </w:r>
      <w:r w:rsidR="006B6CBC">
        <w:t xml:space="preserve">and case presentation </w:t>
      </w:r>
      <w:r>
        <w:t xml:space="preserve">as their capstone assignment. A capstone assignment </w:t>
      </w:r>
      <w:r w:rsidR="00696E00">
        <w:t>is a final project that gives students the opportunity to demonstrate the knowledge and skills they have learned throughout their social work progra</w:t>
      </w:r>
      <w:r w:rsidR="00221277">
        <w:t xml:space="preserve">m and apply them to real cases addressing multisystemic issues. </w:t>
      </w:r>
    </w:p>
    <w:p w14:paraId="01801420" w14:textId="777FC0A9" w:rsidR="007F1A18" w:rsidRDefault="001D4216" w:rsidP="008378A5">
      <w:pPr>
        <w:pStyle w:val="FieldManualHeading"/>
        <w:jc w:val="left"/>
      </w:pPr>
      <w:r>
        <w:t>The integrative paper</w:t>
      </w:r>
      <w:r w:rsidR="006B6CBC">
        <w:t xml:space="preserve"> and case presentation</w:t>
      </w:r>
      <w:r>
        <w:t xml:space="preserve"> </w:t>
      </w:r>
      <w:r w:rsidR="006B6CBC">
        <w:t>are</w:t>
      </w:r>
      <w:r>
        <w:t xml:space="preserve"> designed to reflect the integration of the social work </w:t>
      </w:r>
      <w:r w:rsidR="00A132F4">
        <w:t>students’</w:t>
      </w:r>
      <w:r>
        <w:t xml:space="preserve"> </w:t>
      </w:r>
      <w:r w:rsidR="00A132F4">
        <w:t>c</w:t>
      </w:r>
      <w:r w:rsidR="001D7E43">
        <w:t>umulative</w:t>
      </w:r>
      <w:r w:rsidR="00951F2E">
        <w:t xml:space="preserve"> learning and</w:t>
      </w:r>
      <w:r w:rsidR="002A1272">
        <w:t xml:space="preserve"> demonstrate the ability to apply the</w:t>
      </w:r>
      <w:r w:rsidR="008C4C43">
        <w:t>ir</w:t>
      </w:r>
      <w:r w:rsidR="002A1272">
        <w:t xml:space="preserve"> knowledge </w:t>
      </w:r>
      <w:r w:rsidR="001D7E43">
        <w:t>at their</w:t>
      </w:r>
      <w:r w:rsidR="002A1272">
        <w:t xml:space="preserve"> practicum placement. </w:t>
      </w:r>
      <w:r w:rsidR="00EB3172">
        <w:t xml:space="preserve">Students are required to utilize </w:t>
      </w:r>
      <w:r w:rsidR="004D7723">
        <w:t xml:space="preserve">core concepts from the BSW curriculum and apply, synthesize, and analyze this knowledge as it pertains to a specific client </w:t>
      </w:r>
      <w:r w:rsidR="001D7E43">
        <w:t>or client system</w:t>
      </w:r>
      <w:r w:rsidR="0057445C">
        <w:t xml:space="preserve"> from their practicum placement. </w:t>
      </w:r>
      <w:r w:rsidR="00497920">
        <w:t xml:space="preserve">The following outline should be </w:t>
      </w:r>
      <w:r w:rsidR="0043233D">
        <w:t>used,</w:t>
      </w:r>
      <w:r w:rsidR="00497920">
        <w:t xml:space="preserve"> and the assignment should be written in narrative form</w:t>
      </w:r>
      <w:r w:rsidR="00432613">
        <w:t xml:space="preserve">. </w:t>
      </w:r>
      <w:r w:rsidR="0043233D">
        <w:t>Students will present their case to the peers and social work faculty</w:t>
      </w:r>
      <w:r w:rsidR="00A151CD">
        <w:t xml:space="preserve"> at the conclusion of their final semester in the BSW program. </w:t>
      </w:r>
    </w:p>
    <w:p w14:paraId="675FA7E0" w14:textId="77777777" w:rsidR="004A4C6F" w:rsidRDefault="004A4C6F" w:rsidP="008378A5">
      <w:pPr>
        <w:pStyle w:val="FieldManualHeading"/>
        <w:jc w:val="left"/>
      </w:pPr>
      <w:r w:rsidRPr="004A4C6F">
        <w:t xml:space="preserve">Students will write a paper addressing all of the components outlined below. Be sure to include APA citations within the text and an APA reference list at the end. </w:t>
      </w:r>
    </w:p>
    <w:p w14:paraId="56499AB1" w14:textId="60C0519D" w:rsidR="00B917D7" w:rsidRDefault="004A4C6F" w:rsidP="0042367C">
      <w:pPr>
        <w:pStyle w:val="FieldManualHeading"/>
        <w:numPr>
          <w:ilvl w:val="0"/>
          <w:numId w:val="44"/>
        </w:numPr>
        <w:jc w:val="left"/>
      </w:pPr>
      <w:r w:rsidRPr="004A4C6F">
        <w:t xml:space="preserve">Choose one client system with which you worked during your field experience and present the case in detail. Please change the names for confidentiality. </w:t>
      </w:r>
    </w:p>
    <w:p w14:paraId="0C30C26D" w14:textId="77777777" w:rsidR="00B917D7" w:rsidRDefault="004A4C6F" w:rsidP="00B917D7">
      <w:pPr>
        <w:pStyle w:val="FieldManualHeading"/>
        <w:numPr>
          <w:ilvl w:val="0"/>
          <w:numId w:val="44"/>
        </w:numPr>
        <w:jc w:val="left"/>
      </w:pPr>
      <w:r w:rsidRPr="004A4C6F">
        <w:t xml:space="preserve">Choose one human behavior theory which you learned during your BSW program, explain it and describe how the theory assisted you in understanding the clients and/or the agency. Use APA style to properly cite the theory. </w:t>
      </w:r>
    </w:p>
    <w:p w14:paraId="1E0C6326" w14:textId="77777777" w:rsidR="00B917D7" w:rsidRDefault="004A4C6F" w:rsidP="00B917D7">
      <w:pPr>
        <w:pStyle w:val="FieldManualHeading"/>
        <w:numPr>
          <w:ilvl w:val="0"/>
          <w:numId w:val="44"/>
        </w:numPr>
        <w:jc w:val="left"/>
      </w:pPr>
      <w:r w:rsidRPr="004A4C6F">
        <w:t xml:space="preserve">Provide one intervention goal and the corresponding objectives you developed with the client. Be sure to write them in behavioral terms. </w:t>
      </w:r>
    </w:p>
    <w:p w14:paraId="4B6DEE2D" w14:textId="77777777" w:rsidR="00B917D7" w:rsidRDefault="004A4C6F" w:rsidP="00B917D7">
      <w:pPr>
        <w:pStyle w:val="FieldManualHeading"/>
        <w:numPr>
          <w:ilvl w:val="0"/>
          <w:numId w:val="44"/>
        </w:numPr>
        <w:jc w:val="left"/>
      </w:pPr>
      <w:r w:rsidRPr="004A4C6F">
        <w:t xml:space="preserve">Identify at least 3 micro practice skills which you used while at your field placement. Describe the skills and explain how, where, and when you used them. </w:t>
      </w:r>
    </w:p>
    <w:p w14:paraId="73E51DBE" w14:textId="7DEA980F" w:rsidR="00B917D7" w:rsidRDefault="004A4C6F" w:rsidP="00B917D7">
      <w:pPr>
        <w:pStyle w:val="FieldManualHeading"/>
        <w:numPr>
          <w:ilvl w:val="0"/>
          <w:numId w:val="44"/>
        </w:numPr>
        <w:jc w:val="left"/>
      </w:pPr>
      <w:r w:rsidRPr="004A4C6F">
        <w:t xml:space="preserve">Identify at least 3 macro practice skills which you used while at your field placement. Describe the skills and explain how, where, and when you used them.  </w:t>
      </w:r>
    </w:p>
    <w:p w14:paraId="602C4CC7" w14:textId="77777777" w:rsidR="00B917D7" w:rsidRDefault="004A4C6F" w:rsidP="00B917D7">
      <w:pPr>
        <w:pStyle w:val="FieldManualHeading"/>
        <w:numPr>
          <w:ilvl w:val="0"/>
          <w:numId w:val="44"/>
        </w:numPr>
        <w:jc w:val="left"/>
      </w:pPr>
      <w:r w:rsidRPr="004A4C6F">
        <w:t xml:space="preserve">Describe the findings from 5 professional research studies you found pertinent to your client system and describe how they informed your work with the client system. Use APA style to properly cite the studies. </w:t>
      </w:r>
    </w:p>
    <w:p w14:paraId="587A649D" w14:textId="77777777" w:rsidR="00162E0E" w:rsidRDefault="004A4C6F" w:rsidP="00B917D7">
      <w:pPr>
        <w:pStyle w:val="FieldManualHeading"/>
        <w:numPr>
          <w:ilvl w:val="0"/>
          <w:numId w:val="44"/>
        </w:numPr>
        <w:jc w:val="left"/>
      </w:pPr>
      <w:r w:rsidRPr="004A4C6F">
        <w:t xml:space="preserve">Choose one policy, either national, state, or organizational which impacts your client system and/or agency. Describe the policy and its impact on this population or agency. </w:t>
      </w:r>
    </w:p>
    <w:p w14:paraId="6C7E3602" w14:textId="77777777" w:rsidR="00162E0E" w:rsidRDefault="004A4C6F" w:rsidP="00B917D7">
      <w:pPr>
        <w:pStyle w:val="FieldManualHeading"/>
        <w:numPr>
          <w:ilvl w:val="0"/>
          <w:numId w:val="44"/>
        </w:numPr>
        <w:jc w:val="left"/>
      </w:pPr>
      <w:r w:rsidRPr="004A4C6F">
        <w:t xml:space="preserve">Identify diversity issues which were raised in the course of working with the client system and how you handled them. </w:t>
      </w:r>
    </w:p>
    <w:p w14:paraId="43C57D78" w14:textId="77777777" w:rsidR="00162E0E" w:rsidRDefault="004A4C6F" w:rsidP="00B917D7">
      <w:pPr>
        <w:pStyle w:val="FieldManualHeading"/>
        <w:numPr>
          <w:ilvl w:val="0"/>
          <w:numId w:val="44"/>
        </w:numPr>
        <w:jc w:val="left"/>
      </w:pPr>
      <w:r w:rsidRPr="004A4C6F">
        <w:t xml:space="preserve">Describe the social and economic justice issues raised during the course of work </w:t>
      </w:r>
      <w:r w:rsidRPr="004A4C6F">
        <w:lastRenderedPageBreak/>
        <w:t xml:space="preserve">with the client system. </w:t>
      </w:r>
    </w:p>
    <w:p w14:paraId="0D70672E" w14:textId="187C8C35" w:rsidR="00EB4EF2" w:rsidRDefault="004A4C6F" w:rsidP="00B917D7">
      <w:pPr>
        <w:pStyle w:val="FieldManualHeading"/>
        <w:numPr>
          <w:ilvl w:val="0"/>
          <w:numId w:val="44"/>
        </w:numPr>
        <w:jc w:val="left"/>
      </w:pPr>
      <w:r w:rsidRPr="004A4C6F">
        <w:t>Discuss the professional ethics and values which were raised by working with the client system and how they affected your decision-making.</w:t>
      </w:r>
    </w:p>
    <w:p w14:paraId="3541A6F5" w14:textId="77777777" w:rsidR="00026087" w:rsidRDefault="00026087" w:rsidP="00B917D7">
      <w:pPr>
        <w:pStyle w:val="FieldManualHeading"/>
        <w:numPr>
          <w:ilvl w:val="0"/>
          <w:numId w:val="44"/>
        </w:numPr>
        <w:jc w:val="left"/>
      </w:pPr>
      <w:r w:rsidRPr="00026087">
        <w:t xml:space="preserve">Discuss how this assignment raised issues of professional strengths and challenges. Identify how you plan to build on your strengths and address the challenges in your future professional development. </w:t>
      </w:r>
    </w:p>
    <w:p w14:paraId="5805772A" w14:textId="6C1C1811" w:rsidR="00454EF0" w:rsidRDefault="00026087" w:rsidP="0042367C">
      <w:pPr>
        <w:pStyle w:val="FieldManualHeading"/>
        <w:numPr>
          <w:ilvl w:val="0"/>
          <w:numId w:val="44"/>
        </w:numPr>
        <w:jc w:val="left"/>
      </w:pPr>
      <w:r w:rsidRPr="00026087">
        <w:t>Include a Reference page in APA style to list the references used.</w:t>
      </w:r>
    </w:p>
    <w:p w14:paraId="53FE8865" w14:textId="66E9C31A" w:rsidR="00AC4203" w:rsidRPr="00AC4203" w:rsidRDefault="006A3214" w:rsidP="00E26FE9">
      <w:pPr>
        <w:pStyle w:val="FieldManualHeading"/>
      </w:pPr>
      <w:r>
        <w:t xml:space="preserve">PROCESS </w:t>
      </w:r>
      <w:r w:rsidR="00AC4203" w:rsidRPr="00AC4203">
        <w:t>RECORDING</w:t>
      </w:r>
      <w:r>
        <w:t>S</w:t>
      </w:r>
    </w:p>
    <w:p w14:paraId="66C3796F" w14:textId="77777777" w:rsidR="00AC4203" w:rsidRPr="00AC4203" w:rsidRDefault="00AC4203" w:rsidP="0023015D">
      <w:pPr>
        <w:keepNext/>
        <w:keepLines/>
        <w:widowControl w:val="0"/>
        <w:pBdr>
          <w:top w:val="single" w:sz="6" w:space="0" w:color="FFFFFF"/>
          <w:left w:val="single" w:sz="6" w:space="0" w:color="FFFFFF"/>
          <w:bottom w:val="single" w:sz="6" w:space="0" w:color="FFFFFF"/>
          <w:right w:val="single" w:sz="6" w:space="0" w:color="FFFFFF"/>
        </w:pBdr>
        <w:rPr>
          <w:color w:val="000000"/>
        </w:rPr>
      </w:pPr>
    </w:p>
    <w:p w14:paraId="741682FE" w14:textId="77777777" w:rsidR="00AC4203" w:rsidRPr="00AC4203" w:rsidRDefault="00AC4203" w:rsidP="0023015D">
      <w:pPr>
        <w:keepNext/>
        <w:keepLines/>
        <w:widowControl w:val="0"/>
        <w:pBdr>
          <w:top w:val="single" w:sz="6" w:space="0" w:color="FFFFFF"/>
          <w:left w:val="single" w:sz="6" w:space="0" w:color="FFFFFF"/>
          <w:bottom w:val="single" w:sz="6" w:space="0" w:color="FFFFFF"/>
          <w:right w:val="single" w:sz="6" w:space="0" w:color="FFFFFF"/>
        </w:pBdr>
        <w:rPr>
          <w:color w:val="000000"/>
        </w:rPr>
      </w:pPr>
      <w:r w:rsidRPr="00AC4203">
        <w:rPr>
          <w:b/>
          <w:bCs/>
          <w:color w:val="000000"/>
        </w:rPr>
        <w:t>FUNCTION OF RECORDING</w:t>
      </w:r>
    </w:p>
    <w:p w14:paraId="1EAC4B27" w14:textId="77777777" w:rsidR="00AC4203" w:rsidRPr="00AC4203" w:rsidRDefault="00AC4203" w:rsidP="0023015D">
      <w:pPr>
        <w:keepNext/>
        <w:keepLines/>
        <w:widowControl w:val="0"/>
        <w:pBdr>
          <w:top w:val="single" w:sz="6" w:space="0" w:color="FFFFFF"/>
          <w:left w:val="single" w:sz="6" w:space="0" w:color="FFFFFF"/>
          <w:bottom w:val="single" w:sz="6" w:space="0" w:color="FFFFFF"/>
          <w:right w:val="single" w:sz="6" w:space="0" w:color="FFFFFF"/>
        </w:pBdr>
        <w:rPr>
          <w:color w:val="000000"/>
        </w:rPr>
      </w:pPr>
    </w:p>
    <w:p w14:paraId="52CBDAD4" w14:textId="77777777" w:rsidR="00AC4203" w:rsidRPr="00AC4203" w:rsidRDefault="00AC4203" w:rsidP="0023015D">
      <w:pPr>
        <w:keepNext/>
        <w:keepLines/>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Recording is viewed as a major learning tool for students at all levels of training. It also serves as a form of accountability and should help students to improve their p</w:t>
      </w:r>
      <w:r w:rsidR="00CF2013">
        <w:rPr>
          <w:color w:val="000000"/>
        </w:rPr>
        <w:t xml:space="preserve">rovision of service and assist </w:t>
      </w:r>
      <w:r w:rsidRPr="00AC4203">
        <w:rPr>
          <w:color w:val="000000"/>
        </w:rPr>
        <w:t xml:space="preserve">them in organizing their work. </w:t>
      </w:r>
    </w:p>
    <w:p w14:paraId="7196D1AD" w14:textId="77777777" w:rsidR="00AC4203" w:rsidRPr="00AC4203" w:rsidRDefault="00AC4203" w:rsidP="0023015D">
      <w:pPr>
        <w:keepNext/>
        <w:keepLines/>
        <w:widowControl w:val="0"/>
        <w:pBdr>
          <w:top w:val="single" w:sz="6" w:space="0" w:color="FFFFFF"/>
          <w:left w:val="single" w:sz="6" w:space="0" w:color="FFFFFF"/>
          <w:bottom w:val="single" w:sz="6" w:space="0" w:color="FFFFFF"/>
          <w:right w:val="single" w:sz="6" w:space="0" w:color="FFFFFF"/>
        </w:pBdr>
        <w:rPr>
          <w:b/>
          <w:bCs/>
          <w:color w:val="000000"/>
        </w:rPr>
      </w:pPr>
    </w:p>
    <w:p w14:paraId="41F6D1CF" w14:textId="77777777" w:rsidR="00AC4203" w:rsidRPr="00AC4203" w:rsidRDefault="00AC4203" w:rsidP="0023015D">
      <w:pPr>
        <w:keepNext/>
        <w:keepLines/>
        <w:widowControl w:val="0"/>
        <w:pBdr>
          <w:top w:val="single" w:sz="6" w:space="0" w:color="FFFFFF"/>
          <w:left w:val="single" w:sz="6" w:space="0" w:color="FFFFFF"/>
          <w:bottom w:val="single" w:sz="6" w:space="0" w:color="FFFFFF"/>
          <w:right w:val="single" w:sz="6" w:space="0" w:color="FFFFFF"/>
        </w:pBdr>
        <w:rPr>
          <w:color w:val="000000"/>
        </w:rPr>
      </w:pPr>
      <w:r w:rsidRPr="00AC4203">
        <w:rPr>
          <w:b/>
          <w:bCs/>
          <w:color w:val="000000"/>
        </w:rPr>
        <w:t>TYPES OF RECORDINGS</w:t>
      </w:r>
    </w:p>
    <w:p w14:paraId="34DBC4B2" w14:textId="77777777" w:rsidR="00AC4203" w:rsidRPr="00AC4203" w:rsidRDefault="00AC4203" w:rsidP="0023015D">
      <w:pPr>
        <w:keepNext/>
        <w:keepLines/>
        <w:widowControl w:val="0"/>
        <w:pBdr>
          <w:top w:val="single" w:sz="6" w:space="0" w:color="FFFFFF"/>
          <w:left w:val="single" w:sz="6" w:space="0" w:color="FFFFFF"/>
          <w:bottom w:val="single" w:sz="6" w:space="0" w:color="FFFFFF"/>
          <w:right w:val="single" w:sz="6" w:space="0" w:color="FFFFFF"/>
        </w:pBdr>
        <w:rPr>
          <w:color w:val="000000"/>
        </w:rPr>
      </w:pPr>
    </w:p>
    <w:p w14:paraId="6E15B9FA" w14:textId="77777777" w:rsidR="00AC4203" w:rsidRPr="00AC4203" w:rsidRDefault="007E0545" w:rsidP="0023015D">
      <w:pPr>
        <w:keepNext/>
        <w:keepLines/>
        <w:widowControl w:val="0"/>
        <w:pBdr>
          <w:top w:val="single" w:sz="6" w:space="0" w:color="FFFFFF"/>
          <w:left w:val="single" w:sz="6" w:space="0" w:color="FFFFFF"/>
          <w:bottom w:val="single" w:sz="6" w:space="0" w:color="FFFFFF"/>
          <w:right w:val="single" w:sz="6" w:space="0" w:color="FFFFFF"/>
        </w:pBdr>
        <w:rPr>
          <w:color w:val="000000"/>
        </w:rPr>
      </w:pPr>
      <w:r>
        <w:rPr>
          <w:b/>
          <w:bCs/>
          <w:i/>
          <w:iCs/>
          <w:color w:val="000000"/>
        </w:rPr>
        <w:t>Process Recordings</w:t>
      </w:r>
    </w:p>
    <w:p w14:paraId="528C9971" w14:textId="77777777" w:rsidR="00AC4203" w:rsidRPr="00AC4203" w:rsidRDefault="00AC4203" w:rsidP="0023015D">
      <w:pPr>
        <w:keepNext/>
        <w:keepLines/>
        <w:widowControl w:val="0"/>
        <w:pBdr>
          <w:top w:val="single" w:sz="6" w:space="0" w:color="FFFFFF"/>
          <w:left w:val="single" w:sz="6" w:space="0" w:color="FFFFFF"/>
          <w:bottom w:val="single" w:sz="6" w:space="0" w:color="FFFFFF"/>
          <w:right w:val="single" w:sz="6" w:space="0" w:color="FFFFFF"/>
        </w:pBdr>
        <w:rPr>
          <w:color w:val="000000"/>
        </w:rPr>
      </w:pPr>
    </w:p>
    <w:p w14:paraId="76E753FF" w14:textId="77777777" w:rsidR="00AC4203" w:rsidRPr="00AC4203" w:rsidRDefault="007E0545" w:rsidP="0023015D">
      <w:pPr>
        <w:keepNext/>
        <w:keepLines/>
        <w:widowControl w:val="0"/>
        <w:pBdr>
          <w:top w:val="single" w:sz="6" w:space="0" w:color="FFFFFF"/>
          <w:left w:val="single" w:sz="6" w:space="0" w:color="FFFFFF"/>
          <w:bottom w:val="single" w:sz="6" w:space="0" w:color="FFFFFF"/>
          <w:right w:val="single" w:sz="6" w:space="0" w:color="FFFFFF"/>
        </w:pBdr>
        <w:rPr>
          <w:color w:val="000000"/>
        </w:rPr>
      </w:pPr>
      <w:r>
        <w:rPr>
          <w:color w:val="000000"/>
        </w:rPr>
        <w:t>Process Recordings</w:t>
      </w:r>
      <w:r w:rsidR="00AC4203" w:rsidRPr="00AC4203">
        <w:rPr>
          <w:color w:val="000000"/>
        </w:rPr>
        <w:t xml:space="preserve"> can be written on:</w:t>
      </w:r>
    </w:p>
    <w:p w14:paraId="238E5693"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269BFF79"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tabs>
          <w:tab w:val="left" w:pos="720"/>
        </w:tabs>
        <w:ind w:left="720" w:hanging="360"/>
        <w:rPr>
          <w:color w:val="000000"/>
        </w:rPr>
      </w:pPr>
      <w:r w:rsidRPr="00AC4203">
        <w:rPr>
          <w:color w:val="000000"/>
        </w:rPr>
        <w:t>1.</w:t>
      </w:r>
      <w:r w:rsidRPr="00AC4203">
        <w:rPr>
          <w:color w:val="000000"/>
        </w:rPr>
        <w:tab/>
        <w:t>Client interviews</w:t>
      </w:r>
    </w:p>
    <w:p w14:paraId="49A49607"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hanging="360"/>
        <w:rPr>
          <w:color w:val="000000"/>
        </w:rPr>
      </w:pPr>
      <w:r w:rsidRPr="00AC4203">
        <w:rPr>
          <w:color w:val="000000"/>
        </w:rPr>
        <w:t>2.</w:t>
      </w:r>
      <w:r w:rsidRPr="00AC4203">
        <w:rPr>
          <w:color w:val="000000"/>
        </w:rPr>
        <w:tab/>
        <w:t>Group meetings</w:t>
      </w:r>
    </w:p>
    <w:p w14:paraId="4A1C78E9"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hanging="360"/>
        <w:rPr>
          <w:color w:val="000000"/>
        </w:rPr>
      </w:pPr>
      <w:r w:rsidRPr="00AC4203">
        <w:rPr>
          <w:color w:val="000000"/>
        </w:rPr>
        <w:t>3.</w:t>
      </w:r>
      <w:r w:rsidRPr="00AC4203">
        <w:rPr>
          <w:color w:val="000000"/>
        </w:rPr>
        <w:tab/>
        <w:t>Telephone contacts</w:t>
      </w:r>
    </w:p>
    <w:p w14:paraId="415771D7"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hanging="360"/>
        <w:rPr>
          <w:color w:val="000000"/>
        </w:rPr>
      </w:pPr>
      <w:r w:rsidRPr="00AC4203">
        <w:rPr>
          <w:color w:val="000000"/>
        </w:rPr>
        <w:t>4.</w:t>
      </w:r>
      <w:r w:rsidRPr="00AC4203">
        <w:rPr>
          <w:color w:val="000000"/>
        </w:rPr>
        <w:tab/>
        <w:t>Contacts with environmental representatives (e.g., teacher, nurse, landlord, team      meetings, etc.)</w:t>
      </w:r>
    </w:p>
    <w:p w14:paraId="52B70DDC"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539B9912"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Process recording is a highly detailed form of recording. It should capture the major elements and process of a contact (interview, group meeting, etc.). Preparing a record helps the student to reflect and think about a piece of work.  Students should be asked to record in different areas of practice, e.g. individual, group, work with system representatives. </w:t>
      </w:r>
    </w:p>
    <w:p w14:paraId="134C33D0"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6D6C7818" w14:textId="709A846A" w:rsidR="00AC4203" w:rsidRPr="00AC4203" w:rsidRDefault="00B86F89"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Mercy University</w:t>
      </w:r>
      <w:r w:rsidR="007E0545">
        <w:rPr>
          <w:color w:val="000000"/>
        </w:rPr>
        <w:t>’s</w:t>
      </w:r>
      <w:r w:rsidR="00AC4203" w:rsidRPr="00AC4203">
        <w:rPr>
          <w:color w:val="000000"/>
        </w:rPr>
        <w:t xml:space="preserve"> process record</w:t>
      </w:r>
      <w:r w:rsidR="007E0545">
        <w:rPr>
          <w:color w:val="000000"/>
        </w:rPr>
        <w:t>ing</w:t>
      </w:r>
      <w:r w:rsidR="00AC4203" w:rsidRPr="00AC4203">
        <w:rPr>
          <w:color w:val="000000"/>
        </w:rPr>
        <w:t xml:space="preserve"> is a</w:t>
      </w:r>
      <w:r w:rsidR="007E0545">
        <w:rPr>
          <w:color w:val="000000"/>
        </w:rPr>
        <w:t xml:space="preserve"> hybrid form that incorporates both narrative and verbatim elements</w:t>
      </w:r>
      <w:r w:rsidR="00AC4203" w:rsidRPr="00AC4203">
        <w:rPr>
          <w:color w:val="000000"/>
        </w:rPr>
        <w:t xml:space="preserve">. A record should </w:t>
      </w:r>
      <w:r w:rsidR="00CA71F1" w:rsidRPr="00AC4203">
        <w:rPr>
          <w:color w:val="000000"/>
        </w:rPr>
        <w:t>include</w:t>
      </w:r>
      <w:r w:rsidR="00AC4203" w:rsidRPr="00AC4203">
        <w:rPr>
          <w:color w:val="000000"/>
        </w:rPr>
        <w:t xml:space="preserve"> brief identifying data (e.g. the name of the client and the # of the interview); a description in chronological order of what happened in the interview/meeting including actions, observations, interaction, and select dialogue; a section on the student's own reactions, impression</w:t>
      </w:r>
      <w:r w:rsidR="006A3214">
        <w:rPr>
          <w:color w:val="000000"/>
        </w:rPr>
        <w:t>s, assessment, questions, connections to classroom concepts, reflection on diversity and social justice issues, and</w:t>
      </w:r>
      <w:r w:rsidR="00AC4203" w:rsidRPr="00AC4203">
        <w:rPr>
          <w:color w:val="000000"/>
        </w:rPr>
        <w:t xml:space="preserve"> future plans.</w:t>
      </w:r>
    </w:p>
    <w:p w14:paraId="75482022"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6B05BC73" w14:textId="77777777" w:rsidR="00AC4203" w:rsidRDefault="00AC4203" w:rsidP="00AC4203">
      <w:pPr>
        <w:keepNext/>
        <w:keepLines/>
        <w:pBdr>
          <w:top w:val="single" w:sz="6" w:space="0" w:color="FFFFFF"/>
          <w:left w:val="single" w:sz="6" w:space="0" w:color="FFFFFF"/>
          <w:bottom w:val="single" w:sz="6" w:space="0" w:color="FFFFFF"/>
          <w:right w:val="single" w:sz="6" w:space="0" w:color="FFFFFF"/>
        </w:pBdr>
        <w:rPr>
          <w:b/>
          <w:bCs/>
          <w:i/>
          <w:iCs/>
          <w:color w:val="000000"/>
        </w:rPr>
      </w:pPr>
      <w:r w:rsidRPr="00AC4203">
        <w:rPr>
          <w:b/>
          <w:bCs/>
          <w:i/>
          <w:iCs/>
          <w:color w:val="000000"/>
        </w:rPr>
        <w:lastRenderedPageBreak/>
        <w:t>Journals</w:t>
      </w:r>
    </w:p>
    <w:p w14:paraId="458B2315" w14:textId="77777777" w:rsidR="00026087" w:rsidRPr="00AC4203" w:rsidRDefault="00026087" w:rsidP="00AC4203">
      <w:pPr>
        <w:keepNext/>
        <w:keepLines/>
        <w:pBdr>
          <w:top w:val="single" w:sz="6" w:space="0" w:color="FFFFFF"/>
          <w:left w:val="single" w:sz="6" w:space="0" w:color="FFFFFF"/>
          <w:bottom w:val="single" w:sz="6" w:space="0" w:color="FFFFFF"/>
          <w:right w:val="single" w:sz="6" w:space="0" w:color="FFFFFF"/>
        </w:pBdr>
        <w:rPr>
          <w:color w:val="000000"/>
        </w:rPr>
      </w:pPr>
    </w:p>
    <w:p w14:paraId="561B6A9B" w14:textId="6E0D7845" w:rsidR="00AC4203" w:rsidRPr="00AC4203" w:rsidRDefault="00AC4203" w:rsidP="00AC4203">
      <w:pPr>
        <w:keepNext/>
        <w:keepLines/>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Journals may be used to focus supervisory discussions on specific tasks or assignments. In a journal, students may record plans, progress notes/summaries, an assessment of their work and issues/questions for discussion in conference. A journal is particularly useful in settings where there are multiple weekly contacts or planning tasks.  Students can keep weekly records of these contacts or activities, so that </w:t>
      </w:r>
      <w:r w:rsidR="00982501">
        <w:rPr>
          <w:color w:val="000000"/>
        </w:rPr>
        <w:t>Practicum</w:t>
      </w:r>
      <w:r w:rsidR="007174E9">
        <w:rPr>
          <w:color w:val="000000"/>
        </w:rPr>
        <w:t xml:space="preserve"> supervisors</w:t>
      </w:r>
      <w:r w:rsidRPr="00AC4203">
        <w:rPr>
          <w:color w:val="000000"/>
        </w:rPr>
        <w:t xml:space="preserve"> are kept informed </w:t>
      </w:r>
      <w:r w:rsidR="007127C7" w:rsidRPr="00AC4203">
        <w:rPr>
          <w:color w:val="000000"/>
        </w:rPr>
        <w:t>and</w:t>
      </w:r>
      <w:r w:rsidRPr="00AC4203">
        <w:rPr>
          <w:color w:val="000000"/>
        </w:rPr>
        <w:t xml:space="preserve"> can initiate pertinent issues. Journals should be submitted in advance and reviewed prior to the supervisory conference.</w:t>
      </w:r>
    </w:p>
    <w:p w14:paraId="74D5ACA0"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444C5AA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b/>
          <w:bCs/>
          <w:i/>
          <w:iCs/>
          <w:color w:val="000000"/>
        </w:rPr>
        <w:t>Summary Records</w:t>
      </w:r>
    </w:p>
    <w:p w14:paraId="403F960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626C96E9" w14:textId="15CBD9C4" w:rsid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Many agencies have their own guidelines for intake, bio</w:t>
      </w:r>
      <w:r w:rsidRPr="00AC4203">
        <w:rPr>
          <w:color w:val="000000"/>
        </w:rPr>
        <w:noBreakHyphen/>
        <w:t>psycho</w:t>
      </w:r>
      <w:r w:rsidRPr="00AC4203">
        <w:rPr>
          <w:color w:val="000000"/>
        </w:rPr>
        <w:noBreakHyphen/>
        <w:t xml:space="preserve">social, assessments, progress, referral, transfer, or closing summaries. Those records required of the agency's social workers may appropriately be required of students. </w:t>
      </w:r>
      <w:r w:rsidR="00866BD5">
        <w:rPr>
          <w:color w:val="000000"/>
        </w:rPr>
        <w:t>Practicum supervisor</w:t>
      </w:r>
      <w:r w:rsidRPr="00AC4203">
        <w:rPr>
          <w:color w:val="000000"/>
        </w:rPr>
        <w:t xml:space="preserve">s should provide the student with some </w:t>
      </w:r>
      <w:r w:rsidR="001F4D76" w:rsidRPr="00AC4203">
        <w:rPr>
          <w:color w:val="000000"/>
        </w:rPr>
        <w:t>guidelines</w:t>
      </w:r>
      <w:r w:rsidRPr="00AC4203">
        <w:rPr>
          <w:color w:val="000000"/>
        </w:rPr>
        <w:t xml:space="preserve"> (and </w:t>
      </w:r>
      <w:r w:rsidR="00026087" w:rsidRPr="00AC4203">
        <w:rPr>
          <w:color w:val="000000"/>
        </w:rPr>
        <w:t>samples</w:t>
      </w:r>
      <w:r w:rsidRPr="00AC4203">
        <w:rPr>
          <w:color w:val="000000"/>
        </w:rPr>
        <w:t xml:space="preserve">) for writing required agency summaries and preparing chart notes. </w:t>
      </w:r>
    </w:p>
    <w:p w14:paraId="0EC735BB" w14:textId="77777777" w:rsidR="00026087" w:rsidRDefault="00026087"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739EE685" w14:textId="77777777" w:rsidR="007E0545" w:rsidRDefault="007E0545" w:rsidP="00AC4203">
      <w:pPr>
        <w:widowControl w:val="0"/>
        <w:pBdr>
          <w:top w:val="single" w:sz="6" w:space="0" w:color="FFFFFF"/>
          <w:left w:val="single" w:sz="6" w:space="0" w:color="FFFFFF"/>
          <w:bottom w:val="single" w:sz="6" w:space="0" w:color="FFFFFF"/>
          <w:right w:val="single" w:sz="6" w:space="0" w:color="FFFFFF"/>
        </w:pBdr>
        <w:jc w:val="both"/>
        <w:rPr>
          <w:b/>
          <w:i/>
          <w:color w:val="000000"/>
        </w:rPr>
      </w:pPr>
      <w:r>
        <w:rPr>
          <w:b/>
          <w:i/>
          <w:color w:val="000000"/>
        </w:rPr>
        <w:t>Supervisory Agendas</w:t>
      </w:r>
    </w:p>
    <w:p w14:paraId="31FE6F08" w14:textId="220389FB" w:rsidR="007E0545" w:rsidRPr="007E0545" w:rsidRDefault="007E0545" w:rsidP="00AC420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To help students optimally utilize their supervision sessions, they can also submit a supervisory agenda to their </w:t>
      </w:r>
      <w:r w:rsidR="00866BD5">
        <w:rPr>
          <w:color w:val="000000"/>
        </w:rPr>
        <w:t>practicum supervisor</w:t>
      </w:r>
      <w:r>
        <w:rPr>
          <w:color w:val="000000"/>
        </w:rPr>
        <w:t xml:space="preserve">s that outlines their concerns and questions for that week. </w:t>
      </w:r>
    </w:p>
    <w:p w14:paraId="08F66358"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6F4DEDD9" w14:textId="77777777" w:rsidR="007E0545" w:rsidRDefault="007E0545"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1BAA9798" w14:textId="77777777" w:rsidR="00AC4203" w:rsidRPr="00AC4203" w:rsidRDefault="007E0545" w:rsidP="00AC4203">
      <w:pPr>
        <w:widowControl w:val="0"/>
        <w:pBdr>
          <w:top w:val="single" w:sz="6" w:space="0" w:color="FFFFFF"/>
          <w:left w:val="single" w:sz="6" w:space="0" w:color="FFFFFF"/>
          <w:bottom w:val="single" w:sz="6" w:space="0" w:color="FFFFFF"/>
          <w:right w:val="single" w:sz="6" w:space="0" w:color="FFFFFF"/>
        </w:pBdr>
        <w:rPr>
          <w:color w:val="000000"/>
        </w:rPr>
      </w:pPr>
      <w:r>
        <w:rPr>
          <w:b/>
          <w:bCs/>
          <w:color w:val="000000"/>
        </w:rPr>
        <w:t>USE OF PROCESS RECORDINGS</w:t>
      </w:r>
    </w:p>
    <w:p w14:paraId="7A865C23"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0F899438" w14:textId="00DEBA00"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Students should submit records sufficiently in advance of their supervisory conference.</w:t>
      </w:r>
      <w:r w:rsidR="007E0545">
        <w:rPr>
          <w:color w:val="000000"/>
        </w:rPr>
        <w:t xml:space="preserve"> They should also submit process recordings to their </w:t>
      </w:r>
      <w:r w:rsidR="007174E9">
        <w:rPr>
          <w:color w:val="000000"/>
        </w:rPr>
        <w:t>faculty</w:t>
      </w:r>
      <w:r w:rsidR="007E0545">
        <w:rPr>
          <w:color w:val="000000"/>
        </w:rPr>
        <w:t xml:space="preserve"> liaison on a regular basis.</w:t>
      </w:r>
      <w:r w:rsidRPr="00AC4203">
        <w:rPr>
          <w:color w:val="000000"/>
        </w:rPr>
        <w:t xml:space="preserve"> This day should be specified on the Educational Plan. It is imperative that </w:t>
      </w:r>
      <w:r w:rsidR="007127C7">
        <w:rPr>
          <w:color w:val="000000"/>
        </w:rPr>
        <w:t xml:space="preserve">the </w:t>
      </w:r>
      <w:r w:rsidR="00982501">
        <w:rPr>
          <w:color w:val="000000"/>
        </w:rPr>
        <w:t>Practicum</w:t>
      </w:r>
      <w:r w:rsidR="007F46E2">
        <w:rPr>
          <w:color w:val="000000"/>
        </w:rPr>
        <w:t xml:space="preserve"> supervisor</w:t>
      </w:r>
      <w:r w:rsidRPr="00AC4203">
        <w:rPr>
          <w:color w:val="000000"/>
        </w:rPr>
        <w:t xml:space="preserve"> carefully read students' records </w:t>
      </w:r>
      <w:r w:rsidRPr="00AC4203">
        <w:rPr>
          <w:color w:val="000000"/>
          <w:u w:val="single"/>
        </w:rPr>
        <w:t>prior</w:t>
      </w:r>
      <w:r w:rsidRPr="00AC4203">
        <w:rPr>
          <w:color w:val="000000"/>
        </w:rPr>
        <w:t xml:space="preserve"> to the conference. The record becomes the basis for discussion and learning in the conference itself. Both </w:t>
      </w:r>
      <w:r w:rsidR="00982501">
        <w:rPr>
          <w:color w:val="000000"/>
        </w:rPr>
        <w:t>Practicum</w:t>
      </w:r>
      <w:r w:rsidR="007F46E2">
        <w:rPr>
          <w:color w:val="000000"/>
        </w:rPr>
        <w:t xml:space="preserve"> supervisor</w:t>
      </w:r>
      <w:r w:rsidRPr="00AC4203">
        <w:rPr>
          <w:color w:val="000000"/>
        </w:rPr>
        <w:t xml:space="preserve"> and student are urged to prepare agendas that are specifically related to the records. </w:t>
      </w:r>
      <w:r w:rsidR="00982501">
        <w:rPr>
          <w:color w:val="000000"/>
          <w:u w:val="single"/>
        </w:rPr>
        <w:t>Practicum</w:t>
      </w:r>
      <w:r w:rsidR="007174E9">
        <w:rPr>
          <w:color w:val="000000"/>
          <w:u w:val="single"/>
        </w:rPr>
        <w:t xml:space="preserve"> supervisors</w:t>
      </w:r>
      <w:r w:rsidRPr="00AC4203">
        <w:rPr>
          <w:color w:val="000000"/>
          <w:u w:val="single"/>
        </w:rPr>
        <w:t xml:space="preserve"> may wish to write marginal comments for their</w:t>
      </w:r>
      <w:r w:rsidRPr="00AC4203">
        <w:rPr>
          <w:color w:val="000000"/>
        </w:rPr>
        <w:t xml:space="preserve"> </w:t>
      </w:r>
      <w:r w:rsidRPr="00AC4203">
        <w:rPr>
          <w:color w:val="000000"/>
          <w:u w:val="single"/>
        </w:rPr>
        <w:t xml:space="preserve">own use on student </w:t>
      </w:r>
      <w:r w:rsidR="00930043" w:rsidRPr="00AC4203">
        <w:rPr>
          <w:color w:val="000000"/>
          <w:u w:val="single"/>
        </w:rPr>
        <w:t>records but</w:t>
      </w:r>
      <w:r w:rsidRPr="00AC4203">
        <w:rPr>
          <w:color w:val="000000"/>
          <w:u w:val="single"/>
        </w:rPr>
        <w:t xml:space="preserve"> should not give them to the student prior to the conference</w:t>
      </w:r>
      <w:r w:rsidRPr="00AC4203">
        <w:rPr>
          <w:color w:val="000000"/>
        </w:rPr>
        <w:t xml:space="preserve">. </w:t>
      </w:r>
    </w:p>
    <w:p w14:paraId="2C07D23B"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4318E98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Process recordings and journals are viewed as learning tools and do not belong in permanent agency records. They should be kept in a confidential agency file. If students need access to records for school assignments, all identifying data must be fully disguised.</w:t>
      </w:r>
    </w:p>
    <w:p w14:paraId="2DC33CC1"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35FE7CC0"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b/>
          <w:bCs/>
          <w:color w:val="000000"/>
        </w:rPr>
        <w:t>RECORDING EXPECTATIONS</w:t>
      </w:r>
    </w:p>
    <w:p w14:paraId="7F0493E8" w14:textId="3737F735" w:rsidR="00AC4203" w:rsidRPr="00AC4203" w:rsidRDefault="00AC4203" w:rsidP="00AC4203">
      <w:pPr>
        <w:widowControl w:val="0"/>
        <w:pBdr>
          <w:top w:val="single" w:sz="6" w:space="1" w:color="FFFFFF"/>
          <w:left w:val="single" w:sz="6" w:space="0" w:color="FFFFFF"/>
          <w:bottom w:val="single" w:sz="6" w:space="0" w:color="FFFFFF"/>
          <w:right w:val="single" w:sz="6" w:space="0" w:color="FFFFFF"/>
        </w:pBdr>
        <w:jc w:val="both"/>
        <w:rPr>
          <w:color w:val="000000"/>
        </w:rPr>
      </w:pPr>
      <w:r w:rsidRPr="00AC4203">
        <w:rPr>
          <w:color w:val="000000"/>
        </w:rPr>
        <w:t xml:space="preserve">All students are expected to write records throughout their student training. </w:t>
      </w:r>
      <w:r w:rsidR="00982501">
        <w:rPr>
          <w:color w:val="000000"/>
        </w:rPr>
        <w:t>Practicum</w:t>
      </w:r>
      <w:r w:rsidR="007F46E2">
        <w:rPr>
          <w:color w:val="000000"/>
        </w:rPr>
        <w:t xml:space="preserve"> supervisors</w:t>
      </w:r>
      <w:r w:rsidRPr="00AC4203">
        <w:rPr>
          <w:color w:val="000000"/>
        </w:rPr>
        <w:t xml:space="preserve"> may designate some variations in recording expectations, based on student learning needs or agency requirements. However, the Social Work Program provides overall parameters for its recording</w:t>
      </w:r>
      <w:r w:rsidR="00053D2F">
        <w:rPr>
          <w:color w:val="000000"/>
        </w:rPr>
        <w:t xml:space="preserve"> </w:t>
      </w:r>
      <w:r w:rsidRPr="00AC4203">
        <w:rPr>
          <w:color w:val="000000"/>
        </w:rPr>
        <w:t xml:space="preserve">expectations for students in the </w:t>
      </w:r>
      <w:r w:rsidR="00982501">
        <w:rPr>
          <w:color w:val="000000"/>
        </w:rPr>
        <w:t>Practicum</w:t>
      </w:r>
      <w:r w:rsidRPr="00AC4203">
        <w:rPr>
          <w:color w:val="000000"/>
        </w:rPr>
        <w:t>.</w:t>
      </w:r>
    </w:p>
    <w:p w14:paraId="6DAB3A64" w14:textId="77777777" w:rsidR="00AC4203" w:rsidRPr="00AC4203" w:rsidRDefault="00AC4203" w:rsidP="00AC4203">
      <w:pPr>
        <w:widowControl w:val="0"/>
        <w:pBdr>
          <w:top w:val="single" w:sz="6" w:space="1" w:color="FFFFFF"/>
          <w:left w:val="single" w:sz="6" w:space="0" w:color="FFFFFF"/>
          <w:bottom w:val="single" w:sz="6" w:space="0" w:color="FFFFFF"/>
          <w:right w:val="single" w:sz="6" w:space="0" w:color="FFFFFF"/>
        </w:pBdr>
        <w:jc w:val="both"/>
        <w:rPr>
          <w:color w:val="000000"/>
        </w:rPr>
      </w:pPr>
    </w:p>
    <w:p w14:paraId="5CEC0C22" w14:textId="7913808C" w:rsidR="00AC4203" w:rsidRPr="00AC4203" w:rsidRDefault="00AC4203" w:rsidP="00AC4203">
      <w:pPr>
        <w:widowControl w:val="0"/>
        <w:pBdr>
          <w:top w:val="single" w:sz="6" w:space="1" w:color="FFFFFF"/>
          <w:left w:val="single" w:sz="6" w:space="0" w:color="FFFFFF"/>
          <w:bottom w:val="single" w:sz="6" w:space="0" w:color="FFFFFF"/>
          <w:right w:val="single" w:sz="6" w:space="0" w:color="FFFFFF"/>
        </w:pBdr>
        <w:jc w:val="both"/>
        <w:rPr>
          <w:color w:val="000000"/>
        </w:rPr>
      </w:pPr>
      <w:r w:rsidRPr="00AC4203">
        <w:rPr>
          <w:color w:val="000000"/>
        </w:rPr>
        <w:t xml:space="preserve">The </w:t>
      </w:r>
      <w:r w:rsidR="00982501">
        <w:rPr>
          <w:color w:val="000000"/>
        </w:rPr>
        <w:t>Practicum</w:t>
      </w:r>
      <w:r w:rsidR="002C6322">
        <w:rPr>
          <w:color w:val="000000"/>
        </w:rPr>
        <w:t xml:space="preserve"> coordinator</w:t>
      </w:r>
      <w:r w:rsidRPr="00AC4203">
        <w:rPr>
          <w:color w:val="000000"/>
        </w:rPr>
        <w:t xml:space="preserve"> should ask the student to record on newly assigned work and then to move to other types of recording (e.g. journal, summary) as the student gains a sense of direction and mastery. Hence, students should </w:t>
      </w:r>
      <w:r w:rsidRPr="00AC4203">
        <w:rPr>
          <w:color w:val="000000"/>
          <w:u w:val="single"/>
        </w:rPr>
        <w:t>not</w:t>
      </w:r>
      <w:r w:rsidRPr="00AC4203">
        <w:rPr>
          <w:color w:val="000000"/>
        </w:rPr>
        <w:t xml:space="preserve"> b</w:t>
      </w:r>
      <w:r w:rsidR="007E0545">
        <w:rPr>
          <w:color w:val="000000"/>
        </w:rPr>
        <w:t>e asked to write process recordings</w:t>
      </w:r>
      <w:r w:rsidRPr="00AC4203">
        <w:rPr>
          <w:color w:val="000000"/>
        </w:rPr>
        <w:t xml:space="preserve"> on every assignment they carry at full load.</w:t>
      </w:r>
    </w:p>
    <w:p w14:paraId="669A4D4A" w14:textId="77777777" w:rsidR="00AC4203" w:rsidRPr="00AC4203" w:rsidRDefault="00AC4203" w:rsidP="00AC4203">
      <w:pPr>
        <w:widowControl w:val="0"/>
        <w:pBdr>
          <w:top w:val="single" w:sz="6" w:space="0" w:color="FFFFFF"/>
          <w:left w:val="single" w:sz="6" w:space="2" w:color="FFFFFF"/>
          <w:bottom w:val="single" w:sz="6" w:space="0" w:color="FFFFFF"/>
          <w:right w:val="single" w:sz="6" w:space="0" w:color="FFFFFF"/>
        </w:pBdr>
        <w:jc w:val="both"/>
        <w:rPr>
          <w:b/>
          <w:bCs/>
          <w:color w:val="000000"/>
        </w:rPr>
      </w:pPr>
    </w:p>
    <w:p w14:paraId="48940106" w14:textId="788374EA" w:rsidR="00AC4203" w:rsidRPr="007918C8" w:rsidRDefault="007E0545" w:rsidP="0023015D">
      <w:pPr>
        <w:keepNext/>
        <w:keepLines/>
        <w:widowControl w:val="0"/>
        <w:pBdr>
          <w:top w:val="single" w:sz="6" w:space="0" w:color="FFFFFF"/>
          <w:left w:val="single" w:sz="6" w:space="2" w:color="FFFFFF"/>
          <w:bottom w:val="single" w:sz="6" w:space="0" w:color="FFFFFF"/>
          <w:right w:val="single" w:sz="6" w:space="0" w:color="FFFFFF"/>
        </w:pBdr>
        <w:jc w:val="both"/>
        <w:rPr>
          <w:i/>
          <w:color w:val="000000"/>
        </w:rPr>
      </w:pPr>
      <w:r>
        <w:rPr>
          <w:b/>
          <w:bCs/>
          <w:color w:val="000000"/>
        </w:rPr>
        <w:lastRenderedPageBreak/>
        <w:t xml:space="preserve">Students should submit </w:t>
      </w:r>
      <w:r w:rsidR="00A77091">
        <w:rPr>
          <w:b/>
          <w:bCs/>
          <w:color w:val="000000"/>
        </w:rPr>
        <w:t>1</w:t>
      </w:r>
      <w:r>
        <w:rPr>
          <w:b/>
          <w:bCs/>
          <w:color w:val="000000"/>
        </w:rPr>
        <w:t xml:space="preserve"> process recording</w:t>
      </w:r>
      <w:r w:rsidR="00AC4203" w:rsidRPr="00AC4203">
        <w:rPr>
          <w:b/>
          <w:bCs/>
          <w:color w:val="000000"/>
        </w:rPr>
        <w:t xml:space="preserve"> weekly and </w:t>
      </w:r>
      <w:r>
        <w:rPr>
          <w:b/>
          <w:bCs/>
          <w:color w:val="000000"/>
        </w:rPr>
        <w:t xml:space="preserve">be provided </w:t>
      </w:r>
      <w:r w:rsidR="00930043">
        <w:rPr>
          <w:b/>
          <w:bCs/>
          <w:color w:val="000000"/>
        </w:rPr>
        <w:t>enough</w:t>
      </w:r>
      <w:r>
        <w:rPr>
          <w:b/>
          <w:bCs/>
          <w:color w:val="000000"/>
        </w:rPr>
        <w:t xml:space="preserve"> time to </w:t>
      </w:r>
      <w:r w:rsidR="00AC4203" w:rsidRPr="00AC4203">
        <w:rPr>
          <w:b/>
          <w:bCs/>
          <w:color w:val="000000"/>
        </w:rPr>
        <w:t xml:space="preserve">complete this work. </w:t>
      </w:r>
      <w:r w:rsidR="00AC4203" w:rsidRPr="00AC4203">
        <w:rPr>
          <w:color w:val="000000"/>
        </w:rPr>
        <w:t xml:space="preserve"> (Other required written expectations should be factored into the number of hours provided.)  </w:t>
      </w:r>
    </w:p>
    <w:p w14:paraId="70F827A8" w14:textId="77777777" w:rsidR="00AC4203" w:rsidRPr="00AC4203" w:rsidRDefault="00AC4203" w:rsidP="00AC4203">
      <w:pPr>
        <w:widowControl w:val="0"/>
        <w:pBdr>
          <w:top w:val="single" w:sz="6" w:space="0" w:color="FFFFFF"/>
          <w:left w:val="single" w:sz="6" w:space="2" w:color="FFFFFF"/>
          <w:bottom w:val="single" w:sz="6" w:space="0" w:color="FFFFFF"/>
          <w:right w:val="single" w:sz="6" w:space="0" w:color="FFFFFF"/>
        </w:pBdr>
        <w:jc w:val="both"/>
        <w:rPr>
          <w:color w:val="000000"/>
        </w:rPr>
      </w:pPr>
    </w:p>
    <w:p w14:paraId="7B16481F" w14:textId="486E00DB" w:rsidR="00AC4203" w:rsidRPr="00AC4203" w:rsidRDefault="00AC4203" w:rsidP="00AC4203">
      <w:pPr>
        <w:widowControl w:val="0"/>
        <w:pBdr>
          <w:top w:val="single" w:sz="6" w:space="0" w:color="FFFFFF"/>
          <w:left w:val="single" w:sz="6" w:space="2" w:color="FFFFFF"/>
          <w:bottom w:val="single" w:sz="6" w:space="0" w:color="FFFFFF"/>
          <w:right w:val="single" w:sz="6" w:space="0" w:color="FFFFFF"/>
        </w:pBdr>
        <w:jc w:val="both"/>
        <w:rPr>
          <w:color w:val="000000"/>
        </w:rPr>
      </w:pPr>
      <w:r w:rsidRPr="00AC4203">
        <w:rPr>
          <w:color w:val="000000"/>
        </w:rPr>
        <w:t xml:space="preserve">Agencies should provide students with space and time to prepare records </w:t>
      </w:r>
      <w:r w:rsidRPr="00AC4203">
        <w:rPr>
          <w:color w:val="000000"/>
          <w:u w:val="single"/>
        </w:rPr>
        <w:t>during</w:t>
      </w:r>
      <w:r w:rsidRPr="00AC4203">
        <w:rPr>
          <w:color w:val="000000"/>
        </w:rPr>
        <w:t xml:space="preserve"> their </w:t>
      </w:r>
      <w:r w:rsidR="00982501">
        <w:rPr>
          <w:color w:val="000000"/>
        </w:rPr>
        <w:t>Practicum</w:t>
      </w:r>
      <w:r w:rsidRPr="00AC4203">
        <w:rPr>
          <w:color w:val="000000"/>
        </w:rPr>
        <w:t xml:space="preserve"> hours. Special arrangements to complete process recording at home in situations where students </w:t>
      </w:r>
      <w:r w:rsidR="00026087" w:rsidRPr="00AC4203">
        <w:rPr>
          <w:color w:val="000000"/>
        </w:rPr>
        <w:t>cannot</w:t>
      </w:r>
      <w:r w:rsidRPr="00AC4203">
        <w:rPr>
          <w:color w:val="000000"/>
        </w:rPr>
        <w:t xml:space="preserve"> complete the full weekly complement of </w:t>
      </w:r>
      <w:r w:rsidR="00982501">
        <w:rPr>
          <w:color w:val="000000"/>
        </w:rPr>
        <w:t>Practicum</w:t>
      </w:r>
      <w:r w:rsidRPr="00AC4203">
        <w:rPr>
          <w:color w:val="000000"/>
        </w:rPr>
        <w:t xml:space="preserve"> hours at the Agency should be discussed with the </w:t>
      </w:r>
      <w:r w:rsidR="007127C7" w:rsidRPr="00AC4203">
        <w:rPr>
          <w:color w:val="000000"/>
        </w:rPr>
        <w:t xml:space="preserve">faculty </w:t>
      </w:r>
      <w:r w:rsidR="00982501">
        <w:rPr>
          <w:color w:val="000000"/>
        </w:rPr>
        <w:t>Practicum</w:t>
      </w:r>
      <w:r w:rsidRPr="00AC4203">
        <w:rPr>
          <w:color w:val="000000"/>
        </w:rPr>
        <w:t xml:space="preserve"> liaison. For example, students placed in School systems may need to get </w:t>
      </w:r>
      <w:r w:rsidR="00982501">
        <w:rPr>
          <w:color w:val="000000"/>
        </w:rPr>
        <w:t>Practicum</w:t>
      </w:r>
      <w:r w:rsidRPr="00AC4203">
        <w:rPr>
          <w:color w:val="000000"/>
        </w:rPr>
        <w:t xml:space="preserve"> hour credit for preparing records at home since Schools may not be open for eight hours daily. </w:t>
      </w:r>
    </w:p>
    <w:p w14:paraId="20D9C347" w14:textId="77777777" w:rsidR="00531132" w:rsidRDefault="00AC4203" w:rsidP="00AC4203">
      <w:pPr>
        <w:pStyle w:val="Heading2"/>
        <w:keepNext/>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                                                                              </w:t>
      </w:r>
      <w:bookmarkStart w:id="1" w:name="_Toc301184112"/>
    </w:p>
    <w:p w14:paraId="5D253190" w14:textId="77777777" w:rsidR="00F761DB" w:rsidRDefault="00F761DB">
      <w:pPr>
        <w:autoSpaceDE/>
        <w:autoSpaceDN/>
        <w:adjustRightInd/>
        <w:spacing w:after="200" w:line="276" w:lineRule="auto"/>
        <w:rPr>
          <w:b/>
          <w:bCs/>
          <w:color w:val="000000"/>
        </w:rPr>
      </w:pPr>
      <w:r>
        <w:rPr>
          <w:b/>
          <w:bCs/>
          <w:color w:val="000000"/>
        </w:rPr>
        <w:br w:type="page"/>
      </w:r>
    </w:p>
    <w:p w14:paraId="76EB590B" w14:textId="07F2ABE9" w:rsidR="00AC4203" w:rsidRPr="00AC4203" w:rsidRDefault="00982501" w:rsidP="00531132">
      <w:pPr>
        <w:pStyle w:val="Heading2"/>
        <w:keepNext/>
        <w:widowControl w:val="0"/>
        <w:pBdr>
          <w:top w:val="single" w:sz="6" w:space="0" w:color="FFFFFF"/>
          <w:left w:val="single" w:sz="6" w:space="0" w:color="FFFFFF"/>
          <w:bottom w:val="single" w:sz="6" w:space="0" w:color="FFFFFF"/>
          <w:right w:val="single" w:sz="6" w:space="0" w:color="FFFFFF"/>
        </w:pBdr>
        <w:jc w:val="center"/>
        <w:rPr>
          <w:color w:val="000000"/>
        </w:rPr>
      </w:pPr>
      <w:r>
        <w:rPr>
          <w:b/>
          <w:bCs/>
          <w:color w:val="000000"/>
        </w:rPr>
        <w:lastRenderedPageBreak/>
        <w:t>PRACTICUM</w:t>
      </w:r>
      <w:r w:rsidR="00AC4203" w:rsidRPr="00AC4203">
        <w:rPr>
          <w:b/>
          <w:bCs/>
          <w:color w:val="000000"/>
        </w:rPr>
        <w:t xml:space="preserve"> </w:t>
      </w:r>
      <w:bookmarkEnd w:id="1"/>
      <w:r w:rsidR="007E0545">
        <w:rPr>
          <w:b/>
          <w:bCs/>
          <w:color w:val="000000"/>
        </w:rPr>
        <w:t>SUPERVISION</w:t>
      </w:r>
    </w:p>
    <w:p w14:paraId="3DC4053D"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sz w:val="28"/>
          <w:szCs w:val="28"/>
        </w:rPr>
      </w:pPr>
    </w:p>
    <w:p w14:paraId="2409D3F2"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b/>
          <w:bCs/>
          <w:color w:val="000000"/>
        </w:rPr>
        <w:t>Purpose</w:t>
      </w:r>
    </w:p>
    <w:p w14:paraId="2814BC23" w14:textId="3387DA89"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The conference between the student and</w:t>
      </w:r>
      <w:r w:rsidR="00AA2589">
        <w:rPr>
          <w:color w:val="000000"/>
        </w:rPr>
        <w:t xml:space="preserve"> </w:t>
      </w:r>
      <w:r w:rsidR="00982501">
        <w:rPr>
          <w:color w:val="000000"/>
        </w:rPr>
        <w:t>Practicum</w:t>
      </w:r>
      <w:r w:rsidR="00AA2589">
        <w:rPr>
          <w:color w:val="000000"/>
        </w:rPr>
        <w:t xml:space="preserve"> supervisor</w:t>
      </w:r>
      <w:r w:rsidRPr="00AC4203">
        <w:rPr>
          <w:color w:val="000000"/>
        </w:rPr>
        <w:t xml:space="preserve"> has 2 major purposes.  The first function is educational; the focus is on helping students to learn and to improve their skills.  The second function is administrative; students are accountable to the agency for the services they provide.</w:t>
      </w:r>
    </w:p>
    <w:p w14:paraId="3E8260A8"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2AC2F3FC" w14:textId="52BC740A"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The conference is the place where students can reflect upon and analyze their own practice and explore alternative or newer modes of helping to broaden their practice repertoire.  Such risk taking can occur in an open environment where free expression is positively sanctioned and new ideas are forthcoming from both the student and the </w:t>
      </w:r>
      <w:r w:rsidR="00982501">
        <w:rPr>
          <w:color w:val="000000"/>
        </w:rPr>
        <w:t>Practicum</w:t>
      </w:r>
      <w:r w:rsidR="005E38E3">
        <w:rPr>
          <w:color w:val="000000"/>
        </w:rPr>
        <w:t xml:space="preserve"> supervisor</w:t>
      </w:r>
      <w:r w:rsidRPr="00AC4203">
        <w:rPr>
          <w:color w:val="000000"/>
        </w:rPr>
        <w:t xml:space="preserve">.  Risk taking, necessary for learning in the </w:t>
      </w:r>
      <w:r w:rsidR="00982501">
        <w:rPr>
          <w:color w:val="000000"/>
        </w:rPr>
        <w:t>Practicum</w:t>
      </w:r>
      <w:r w:rsidRPr="00AC4203">
        <w:rPr>
          <w:color w:val="000000"/>
        </w:rPr>
        <w:t>, cannot occur in an atmosphere that is judgmental or punitive.</w:t>
      </w:r>
    </w:p>
    <w:p w14:paraId="1416D40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4AD1D7D4" w14:textId="79407D13"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The center of the conference is the student as practitioner not the management of the case.  The primary focus of the conference should be on the student’s agenda and the mutual review of process recordings.  To achieve this focus, students should be provided time and space during </w:t>
      </w:r>
      <w:r w:rsidR="009B2D0B">
        <w:rPr>
          <w:color w:val="000000"/>
        </w:rPr>
        <w:t xml:space="preserve">the </w:t>
      </w:r>
      <w:r w:rsidR="00982501">
        <w:rPr>
          <w:color w:val="000000"/>
        </w:rPr>
        <w:t>Practicum</w:t>
      </w:r>
      <w:r w:rsidRPr="00AC4203">
        <w:rPr>
          <w:color w:val="000000"/>
        </w:rPr>
        <w:t xml:space="preserve"> to prepare records and they should submit their materials sufficiently in advance of the conference for the </w:t>
      </w:r>
      <w:r w:rsidR="00982501">
        <w:rPr>
          <w:color w:val="000000"/>
        </w:rPr>
        <w:t>Practicum</w:t>
      </w:r>
      <w:r w:rsidR="009B2D0B">
        <w:rPr>
          <w:color w:val="000000"/>
        </w:rPr>
        <w:t xml:space="preserve"> supervisor</w:t>
      </w:r>
      <w:r w:rsidRPr="00AC4203">
        <w:rPr>
          <w:color w:val="000000"/>
        </w:rPr>
        <w:t xml:space="preserve"> to fully review them.  Students and </w:t>
      </w:r>
      <w:r w:rsidR="00982501">
        <w:rPr>
          <w:color w:val="000000"/>
        </w:rPr>
        <w:t>Practicum</w:t>
      </w:r>
      <w:r w:rsidR="009B2D0B">
        <w:rPr>
          <w:color w:val="000000"/>
        </w:rPr>
        <w:t xml:space="preserve"> supervisors</w:t>
      </w:r>
      <w:r w:rsidRPr="00AC4203">
        <w:rPr>
          <w:color w:val="000000"/>
        </w:rPr>
        <w:t xml:space="preserve"> may want to each work from their own set of records, and in such instances, the duplication of records is necessary.</w:t>
      </w:r>
    </w:p>
    <w:p w14:paraId="6F51C970"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2FA9BD55" w14:textId="77777777" w:rsidR="00AC4203" w:rsidRPr="00AC4203" w:rsidRDefault="00AC4203" w:rsidP="00A36EA7">
      <w:pPr>
        <w:keepNext/>
        <w:keepLines/>
        <w:widowControl w:val="0"/>
        <w:pBdr>
          <w:top w:val="single" w:sz="6" w:space="0" w:color="FFFFFF"/>
          <w:left w:val="single" w:sz="6" w:space="0" w:color="FFFFFF"/>
          <w:bottom w:val="single" w:sz="6" w:space="0" w:color="FFFFFF"/>
          <w:right w:val="single" w:sz="6" w:space="0" w:color="FFFFFF"/>
        </w:pBdr>
        <w:rPr>
          <w:color w:val="000000"/>
        </w:rPr>
      </w:pPr>
      <w:r w:rsidRPr="00AC4203">
        <w:rPr>
          <w:b/>
          <w:bCs/>
          <w:color w:val="000000"/>
        </w:rPr>
        <w:t>Structure and Expectations</w:t>
      </w:r>
    </w:p>
    <w:p w14:paraId="1DD1323C" w14:textId="77777777" w:rsidR="00AC4203" w:rsidRPr="00AC4203" w:rsidRDefault="00AC4203" w:rsidP="00A36EA7">
      <w:pPr>
        <w:keepNext/>
        <w:keepLines/>
        <w:widowControl w:val="0"/>
        <w:pBdr>
          <w:top w:val="single" w:sz="6" w:space="0" w:color="FFFFFF"/>
          <w:left w:val="single" w:sz="6" w:space="0" w:color="FFFFFF"/>
          <w:bottom w:val="single" w:sz="6" w:space="0" w:color="FFFFFF"/>
          <w:right w:val="single" w:sz="6" w:space="0" w:color="FFFFFF"/>
        </w:pBdr>
        <w:rPr>
          <w:color w:val="000000"/>
        </w:rPr>
      </w:pPr>
    </w:p>
    <w:p w14:paraId="7D80DECA" w14:textId="0E5BC767" w:rsidR="00AC4203" w:rsidRPr="00AC4203" w:rsidRDefault="00982501" w:rsidP="00A36EA7">
      <w:pPr>
        <w:keepNext/>
        <w:keepLines/>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u w:val="single"/>
        </w:rPr>
        <w:t>Practicum</w:t>
      </w:r>
      <w:r w:rsidR="009B2D0B">
        <w:rPr>
          <w:color w:val="000000"/>
          <w:u w:val="single"/>
        </w:rPr>
        <w:t xml:space="preserve"> supervisors</w:t>
      </w:r>
      <w:r w:rsidR="00AC4203" w:rsidRPr="00AC4203">
        <w:rPr>
          <w:color w:val="000000"/>
          <w:u w:val="single"/>
        </w:rPr>
        <w:t xml:space="preserve"> are expected to meet with their student for at least a 1 and a ½ hour individual, weekly supervisory conference</w:t>
      </w:r>
      <w:r w:rsidR="00AC4203" w:rsidRPr="00AC4203">
        <w:rPr>
          <w:color w:val="000000"/>
        </w:rPr>
        <w:t xml:space="preserve">. In most instances, students and </w:t>
      </w:r>
      <w:r>
        <w:rPr>
          <w:color w:val="000000"/>
        </w:rPr>
        <w:t>Practicum</w:t>
      </w:r>
      <w:r w:rsidR="009B2D0B">
        <w:rPr>
          <w:color w:val="000000"/>
        </w:rPr>
        <w:t xml:space="preserve"> supervisors</w:t>
      </w:r>
      <w:r w:rsidR="00AC4203" w:rsidRPr="00AC4203">
        <w:rPr>
          <w:color w:val="000000"/>
        </w:rPr>
        <w:t xml:space="preserve"> meet once a week for the full amount of time.  In some </w:t>
      </w:r>
      <w:r w:rsidR="00CF2013" w:rsidRPr="00AC4203">
        <w:rPr>
          <w:color w:val="000000"/>
        </w:rPr>
        <w:t>instances,</w:t>
      </w:r>
      <w:r w:rsidR="00AC4203" w:rsidRPr="00AC4203">
        <w:rPr>
          <w:color w:val="000000"/>
        </w:rPr>
        <w:t xml:space="preserve"> the time for conferences may be split so that there is ample time for </w:t>
      </w:r>
      <w:r>
        <w:rPr>
          <w:color w:val="000000"/>
        </w:rPr>
        <w:t>Practicum</w:t>
      </w:r>
      <w:r w:rsidR="009B2D0B">
        <w:rPr>
          <w:color w:val="000000"/>
        </w:rPr>
        <w:t xml:space="preserve"> supervisors</w:t>
      </w:r>
      <w:r w:rsidR="00AC4203" w:rsidRPr="00AC4203">
        <w:rPr>
          <w:color w:val="000000"/>
        </w:rPr>
        <w:t xml:space="preserve"> and students to address the quick, changing pace of activities.  Students and </w:t>
      </w:r>
      <w:r>
        <w:rPr>
          <w:color w:val="000000"/>
        </w:rPr>
        <w:t>Practicum</w:t>
      </w:r>
      <w:r w:rsidR="009B2D0B">
        <w:rPr>
          <w:color w:val="000000"/>
        </w:rPr>
        <w:t xml:space="preserve"> supervisors</w:t>
      </w:r>
      <w:r w:rsidR="00AC4203" w:rsidRPr="00AC4203">
        <w:rPr>
          <w:color w:val="000000"/>
        </w:rPr>
        <w:t xml:space="preserve"> often converse periodically throughout the week on issues of importance.  Group supervision is a desirable educational supplement to individual supervision and should not be held in lieu of the time specified for individual supervision.</w:t>
      </w:r>
    </w:p>
    <w:p w14:paraId="53EFF806"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380AD5C6" w14:textId="704015E8"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The Program recognizes the multiple demands on the time of </w:t>
      </w:r>
      <w:r w:rsidR="00982501">
        <w:rPr>
          <w:color w:val="000000"/>
        </w:rPr>
        <w:t>Practicum</w:t>
      </w:r>
      <w:r w:rsidR="007127C7">
        <w:rPr>
          <w:color w:val="000000"/>
        </w:rPr>
        <w:t xml:space="preserve"> supervisors</w:t>
      </w:r>
      <w:r w:rsidRPr="00AC4203">
        <w:rPr>
          <w:color w:val="000000"/>
        </w:rPr>
        <w:t xml:space="preserve">, however, regularly scheduled uninterrupted meetings are essential to the educational process.  Hence, we ask </w:t>
      </w:r>
      <w:r w:rsidR="00982501">
        <w:rPr>
          <w:color w:val="000000"/>
        </w:rPr>
        <w:t>Practicum</w:t>
      </w:r>
      <w:r w:rsidR="007127C7">
        <w:rPr>
          <w:color w:val="000000"/>
        </w:rPr>
        <w:t xml:space="preserve"> supervisors</w:t>
      </w:r>
      <w:r w:rsidRPr="00AC4203">
        <w:rPr>
          <w:color w:val="000000"/>
        </w:rPr>
        <w:t xml:space="preserve"> to set a practical time and to secure space in which interruptions are minimal and phone conversations are deferred.  The time agreed upon for meetings between </w:t>
      </w:r>
      <w:r w:rsidR="00982501">
        <w:rPr>
          <w:color w:val="000000"/>
        </w:rPr>
        <w:t>Practicum</w:t>
      </w:r>
      <w:r w:rsidR="00692E6B">
        <w:rPr>
          <w:color w:val="000000"/>
        </w:rPr>
        <w:t xml:space="preserve"> coordinators</w:t>
      </w:r>
      <w:r w:rsidRPr="00AC4203">
        <w:rPr>
          <w:color w:val="000000"/>
        </w:rPr>
        <w:t xml:space="preserve"> and students should remain a priority in their respective schedules.  Because conferences are viewed as the major arena for teaching/learning, failure on the part of either party to follow our Program’s expectations would be deemed a serious abrogation of responsibility.  </w:t>
      </w:r>
      <w:r w:rsidR="00982501">
        <w:rPr>
          <w:color w:val="000000"/>
        </w:rPr>
        <w:t>Practicum</w:t>
      </w:r>
      <w:r w:rsidR="00F17C2F">
        <w:rPr>
          <w:color w:val="000000"/>
        </w:rPr>
        <w:t xml:space="preserve"> supervisors</w:t>
      </w:r>
      <w:r w:rsidRPr="00AC4203">
        <w:rPr>
          <w:color w:val="000000"/>
        </w:rPr>
        <w:t xml:space="preserve"> should let the faculty </w:t>
      </w:r>
      <w:r w:rsidR="00982501">
        <w:rPr>
          <w:color w:val="000000"/>
        </w:rPr>
        <w:t>Practicum</w:t>
      </w:r>
      <w:r w:rsidRPr="00AC4203">
        <w:rPr>
          <w:color w:val="000000"/>
        </w:rPr>
        <w:t xml:space="preserve"> liaison know if they are </w:t>
      </w:r>
      <w:r w:rsidR="00930043" w:rsidRPr="00AC4203">
        <w:rPr>
          <w:color w:val="000000"/>
        </w:rPr>
        <w:t>having trouble</w:t>
      </w:r>
      <w:r w:rsidRPr="00AC4203">
        <w:rPr>
          <w:color w:val="000000"/>
        </w:rPr>
        <w:t xml:space="preserve"> in maintaining the requisite supervisory time schedule.  </w:t>
      </w:r>
    </w:p>
    <w:p w14:paraId="12B7CD5F" w14:textId="77777777" w:rsidR="00A36EA7" w:rsidRDefault="00A36EA7" w:rsidP="00D53280">
      <w:pPr>
        <w:pStyle w:val="Heading2"/>
        <w:keepNext/>
        <w:widowControl w:val="0"/>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br w:type="page"/>
      </w:r>
    </w:p>
    <w:p w14:paraId="304E7115" w14:textId="65956555" w:rsidR="00AC4203" w:rsidRPr="00AC4203" w:rsidRDefault="00AC4203" w:rsidP="00E26FE9">
      <w:pPr>
        <w:pStyle w:val="FieldManualHeading"/>
      </w:pPr>
      <w:r w:rsidRPr="00AC4203">
        <w:lastRenderedPageBreak/>
        <w:t xml:space="preserve">EVALUATION OF STUDENTS’ </w:t>
      </w:r>
      <w:r w:rsidR="00982501">
        <w:t>PRACTICUM</w:t>
      </w:r>
      <w:r w:rsidRPr="00AC4203">
        <w:t xml:space="preserve"> EDUCATION</w:t>
      </w:r>
    </w:p>
    <w:p w14:paraId="4C54F59D"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725F70B5" w14:textId="6642E081"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The following evaluation responsibilities reflect the policies of the </w:t>
      </w:r>
      <w:r w:rsidR="00744FEC">
        <w:rPr>
          <w:color w:val="000000"/>
        </w:rPr>
        <w:t>P</w:t>
      </w:r>
      <w:r w:rsidRPr="00AC4203">
        <w:rPr>
          <w:color w:val="000000"/>
        </w:rPr>
        <w:t xml:space="preserve">rogram. </w:t>
      </w:r>
      <w:r w:rsidR="00982501">
        <w:rPr>
          <w:color w:val="000000"/>
        </w:rPr>
        <w:t>Practicum</w:t>
      </w:r>
      <w:r w:rsidR="00F17C2F">
        <w:rPr>
          <w:color w:val="000000"/>
        </w:rPr>
        <w:t xml:space="preserve"> supervisors</w:t>
      </w:r>
      <w:r w:rsidRPr="00AC4203">
        <w:rPr>
          <w:color w:val="000000"/>
        </w:rPr>
        <w:t xml:space="preserve"> should follow this structure. Any request for deviating from this format or process should be directed to the faculty </w:t>
      </w:r>
      <w:r w:rsidR="00982501">
        <w:rPr>
          <w:color w:val="000000"/>
        </w:rPr>
        <w:t>Practicum</w:t>
      </w:r>
      <w:r w:rsidRPr="00AC4203">
        <w:rPr>
          <w:color w:val="000000"/>
        </w:rPr>
        <w:t xml:space="preserve"> liaison, who will in turn seek consultation from our </w:t>
      </w:r>
      <w:r w:rsidR="00982501">
        <w:rPr>
          <w:color w:val="000000"/>
        </w:rPr>
        <w:t>Practicum</w:t>
      </w:r>
      <w:r w:rsidRPr="00AC4203">
        <w:rPr>
          <w:color w:val="000000"/>
        </w:rPr>
        <w:t xml:space="preserve"> Coordinator.</w:t>
      </w:r>
    </w:p>
    <w:p w14:paraId="5273C671"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3E90AC1A"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spacing w:after="120"/>
        <w:rPr>
          <w:b/>
          <w:bCs/>
          <w:color w:val="000000"/>
        </w:rPr>
      </w:pPr>
      <w:r w:rsidRPr="00AC4203">
        <w:rPr>
          <w:b/>
          <w:bCs/>
          <w:color w:val="000000"/>
        </w:rPr>
        <w:t>Every student should have a Fall mid</w:t>
      </w:r>
      <w:r w:rsidRPr="00AC4203">
        <w:rPr>
          <w:b/>
          <w:bCs/>
          <w:color w:val="000000"/>
        </w:rPr>
        <w:noBreakHyphen/>
        <w:t>semester evaluation</w:t>
      </w:r>
      <w:r w:rsidRPr="00AC4203">
        <w:rPr>
          <w:color w:val="000000"/>
        </w:rPr>
        <w:t xml:space="preserve"> </w:t>
      </w:r>
      <w:r w:rsidRPr="00AC4203">
        <w:rPr>
          <w:b/>
          <w:bCs/>
          <w:color w:val="000000"/>
        </w:rPr>
        <w:t>and an evaluation at the end of each semester.</w:t>
      </w:r>
    </w:p>
    <w:p w14:paraId="4F272D1F" w14:textId="48782AE3"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b/>
          <w:bCs/>
          <w:i/>
          <w:iCs/>
          <w:color w:val="000000"/>
        </w:rPr>
        <w:t>Mid</w:t>
      </w:r>
      <w:r w:rsidRPr="00AC4203">
        <w:rPr>
          <w:b/>
          <w:bCs/>
          <w:i/>
          <w:iCs/>
          <w:color w:val="000000"/>
        </w:rPr>
        <w:noBreakHyphen/>
        <w:t>semester evaluation</w:t>
      </w:r>
      <w:r w:rsidRPr="00AC4203">
        <w:rPr>
          <w:b/>
          <w:bCs/>
          <w:color w:val="000000"/>
        </w:rPr>
        <w:t xml:space="preserve">. </w:t>
      </w:r>
      <w:r w:rsidRPr="00AC4203">
        <w:rPr>
          <w:color w:val="000000"/>
        </w:rPr>
        <w:t>A mid</w:t>
      </w:r>
      <w:r w:rsidRPr="00AC4203">
        <w:rPr>
          <w:color w:val="000000"/>
        </w:rPr>
        <w:noBreakHyphen/>
        <w:t xml:space="preserve">semester evaluation should be submitted to the </w:t>
      </w:r>
      <w:r w:rsidR="00F926E5">
        <w:rPr>
          <w:color w:val="000000"/>
        </w:rPr>
        <w:t xml:space="preserve">faculty </w:t>
      </w:r>
      <w:r w:rsidR="00982501">
        <w:rPr>
          <w:color w:val="000000"/>
        </w:rPr>
        <w:t>Practicum</w:t>
      </w:r>
      <w:r w:rsidR="00F17C2F">
        <w:rPr>
          <w:color w:val="000000"/>
        </w:rPr>
        <w:t xml:space="preserve"> </w:t>
      </w:r>
      <w:r w:rsidRPr="00AC4203">
        <w:rPr>
          <w:color w:val="000000"/>
        </w:rPr>
        <w:t>liaison mid-way through the semester, about 7</w:t>
      </w:r>
      <w:r w:rsidRPr="00AC4203">
        <w:rPr>
          <w:color w:val="000000"/>
          <w:vertAlign w:val="superscript"/>
        </w:rPr>
        <w:t>th</w:t>
      </w:r>
      <w:r w:rsidRPr="00AC4203">
        <w:rPr>
          <w:color w:val="000000"/>
        </w:rPr>
        <w:t xml:space="preserve"> week in placement. </w:t>
      </w:r>
      <w:r w:rsidR="00982501">
        <w:rPr>
          <w:color w:val="000000"/>
        </w:rPr>
        <w:t>Practicum</w:t>
      </w:r>
      <w:r w:rsidR="00F17C2F">
        <w:rPr>
          <w:color w:val="000000"/>
        </w:rPr>
        <w:t xml:space="preserve"> supervisors</w:t>
      </w:r>
      <w:r w:rsidRPr="00AC4203">
        <w:rPr>
          <w:color w:val="000000"/>
        </w:rPr>
        <w:t xml:space="preserve"> and students should discuss this evaluation during a supervision session, and students should be notified in advance so they and the </w:t>
      </w:r>
      <w:r w:rsidR="00982501">
        <w:rPr>
          <w:color w:val="000000"/>
        </w:rPr>
        <w:t>Practicum</w:t>
      </w:r>
      <w:r w:rsidR="00F17C2F">
        <w:rPr>
          <w:color w:val="000000"/>
        </w:rPr>
        <w:t xml:space="preserve"> supervisor</w:t>
      </w:r>
      <w:r w:rsidRPr="00AC4203">
        <w:rPr>
          <w:color w:val="000000"/>
        </w:rPr>
        <w:t xml:space="preserve"> can prepare in advance. This is a time for students and </w:t>
      </w:r>
      <w:r w:rsidR="00982501">
        <w:rPr>
          <w:color w:val="000000"/>
        </w:rPr>
        <w:t>Practicum</w:t>
      </w:r>
      <w:r w:rsidR="00F17C2F">
        <w:rPr>
          <w:color w:val="000000"/>
        </w:rPr>
        <w:t xml:space="preserve"> supervisor</w:t>
      </w:r>
      <w:r w:rsidRPr="00AC4203">
        <w:rPr>
          <w:color w:val="000000"/>
        </w:rPr>
        <w:t xml:space="preserve"> to discuss how the students began, how s/he is progressing in the various performance areas and learning, and what specific skills require attention in the remainder of the semester. Extenuating circumstances that may have affected the student's learning should also be discussed (e.g. insufficient volume or suitability of assignments).</w:t>
      </w:r>
    </w:p>
    <w:p w14:paraId="2CFAE9A3"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30E1D0DB" w14:textId="31505BD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b/>
          <w:bCs/>
          <w:i/>
          <w:iCs/>
          <w:color w:val="000000"/>
        </w:rPr>
        <w:t>End of semester evaluations.</w:t>
      </w:r>
      <w:r w:rsidRPr="00AC4203">
        <w:rPr>
          <w:b/>
          <w:bCs/>
          <w:color w:val="000000"/>
        </w:rPr>
        <w:t xml:space="preserve"> </w:t>
      </w:r>
      <w:r w:rsidRPr="00AC4203">
        <w:rPr>
          <w:color w:val="000000"/>
        </w:rPr>
        <w:t xml:space="preserve">At end of each semester, </w:t>
      </w:r>
      <w:r w:rsidRPr="00AC4203">
        <w:rPr>
          <w:color w:val="000000"/>
          <w:u w:val="single"/>
        </w:rPr>
        <w:t xml:space="preserve">it’s the </w:t>
      </w:r>
      <w:r w:rsidR="00982501">
        <w:rPr>
          <w:color w:val="000000"/>
          <w:u w:val="single"/>
        </w:rPr>
        <w:t>Practicum</w:t>
      </w:r>
      <w:r w:rsidR="00261E50">
        <w:rPr>
          <w:color w:val="000000"/>
          <w:u w:val="single"/>
        </w:rPr>
        <w:t xml:space="preserve"> </w:t>
      </w:r>
      <w:r w:rsidR="001F4D76">
        <w:rPr>
          <w:color w:val="000000"/>
          <w:u w:val="single"/>
        </w:rPr>
        <w:t>supervisor’s</w:t>
      </w:r>
      <w:r w:rsidRPr="00AC4203">
        <w:rPr>
          <w:color w:val="000000"/>
          <w:u w:val="single"/>
        </w:rPr>
        <w:t xml:space="preserve"> responsibility </w:t>
      </w:r>
      <w:r w:rsidRPr="00AC4203">
        <w:rPr>
          <w:color w:val="000000"/>
        </w:rPr>
        <w:t xml:space="preserve">to initiate an evaluation meeting with the student and write an evaluation of the student.  </w:t>
      </w:r>
      <w:r w:rsidR="00982501">
        <w:rPr>
          <w:color w:val="000000"/>
        </w:rPr>
        <w:t>Practicum</w:t>
      </w:r>
      <w:r w:rsidR="00261E50">
        <w:rPr>
          <w:color w:val="000000"/>
        </w:rPr>
        <w:t xml:space="preserve"> supervisors</w:t>
      </w:r>
      <w:r w:rsidRPr="00AC4203">
        <w:rPr>
          <w:color w:val="000000"/>
        </w:rPr>
        <w:t xml:space="preserve"> should follow our Guide in writing evaluations. </w:t>
      </w:r>
    </w:p>
    <w:p w14:paraId="621635B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0917138F" w14:textId="1153B92A"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b/>
          <w:bCs/>
          <w:color w:val="000000"/>
        </w:rPr>
        <w:t xml:space="preserve">Timetable. </w:t>
      </w:r>
      <w:r w:rsidRPr="00AC4203">
        <w:rPr>
          <w:color w:val="000000"/>
        </w:rPr>
        <w:t xml:space="preserve">Approximately one month prior to the due date of the evaluation, the </w:t>
      </w:r>
      <w:r w:rsidR="00982501">
        <w:rPr>
          <w:color w:val="000000"/>
        </w:rPr>
        <w:t>Practicum</w:t>
      </w:r>
      <w:r w:rsidRPr="00AC4203">
        <w:rPr>
          <w:color w:val="000000"/>
        </w:rPr>
        <w:t xml:space="preserve"> Coordinator will send directions and face sheets for each student to the agency. </w:t>
      </w:r>
    </w:p>
    <w:p w14:paraId="55560E45"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616E452E" w14:textId="326B181C" w:rsidR="006979D3" w:rsidRDefault="006979D3" w:rsidP="006979D3">
      <w:pPr>
        <w:widowControl w:val="0"/>
        <w:pBdr>
          <w:top w:val="single" w:sz="6" w:space="0" w:color="FFFFFF"/>
          <w:left w:val="single" w:sz="6" w:space="0" w:color="FFFFFF"/>
          <w:bottom w:val="single" w:sz="6" w:space="0" w:color="FFFFFF"/>
          <w:right w:val="single" w:sz="6" w:space="0" w:color="FFFFFF"/>
        </w:pBdr>
        <w:jc w:val="both"/>
        <w:rPr>
          <w:b/>
          <w:color w:val="000000"/>
        </w:rPr>
      </w:pPr>
      <w:r>
        <w:rPr>
          <w:b/>
          <w:color w:val="000000"/>
        </w:rPr>
        <w:t xml:space="preserve">Appealing </w:t>
      </w:r>
      <w:r w:rsidR="00982501">
        <w:rPr>
          <w:b/>
          <w:color w:val="000000"/>
        </w:rPr>
        <w:t>Practicum</w:t>
      </w:r>
      <w:r>
        <w:rPr>
          <w:b/>
          <w:color w:val="000000"/>
        </w:rPr>
        <w:t xml:space="preserve"> Evaluations and </w:t>
      </w:r>
      <w:r w:rsidR="00982501">
        <w:rPr>
          <w:b/>
          <w:color w:val="000000"/>
        </w:rPr>
        <w:t>Practicum</w:t>
      </w:r>
      <w:r>
        <w:rPr>
          <w:b/>
          <w:color w:val="000000"/>
        </w:rPr>
        <w:t xml:space="preserve"> Grades</w:t>
      </w:r>
    </w:p>
    <w:p w14:paraId="5E60E6ED" w14:textId="77777777" w:rsidR="006979D3" w:rsidRDefault="006979D3" w:rsidP="006979D3">
      <w:pPr>
        <w:widowControl w:val="0"/>
        <w:pBdr>
          <w:top w:val="single" w:sz="6" w:space="0" w:color="FFFFFF"/>
          <w:left w:val="single" w:sz="6" w:space="0" w:color="FFFFFF"/>
          <w:bottom w:val="single" w:sz="6" w:space="0" w:color="FFFFFF"/>
          <w:right w:val="single" w:sz="6" w:space="0" w:color="FFFFFF"/>
        </w:pBdr>
        <w:jc w:val="both"/>
        <w:rPr>
          <w:color w:val="000000"/>
        </w:rPr>
      </w:pPr>
    </w:p>
    <w:p w14:paraId="4687FD8B" w14:textId="5188BFAA" w:rsidR="006979D3" w:rsidRDefault="006979D3" w:rsidP="006979D3">
      <w:pPr>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 xml:space="preserve">If a student does not agree with his or her evaluation, he or she is welcome and encouraged to submit an addendum to their </w:t>
      </w:r>
      <w:r w:rsidR="00982501">
        <w:rPr>
          <w:color w:val="000000"/>
        </w:rPr>
        <w:t>Practicum</w:t>
      </w:r>
      <w:r>
        <w:rPr>
          <w:color w:val="000000"/>
        </w:rPr>
        <w:t xml:space="preserve"> evaluation. This will be kept with the evaluation and placed in the student’s file. Students are informed that signing their evaluations does not signify agreement with the evaluation but acknowledgement of its review. </w:t>
      </w:r>
    </w:p>
    <w:p w14:paraId="6A16A977" w14:textId="77777777" w:rsidR="006979D3" w:rsidRDefault="006979D3" w:rsidP="006979D3">
      <w:pPr>
        <w:widowControl w:val="0"/>
        <w:pBdr>
          <w:top w:val="single" w:sz="6" w:space="0" w:color="FFFFFF"/>
          <w:left w:val="single" w:sz="6" w:space="0" w:color="FFFFFF"/>
          <w:bottom w:val="single" w:sz="6" w:space="0" w:color="FFFFFF"/>
          <w:right w:val="single" w:sz="6" w:space="0" w:color="FFFFFF"/>
        </w:pBdr>
        <w:jc w:val="both"/>
        <w:rPr>
          <w:color w:val="000000"/>
        </w:rPr>
      </w:pPr>
    </w:p>
    <w:p w14:paraId="0270309F" w14:textId="184C1395" w:rsidR="006979D3" w:rsidRDefault="006979D3" w:rsidP="006979D3">
      <w:pPr>
        <w:widowControl w:val="0"/>
        <w:pBdr>
          <w:top w:val="single" w:sz="6" w:space="0" w:color="FFFFFF"/>
          <w:left w:val="single" w:sz="6" w:space="0" w:color="FFFFFF"/>
          <w:bottom w:val="single" w:sz="6" w:space="0" w:color="FFFFFF"/>
          <w:right w:val="single" w:sz="6" w:space="0" w:color="FFFFFF"/>
        </w:pBdr>
        <w:jc w:val="both"/>
      </w:pPr>
      <w:r>
        <w:rPr>
          <w:color w:val="000000"/>
        </w:rPr>
        <w:t xml:space="preserve">Students who would like to appeal their </w:t>
      </w:r>
      <w:r w:rsidR="00982501">
        <w:rPr>
          <w:color w:val="000000"/>
        </w:rPr>
        <w:t>Practicum</w:t>
      </w:r>
      <w:r>
        <w:rPr>
          <w:color w:val="000000"/>
        </w:rPr>
        <w:t xml:space="preserve"> grade should write a letter or email to the </w:t>
      </w:r>
      <w:r w:rsidR="00982501">
        <w:rPr>
          <w:color w:val="000000"/>
        </w:rPr>
        <w:t>Practicum</w:t>
      </w:r>
      <w:r>
        <w:rPr>
          <w:color w:val="000000"/>
        </w:rPr>
        <w:t xml:space="preserve"> Coordinator explaining any circumstances surrounding the grade and the student’s performance and a request for a grade change. The </w:t>
      </w:r>
      <w:r w:rsidR="00982501">
        <w:rPr>
          <w:color w:val="000000"/>
        </w:rPr>
        <w:t>Practicum</w:t>
      </w:r>
      <w:r>
        <w:rPr>
          <w:color w:val="000000"/>
        </w:rPr>
        <w:t xml:space="preserve"> Coordinator will then consult the necessary parties (</w:t>
      </w:r>
      <w:r w:rsidR="00F926E5">
        <w:rPr>
          <w:color w:val="000000"/>
        </w:rPr>
        <w:t xml:space="preserve">faculty </w:t>
      </w:r>
      <w:r w:rsidR="00982501">
        <w:rPr>
          <w:color w:val="000000"/>
        </w:rPr>
        <w:t>Practicum</w:t>
      </w:r>
      <w:r>
        <w:rPr>
          <w:color w:val="000000"/>
        </w:rPr>
        <w:t xml:space="preserve"> liaison, </w:t>
      </w:r>
      <w:r w:rsidR="00982501">
        <w:rPr>
          <w:color w:val="000000"/>
        </w:rPr>
        <w:t>Practicum</w:t>
      </w:r>
      <w:r w:rsidR="00AD399B">
        <w:rPr>
          <w:color w:val="000000"/>
        </w:rPr>
        <w:t xml:space="preserve"> supervisor</w:t>
      </w:r>
      <w:r>
        <w:rPr>
          <w:color w:val="000000"/>
        </w:rPr>
        <w:t xml:space="preserve">, task supervisor, </w:t>
      </w:r>
      <w:r w:rsidR="0026515D">
        <w:rPr>
          <w:color w:val="000000"/>
        </w:rPr>
        <w:t>etc.</w:t>
      </w:r>
      <w:r>
        <w:rPr>
          <w:color w:val="000000"/>
        </w:rPr>
        <w:t xml:space="preserve">) to ascertain the validity of the student’s appeal. The </w:t>
      </w:r>
      <w:r w:rsidR="00982501">
        <w:rPr>
          <w:color w:val="000000"/>
        </w:rPr>
        <w:t>Practicum</w:t>
      </w:r>
      <w:r>
        <w:rPr>
          <w:color w:val="000000"/>
        </w:rPr>
        <w:t xml:space="preserve"> Coordinator will then present these findings to the Program Director and a decision will be made regarding the appeal. </w:t>
      </w:r>
    </w:p>
    <w:p w14:paraId="2505F6F1"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70DF3159"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r w:rsidRPr="00AC4203">
        <w:rPr>
          <w:b/>
          <w:bCs/>
          <w:color w:val="000000"/>
        </w:rPr>
        <w:t xml:space="preserve">THE EVALUATION:  </w:t>
      </w:r>
      <w:r w:rsidRPr="00AC4203">
        <w:rPr>
          <w:b/>
          <w:bCs/>
          <w:i/>
          <w:iCs/>
          <w:color w:val="000000"/>
        </w:rPr>
        <w:t>PURPOSE</w:t>
      </w:r>
    </w:p>
    <w:p w14:paraId="3D752436"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51FAEF47"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r w:rsidRPr="00AC4203">
        <w:rPr>
          <w:b/>
          <w:bCs/>
          <w:color w:val="000000"/>
        </w:rPr>
        <w:t>The three major purposes of an evaluation include:</w:t>
      </w:r>
    </w:p>
    <w:p w14:paraId="22BA5175" w14:textId="19274E41"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tabs>
          <w:tab w:val="left" w:pos="1080"/>
        </w:tabs>
        <w:ind w:left="1080" w:hanging="360"/>
        <w:jc w:val="both"/>
        <w:rPr>
          <w:color w:val="000000"/>
        </w:rPr>
      </w:pPr>
      <w:r w:rsidRPr="00AC4203">
        <w:rPr>
          <w:color w:val="000000"/>
        </w:rPr>
        <w:t>1.</w:t>
      </w:r>
      <w:r w:rsidRPr="00AC4203">
        <w:rPr>
          <w:color w:val="000000"/>
        </w:rPr>
        <w:tab/>
        <w:t xml:space="preserve">An opportunity for students and </w:t>
      </w:r>
      <w:r w:rsidR="00982501">
        <w:rPr>
          <w:color w:val="000000"/>
        </w:rPr>
        <w:t>Practicum</w:t>
      </w:r>
      <w:r w:rsidR="00AD399B">
        <w:rPr>
          <w:color w:val="000000"/>
        </w:rPr>
        <w:t xml:space="preserve"> supervisors</w:t>
      </w:r>
      <w:r w:rsidRPr="00AC4203">
        <w:rPr>
          <w:color w:val="000000"/>
        </w:rPr>
        <w:t xml:space="preserve"> to "</w:t>
      </w:r>
      <w:r w:rsidRPr="0026515D">
        <w:rPr>
          <w:i/>
          <w:color w:val="000000"/>
        </w:rPr>
        <w:t>take stock</w:t>
      </w:r>
      <w:r w:rsidRPr="00AC4203">
        <w:rPr>
          <w:color w:val="000000"/>
        </w:rPr>
        <w:t xml:space="preserve">:" to evaluate what students have learned and where they are now, as well as to consider what extenuating circumstances affected professional learning, e.g., a paucity of assignments, degree of helpfulness of the </w:t>
      </w:r>
      <w:r w:rsidR="00982501">
        <w:rPr>
          <w:color w:val="000000"/>
        </w:rPr>
        <w:t>Practicum</w:t>
      </w:r>
      <w:r w:rsidR="00AD399B">
        <w:rPr>
          <w:color w:val="000000"/>
        </w:rPr>
        <w:t xml:space="preserve"> supervisor</w:t>
      </w:r>
      <w:r w:rsidRPr="00AC4203">
        <w:rPr>
          <w:color w:val="000000"/>
        </w:rPr>
        <w:t xml:space="preserve">. </w:t>
      </w:r>
    </w:p>
    <w:p w14:paraId="378A02DE" w14:textId="13F1C7D7" w:rsidR="00AC4203" w:rsidRPr="00AC4203" w:rsidRDefault="00AC4203" w:rsidP="00917BC0">
      <w:pPr>
        <w:widowControl w:val="0"/>
        <w:pBdr>
          <w:top w:val="single" w:sz="6" w:space="0" w:color="FFFFFF"/>
          <w:left w:val="single" w:sz="6" w:space="0" w:color="FFFFFF"/>
          <w:bottom w:val="single" w:sz="6" w:space="0" w:color="FFFFFF"/>
          <w:right w:val="single" w:sz="6" w:space="0" w:color="FFFFFF"/>
        </w:pBdr>
        <w:tabs>
          <w:tab w:val="left" w:pos="1080"/>
        </w:tabs>
        <w:ind w:left="1080" w:hanging="360"/>
        <w:jc w:val="both"/>
        <w:rPr>
          <w:color w:val="000000"/>
        </w:rPr>
      </w:pPr>
      <w:r w:rsidRPr="00AC4203">
        <w:rPr>
          <w:color w:val="000000"/>
        </w:rPr>
        <w:lastRenderedPageBreak/>
        <w:t>2.</w:t>
      </w:r>
      <w:r w:rsidRPr="00AC4203">
        <w:rPr>
          <w:color w:val="000000"/>
        </w:rPr>
        <w:tab/>
        <w:t xml:space="preserve">An opportunity for students and </w:t>
      </w:r>
      <w:r w:rsidR="00982501">
        <w:rPr>
          <w:color w:val="000000"/>
        </w:rPr>
        <w:t>Practicum</w:t>
      </w:r>
      <w:r w:rsidR="00AD399B">
        <w:rPr>
          <w:color w:val="000000"/>
        </w:rPr>
        <w:t xml:space="preserve"> supervisors</w:t>
      </w:r>
      <w:r w:rsidRPr="00AC4203">
        <w:rPr>
          <w:color w:val="000000"/>
        </w:rPr>
        <w:t xml:space="preserve"> to pull together and </w:t>
      </w:r>
      <w:r w:rsidR="009E19A2" w:rsidRPr="00AC4203">
        <w:rPr>
          <w:color w:val="000000"/>
        </w:rPr>
        <w:t>conceptualize what</w:t>
      </w:r>
      <w:r w:rsidRPr="00AC4203">
        <w:rPr>
          <w:color w:val="000000"/>
        </w:rPr>
        <w:t xml:space="preserve"> skills and learning needs they should focus on in the immediate future.</w:t>
      </w:r>
    </w:p>
    <w:p w14:paraId="449CD0F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tabs>
          <w:tab w:val="left" w:pos="1080"/>
        </w:tabs>
        <w:ind w:left="1080" w:hanging="360"/>
        <w:rPr>
          <w:color w:val="000000"/>
        </w:rPr>
      </w:pPr>
      <w:r w:rsidRPr="00AC4203">
        <w:rPr>
          <w:color w:val="000000"/>
        </w:rPr>
        <w:t>3.</w:t>
      </w:r>
      <w:r w:rsidRPr="00AC4203">
        <w:rPr>
          <w:color w:val="000000"/>
        </w:rPr>
        <w:tab/>
        <w:t xml:space="preserve">This document is a form of accountability from the agency to the Program and </w:t>
      </w:r>
    </w:p>
    <w:p w14:paraId="4F0A920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rPr>
          <w:color w:val="000000"/>
        </w:rPr>
      </w:pPr>
      <w:r w:rsidRPr="00AC4203">
        <w:rPr>
          <w:color w:val="000000"/>
        </w:rPr>
        <w:t xml:space="preserve">      becomes a </w:t>
      </w:r>
      <w:r w:rsidRPr="00AC4203">
        <w:rPr>
          <w:color w:val="000000"/>
        </w:rPr>
        <w:tab/>
        <w:t xml:space="preserve">permanent part of the student's Program record. </w:t>
      </w:r>
    </w:p>
    <w:p w14:paraId="639072F3" w14:textId="77777777" w:rsidR="00A36EA7" w:rsidRDefault="00A36EA7"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3796C9C4" w14:textId="77777777" w:rsidR="00A36EA7" w:rsidRDefault="00A36EA7"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2EC736DA" w14:textId="77777777" w:rsidR="00AC4203" w:rsidRPr="00AC4203" w:rsidRDefault="00AC4203" w:rsidP="00A36EA7">
      <w:pPr>
        <w:keepNext/>
        <w:keepLines/>
        <w:widowControl w:val="0"/>
        <w:pBdr>
          <w:top w:val="single" w:sz="6" w:space="0" w:color="FFFFFF"/>
          <w:left w:val="single" w:sz="6" w:space="0" w:color="FFFFFF"/>
          <w:bottom w:val="single" w:sz="6" w:space="0" w:color="FFFFFF"/>
          <w:right w:val="single" w:sz="6" w:space="0" w:color="FFFFFF"/>
        </w:pBdr>
        <w:rPr>
          <w:b/>
          <w:bCs/>
          <w:color w:val="000000"/>
        </w:rPr>
      </w:pPr>
      <w:r w:rsidRPr="00AC4203">
        <w:rPr>
          <w:b/>
          <w:bCs/>
          <w:color w:val="000000"/>
        </w:rPr>
        <w:t>THE WRITTEN EVALUATION:</w:t>
      </w:r>
      <w:r w:rsidRPr="00AC4203">
        <w:rPr>
          <w:color w:val="000000"/>
        </w:rPr>
        <w:t xml:space="preserve"> </w:t>
      </w:r>
      <w:r w:rsidRPr="00AC4203">
        <w:rPr>
          <w:b/>
          <w:bCs/>
          <w:i/>
          <w:iCs/>
          <w:color w:val="000000"/>
        </w:rPr>
        <w:t>PROCESS</w:t>
      </w:r>
    </w:p>
    <w:p w14:paraId="2B900A16" w14:textId="77777777" w:rsidR="00AC4203" w:rsidRPr="00AC4203" w:rsidRDefault="00AC4203" w:rsidP="00A36EA7">
      <w:pPr>
        <w:keepNext/>
        <w:keepLines/>
        <w:widowControl w:val="0"/>
        <w:pBdr>
          <w:top w:val="single" w:sz="6" w:space="0" w:color="FFFFFF"/>
          <w:left w:val="single" w:sz="6" w:space="0" w:color="FFFFFF"/>
          <w:bottom w:val="single" w:sz="6" w:space="0" w:color="FFFFFF"/>
          <w:right w:val="single" w:sz="6" w:space="0" w:color="FFFFFF"/>
        </w:pBdr>
        <w:rPr>
          <w:b/>
          <w:bCs/>
          <w:color w:val="000000"/>
        </w:rPr>
      </w:pPr>
    </w:p>
    <w:p w14:paraId="4FDFAD02" w14:textId="77777777" w:rsidR="00AC4203" w:rsidRPr="00AC4203" w:rsidRDefault="00AC4203" w:rsidP="00A36EA7">
      <w:pPr>
        <w:keepNext/>
        <w:keepLines/>
        <w:widowControl w:val="0"/>
        <w:pBdr>
          <w:top w:val="single" w:sz="6" w:space="0" w:color="FFFFFF"/>
          <w:left w:val="single" w:sz="6" w:space="0" w:color="FFFFFF"/>
          <w:bottom w:val="single" w:sz="6" w:space="0" w:color="FFFFFF"/>
          <w:right w:val="single" w:sz="6" w:space="0" w:color="FFFFFF"/>
        </w:pBdr>
        <w:rPr>
          <w:b/>
          <w:bCs/>
          <w:color w:val="000000"/>
        </w:rPr>
      </w:pPr>
      <w:r w:rsidRPr="00AC4203">
        <w:rPr>
          <w:b/>
          <w:bCs/>
          <w:color w:val="000000"/>
        </w:rPr>
        <w:t xml:space="preserve">Evaluation Conference </w:t>
      </w:r>
    </w:p>
    <w:p w14:paraId="52FCF659" w14:textId="77777777" w:rsidR="00AC4203" w:rsidRPr="00AC4203" w:rsidRDefault="00AC4203" w:rsidP="00A36EA7">
      <w:pPr>
        <w:keepNext/>
        <w:keepLines/>
        <w:widowControl w:val="0"/>
        <w:pBdr>
          <w:top w:val="single" w:sz="6" w:space="0" w:color="FFFFFF"/>
          <w:left w:val="single" w:sz="6" w:space="0" w:color="FFFFFF"/>
          <w:bottom w:val="single" w:sz="6" w:space="0" w:color="FFFFFF"/>
          <w:right w:val="single" w:sz="6" w:space="0" w:color="FFFFFF"/>
        </w:pBdr>
        <w:rPr>
          <w:color w:val="000000"/>
        </w:rPr>
      </w:pPr>
    </w:p>
    <w:p w14:paraId="4D839F41" w14:textId="6A603913" w:rsidR="00AC4203" w:rsidRPr="00AC4203" w:rsidRDefault="00982501" w:rsidP="00A36EA7">
      <w:pPr>
        <w:keepNext/>
        <w:keepLines/>
        <w:widowControl w:val="0"/>
        <w:pBdr>
          <w:top w:val="single" w:sz="6" w:space="0" w:color="FFFFFF"/>
          <w:left w:val="single" w:sz="6" w:space="0" w:color="FFFFFF"/>
          <w:bottom w:val="single" w:sz="6" w:space="0" w:color="FFFFFF"/>
          <w:right w:val="single" w:sz="6" w:space="0" w:color="FFFFFF"/>
        </w:pBdr>
        <w:jc w:val="both"/>
        <w:rPr>
          <w:color w:val="000000"/>
        </w:rPr>
      </w:pPr>
      <w:r>
        <w:rPr>
          <w:color w:val="000000"/>
        </w:rPr>
        <w:t>Practicum</w:t>
      </w:r>
      <w:r w:rsidR="00AD399B">
        <w:rPr>
          <w:color w:val="000000"/>
        </w:rPr>
        <w:t xml:space="preserve"> supervisors</w:t>
      </w:r>
      <w:r w:rsidR="00AC4203" w:rsidRPr="00AC4203">
        <w:rPr>
          <w:color w:val="000000"/>
        </w:rPr>
        <w:t xml:space="preserve"> should discuss the process for evaluation with their </w:t>
      </w:r>
      <w:r w:rsidR="00AD399B" w:rsidRPr="00AC4203">
        <w:rPr>
          <w:color w:val="000000"/>
        </w:rPr>
        <w:t>students</w:t>
      </w:r>
      <w:r w:rsidR="00AC4203" w:rsidRPr="00AC4203">
        <w:rPr>
          <w:color w:val="000000"/>
        </w:rPr>
        <w:t xml:space="preserve"> well in advance of their evaluation conference. Both </w:t>
      </w:r>
      <w:r w:rsidR="00AD399B">
        <w:rPr>
          <w:color w:val="000000"/>
        </w:rPr>
        <w:t xml:space="preserve">the </w:t>
      </w:r>
      <w:r>
        <w:rPr>
          <w:color w:val="000000"/>
        </w:rPr>
        <w:t>Practicum</w:t>
      </w:r>
      <w:r w:rsidR="00AD399B">
        <w:rPr>
          <w:color w:val="000000"/>
        </w:rPr>
        <w:t xml:space="preserve"> supervisor</w:t>
      </w:r>
      <w:r w:rsidR="00AC4203" w:rsidRPr="00AC4203">
        <w:rPr>
          <w:color w:val="000000"/>
        </w:rPr>
        <w:t xml:space="preserve"> and student should prepare individually through review of the student's work by rereading student's records, their respective conference notes, and the Program's evaluation guideline and criteria.  During the evaluation process, both student and </w:t>
      </w:r>
      <w:r>
        <w:rPr>
          <w:color w:val="000000"/>
        </w:rPr>
        <w:t>Practicum</w:t>
      </w:r>
      <w:r w:rsidR="00AD399B">
        <w:rPr>
          <w:color w:val="000000"/>
        </w:rPr>
        <w:t xml:space="preserve"> supervisor</w:t>
      </w:r>
      <w:r w:rsidR="00AC4203" w:rsidRPr="00AC4203">
        <w:rPr>
          <w:color w:val="000000"/>
        </w:rPr>
        <w:t xml:space="preserve"> should share the initiative in evaluating performance. Assessments of skills and identification of patterns should be supported by illustrations. A brief and informal reflection on the evaluation conference itself may be a useful way to end the conference. </w:t>
      </w:r>
    </w:p>
    <w:p w14:paraId="4D81622B" w14:textId="77777777" w:rsidR="00AC4203" w:rsidRPr="00AC4203" w:rsidRDefault="00AC4203" w:rsidP="00A36EA7">
      <w:pPr>
        <w:keepNext/>
        <w:keepLines/>
        <w:widowControl w:val="0"/>
        <w:pBdr>
          <w:top w:val="single" w:sz="6" w:space="0" w:color="FFFFFF"/>
          <w:left w:val="single" w:sz="6" w:space="0" w:color="FFFFFF"/>
          <w:bottom w:val="single" w:sz="6" w:space="0" w:color="FFFFFF"/>
          <w:right w:val="single" w:sz="6" w:space="0" w:color="FFFFFF"/>
        </w:pBdr>
        <w:jc w:val="both"/>
        <w:rPr>
          <w:color w:val="000000"/>
        </w:rPr>
      </w:pPr>
    </w:p>
    <w:p w14:paraId="779FF87D"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b/>
          <w:bCs/>
          <w:color w:val="000000"/>
        </w:rPr>
        <w:t>Written Evaluation</w:t>
      </w:r>
    </w:p>
    <w:p w14:paraId="4F0CD0B1"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39AEE4C0" w14:textId="3F39BA28"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It is the </w:t>
      </w:r>
      <w:r w:rsidR="00982501">
        <w:rPr>
          <w:color w:val="000000"/>
        </w:rPr>
        <w:t>Practicum</w:t>
      </w:r>
      <w:r w:rsidR="00AD399B">
        <w:rPr>
          <w:color w:val="000000"/>
        </w:rPr>
        <w:t xml:space="preserve"> </w:t>
      </w:r>
      <w:r w:rsidR="001F4D76">
        <w:rPr>
          <w:color w:val="000000"/>
        </w:rPr>
        <w:t>supervisor’s</w:t>
      </w:r>
      <w:r w:rsidRPr="00AC4203">
        <w:rPr>
          <w:color w:val="000000"/>
        </w:rPr>
        <w:t xml:space="preserve"> responsibility to write a </w:t>
      </w:r>
      <w:r w:rsidRPr="00AC4203">
        <w:rPr>
          <w:color w:val="000000"/>
          <w:u w:val="single"/>
        </w:rPr>
        <w:t>draft</w:t>
      </w:r>
      <w:r w:rsidRPr="00AC4203">
        <w:rPr>
          <w:color w:val="000000"/>
        </w:rPr>
        <w:t xml:space="preserve"> of the final evaluation following the evaluation conference. The student should be given some time to read, reflect, and assimilate the content. The </w:t>
      </w:r>
      <w:r w:rsidR="00982501">
        <w:rPr>
          <w:color w:val="000000"/>
        </w:rPr>
        <w:t>Practicum</w:t>
      </w:r>
      <w:r w:rsidR="00AD399B">
        <w:rPr>
          <w:color w:val="000000"/>
        </w:rPr>
        <w:t xml:space="preserve"> supervisor</w:t>
      </w:r>
      <w:r w:rsidRPr="00AC4203">
        <w:rPr>
          <w:color w:val="000000"/>
        </w:rPr>
        <w:t xml:space="preserve"> and student should </w:t>
      </w:r>
      <w:r w:rsidR="00930043" w:rsidRPr="00AC4203">
        <w:rPr>
          <w:color w:val="000000"/>
        </w:rPr>
        <w:t>meet</w:t>
      </w:r>
      <w:r w:rsidRPr="00AC4203">
        <w:rPr>
          <w:color w:val="000000"/>
        </w:rPr>
        <w:t xml:space="preserve"> to review the evaluation draft. If objections or differences are raised and the </w:t>
      </w:r>
      <w:r w:rsidR="00982501">
        <w:rPr>
          <w:color w:val="000000"/>
        </w:rPr>
        <w:t>Practicum</w:t>
      </w:r>
      <w:r w:rsidR="00AD399B">
        <w:rPr>
          <w:color w:val="000000"/>
        </w:rPr>
        <w:t xml:space="preserve"> supervisor</w:t>
      </w:r>
      <w:r w:rsidRPr="00AC4203">
        <w:rPr>
          <w:color w:val="000000"/>
        </w:rPr>
        <w:t xml:space="preserve"> agrees, then changes should be made in the evaluation. If, however, the </w:t>
      </w:r>
      <w:r w:rsidR="00982501">
        <w:rPr>
          <w:color w:val="000000"/>
        </w:rPr>
        <w:t>Practicum</w:t>
      </w:r>
      <w:r w:rsidR="00AD399B">
        <w:rPr>
          <w:color w:val="000000"/>
        </w:rPr>
        <w:t xml:space="preserve"> supervisor</w:t>
      </w:r>
      <w:r w:rsidRPr="00AC4203">
        <w:rPr>
          <w:color w:val="000000"/>
        </w:rPr>
        <w:t xml:space="preserve"> does not agree, then the final text could present the perceptions of both the student and </w:t>
      </w:r>
      <w:r w:rsidR="00982501">
        <w:rPr>
          <w:color w:val="000000"/>
        </w:rPr>
        <w:t>Practicum</w:t>
      </w:r>
      <w:r w:rsidR="00AD399B">
        <w:rPr>
          <w:color w:val="000000"/>
        </w:rPr>
        <w:t xml:space="preserve"> supervisor</w:t>
      </w:r>
      <w:r w:rsidRPr="00AC4203">
        <w:rPr>
          <w:color w:val="000000"/>
        </w:rPr>
        <w:t xml:space="preserve">.  Students should be informed of their right to prepare and submit a rebuttal to their evaluation.  After changes are made, students should see their evaluation in its final form. Both student </w:t>
      </w:r>
      <w:r w:rsidR="009E19A2" w:rsidRPr="00AC4203">
        <w:rPr>
          <w:color w:val="000000"/>
        </w:rPr>
        <w:t>and</w:t>
      </w:r>
      <w:r w:rsidR="009E19A2">
        <w:rPr>
          <w:color w:val="000000"/>
        </w:rPr>
        <w:t xml:space="preserve"> </w:t>
      </w:r>
      <w:r w:rsidR="00982501">
        <w:rPr>
          <w:color w:val="000000"/>
        </w:rPr>
        <w:t>Practicum</w:t>
      </w:r>
      <w:r w:rsidR="005B2BAE">
        <w:rPr>
          <w:color w:val="000000"/>
        </w:rPr>
        <w:t xml:space="preserve"> supervisor </w:t>
      </w:r>
      <w:r w:rsidRPr="00AC4203">
        <w:rPr>
          <w:color w:val="000000"/>
        </w:rPr>
        <w:t xml:space="preserve">sign the evaluation face sheet which should be attached to the written text and sent in duplicate to our Office.  Signing the evaluation indicates the student has read his/her evaluation. If the student is not in agreement with the evaluation, the </w:t>
      </w:r>
      <w:r w:rsidR="00982501">
        <w:rPr>
          <w:color w:val="000000"/>
        </w:rPr>
        <w:t>Practicum</w:t>
      </w:r>
      <w:r w:rsidR="005B2BAE">
        <w:rPr>
          <w:color w:val="000000"/>
        </w:rPr>
        <w:t xml:space="preserve"> supervisor</w:t>
      </w:r>
      <w:r w:rsidRPr="00AC4203">
        <w:rPr>
          <w:color w:val="000000"/>
        </w:rPr>
        <w:t xml:space="preserve"> should note that at the end of the evaluation.  </w:t>
      </w:r>
      <w:r w:rsidR="00982501">
        <w:rPr>
          <w:color w:val="000000"/>
        </w:rPr>
        <w:t>Practicum</w:t>
      </w:r>
      <w:r w:rsidR="005B2BAE">
        <w:rPr>
          <w:color w:val="000000"/>
        </w:rPr>
        <w:t xml:space="preserve"> supervisors</w:t>
      </w:r>
      <w:r w:rsidRPr="00AC4203">
        <w:rPr>
          <w:color w:val="000000"/>
        </w:rPr>
        <w:t xml:space="preserve"> are asked to make a recommendation if they feel a student has failed to meet </w:t>
      </w:r>
      <w:r w:rsidR="005B2BAE">
        <w:rPr>
          <w:color w:val="000000"/>
        </w:rPr>
        <w:t xml:space="preserve">the </w:t>
      </w:r>
      <w:r w:rsidR="00982501">
        <w:rPr>
          <w:color w:val="000000"/>
        </w:rPr>
        <w:t>Practicum</w:t>
      </w:r>
      <w:r w:rsidRPr="00AC4203">
        <w:rPr>
          <w:color w:val="000000"/>
        </w:rPr>
        <w:t xml:space="preserve"> performance standards. However, it is the faculty </w:t>
      </w:r>
      <w:r w:rsidR="00982501">
        <w:rPr>
          <w:color w:val="000000"/>
        </w:rPr>
        <w:t>Practicum</w:t>
      </w:r>
      <w:r w:rsidRPr="00AC4203">
        <w:rPr>
          <w:color w:val="000000"/>
        </w:rPr>
        <w:t xml:space="preserve"> liaison who carries responsibility for making the final determination and granting the grade</w:t>
      </w:r>
      <w:r w:rsidRPr="00744FEC">
        <w:rPr>
          <w:color w:val="000000"/>
          <w:u w:val="single"/>
        </w:rPr>
        <w:t xml:space="preserve">. Students must achieve </w:t>
      </w:r>
      <w:r w:rsidR="00BC0357" w:rsidRPr="00744FEC">
        <w:rPr>
          <w:color w:val="000000"/>
          <w:u w:val="single"/>
        </w:rPr>
        <w:t>a grade</w:t>
      </w:r>
      <w:r w:rsidRPr="00744FEC">
        <w:rPr>
          <w:color w:val="000000"/>
          <w:u w:val="single"/>
        </w:rPr>
        <w:t xml:space="preserve"> of C in their </w:t>
      </w:r>
      <w:r w:rsidR="00982501">
        <w:rPr>
          <w:color w:val="000000"/>
          <w:u w:val="single"/>
        </w:rPr>
        <w:t>Practicum</w:t>
      </w:r>
      <w:r w:rsidRPr="00744FEC">
        <w:rPr>
          <w:color w:val="000000"/>
          <w:u w:val="single"/>
        </w:rPr>
        <w:t xml:space="preserve"> to remain as a social work major.</w:t>
      </w:r>
      <w:r w:rsidRPr="00AC4203">
        <w:rPr>
          <w:color w:val="000000"/>
        </w:rPr>
        <w:t xml:space="preserve"> Requests for an individual exception to this Policy must be made to the Educational Review Committee. </w:t>
      </w:r>
    </w:p>
    <w:p w14:paraId="058A7A69"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  </w:t>
      </w:r>
    </w:p>
    <w:p w14:paraId="2C86CDC3"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b/>
          <w:bCs/>
          <w:color w:val="000000"/>
        </w:rPr>
        <w:t>Copies of the Evaluation</w:t>
      </w:r>
    </w:p>
    <w:p w14:paraId="4A906D7C"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21C4F801" w14:textId="4BC607BF"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The Program asks agencies to provide a final copy of the evaluation to students. If students prepare a rebuttal/addendum they should provide the </w:t>
      </w:r>
      <w:r w:rsidR="00982501">
        <w:rPr>
          <w:color w:val="000000"/>
        </w:rPr>
        <w:t>Practicum</w:t>
      </w:r>
      <w:r w:rsidR="005B2BAE">
        <w:rPr>
          <w:color w:val="000000"/>
        </w:rPr>
        <w:t xml:space="preserve"> supervisor</w:t>
      </w:r>
      <w:r w:rsidRPr="00AC4203">
        <w:rPr>
          <w:color w:val="000000"/>
        </w:rPr>
        <w:t xml:space="preserve">, the Program </w:t>
      </w:r>
      <w:r w:rsidR="00982501">
        <w:rPr>
          <w:color w:val="000000"/>
        </w:rPr>
        <w:t>Practicum</w:t>
      </w:r>
      <w:r w:rsidRPr="00AC4203">
        <w:rPr>
          <w:color w:val="000000"/>
        </w:rPr>
        <w:t xml:space="preserve"> Coordinator, and their faculty </w:t>
      </w:r>
      <w:r w:rsidR="00982501">
        <w:rPr>
          <w:color w:val="000000"/>
        </w:rPr>
        <w:t>Practicum</w:t>
      </w:r>
      <w:r w:rsidRPr="00AC4203">
        <w:rPr>
          <w:color w:val="000000"/>
        </w:rPr>
        <w:t xml:space="preserve"> liaison with a copy.</w:t>
      </w:r>
    </w:p>
    <w:p w14:paraId="1C6AFC8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4F67A448"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5616500C"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3109B9CC"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5D298DFD"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1E391CAC"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100DAC55"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7798F50B"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41FDA1BB"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3A324ACA"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366C08A4" w14:textId="77777777" w:rsidR="009D5691" w:rsidRDefault="009D5691">
      <w:pPr>
        <w:autoSpaceDE/>
        <w:autoSpaceDN/>
        <w:adjustRightInd/>
        <w:spacing w:after="200" w:line="276" w:lineRule="auto"/>
        <w:rPr>
          <w:color w:val="000000"/>
        </w:rPr>
      </w:pPr>
    </w:p>
    <w:p w14:paraId="69944C93" w14:textId="77777777" w:rsidR="00AC4203" w:rsidRPr="00AC4203" w:rsidRDefault="002A1497" w:rsidP="00AC4203">
      <w:pPr>
        <w:widowControl w:val="0"/>
        <w:pBdr>
          <w:top w:val="single" w:sz="6" w:space="0" w:color="FFFFFF"/>
          <w:left w:val="single" w:sz="6" w:space="0" w:color="FFFFFF"/>
          <w:bottom w:val="single" w:sz="6" w:space="0" w:color="FFFFFF"/>
          <w:right w:val="single" w:sz="6" w:space="0" w:color="FFFFFF"/>
        </w:pBdr>
        <w:jc w:val="center"/>
        <w:rPr>
          <w:b/>
          <w:bCs/>
          <w:color w:val="000000"/>
          <w:sz w:val="56"/>
          <w:szCs w:val="56"/>
        </w:rPr>
      </w:pPr>
      <w:r>
        <w:rPr>
          <w:b/>
          <w:bCs/>
          <w:color w:val="000000"/>
          <w:sz w:val="56"/>
          <w:szCs w:val="56"/>
        </w:rPr>
        <w:t>APPENDIX</w:t>
      </w:r>
    </w:p>
    <w:p w14:paraId="794A8ACD"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center"/>
        <w:rPr>
          <w:b/>
          <w:bCs/>
          <w:color w:val="000000"/>
          <w:sz w:val="56"/>
          <w:szCs w:val="56"/>
        </w:rPr>
      </w:pPr>
    </w:p>
    <w:p w14:paraId="3BBBCDCA"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center"/>
        <w:rPr>
          <w:b/>
          <w:bCs/>
          <w:color w:val="000000"/>
          <w:sz w:val="56"/>
          <w:szCs w:val="56"/>
        </w:rPr>
      </w:pPr>
    </w:p>
    <w:p w14:paraId="2ED286D7"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center"/>
        <w:rPr>
          <w:b/>
          <w:bCs/>
          <w:color w:val="000000"/>
          <w:sz w:val="56"/>
          <w:szCs w:val="56"/>
        </w:rPr>
      </w:pPr>
    </w:p>
    <w:p w14:paraId="5D8BB262"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center"/>
        <w:rPr>
          <w:b/>
          <w:bCs/>
          <w:color w:val="000000"/>
          <w:sz w:val="56"/>
          <w:szCs w:val="56"/>
        </w:rPr>
      </w:pPr>
    </w:p>
    <w:p w14:paraId="53472FF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center"/>
        <w:rPr>
          <w:b/>
          <w:bCs/>
          <w:color w:val="000000"/>
          <w:sz w:val="56"/>
          <w:szCs w:val="56"/>
        </w:rPr>
      </w:pPr>
    </w:p>
    <w:p w14:paraId="6D090DAB"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center"/>
        <w:rPr>
          <w:b/>
          <w:bCs/>
          <w:color w:val="000000"/>
          <w:sz w:val="56"/>
          <w:szCs w:val="56"/>
        </w:rPr>
      </w:pPr>
    </w:p>
    <w:p w14:paraId="0F5E56A1" w14:textId="77777777" w:rsidR="00AC4203" w:rsidRPr="00AC4203" w:rsidRDefault="00AC4203" w:rsidP="00AC4203">
      <w:pPr>
        <w:rPr>
          <w:b/>
          <w:bCs/>
          <w:color w:val="000000"/>
          <w:sz w:val="56"/>
          <w:szCs w:val="56"/>
        </w:rPr>
      </w:pPr>
      <w:r w:rsidRPr="00AC4203">
        <w:rPr>
          <w:b/>
          <w:bCs/>
          <w:color w:val="000000"/>
          <w:sz w:val="56"/>
          <w:szCs w:val="56"/>
        </w:rPr>
        <w:br w:type="page"/>
      </w:r>
    </w:p>
    <w:p w14:paraId="3FA4093E" w14:textId="77777777" w:rsidR="001644C3" w:rsidRDefault="001644C3" w:rsidP="004E4480">
      <w:pPr>
        <w:pStyle w:val="Heading5"/>
        <w:rPr>
          <w:sz w:val="20"/>
          <w:szCs w:val="20"/>
        </w:rPr>
      </w:pPr>
    </w:p>
    <w:p w14:paraId="43C39095" w14:textId="77777777" w:rsidR="001644C3" w:rsidRDefault="001644C3" w:rsidP="001644C3">
      <w:pPr>
        <w:pStyle w:val="Heading3"/>
        <w:ind w:left="720" w:hanging="720"/>
        <w:jc w:val="center"/>
        <w:rPr>
          <w:rStyle w:val="Emphasis"/>
        </w:rPr>
      </w:pPr>
      <w:r w:rsidRPr="00E67AC7">
        <w:rPr>
          <w:b/>
        </w:rPr>
        <w:t>CODE OF ETHICS</w:t>
      </w:r>
      <w:r w:rsidRPr="00E67AC7">
        <w:rPr>
          <w:b/>
        </w:rPr>
        <w:br/>
      </w:r>
      <w:r w:rsidRPr="00E67AC7">
        <w:rPr>
          <w:rStyle w:val="Emphasis"/>
        </w:rPr>
        <w:t>of the National Association of Social Workers</w:t>
      </w:r>
    </w:p>
    <w:p w14:paraId="408E71E8" w14:textId="77777777" w:rsidR="001644C3" w:rsidRPr="005C132A" w:rsidRDefault="001644C3" w:rsidP="001644C3"/>
    <w:p w14:paraId="33B49997" w14:textId="77777777" w:rsidR="001644C3" w:rsidRDefault="001644C3" w:rsidP="001644C3">
      <w:pPr>
        <w:jc w:val="center"/>
        <w:rPr>
          <w:b/>
        </w:rPr>
      </w:pPr>
      <w:r w:rsidRPr="00E67AC7">
        <w:rPr>
          <w:b/>
        </w:rPr>
        <w:t xml:space="preserve">Retrieved from: </w:t>
      </w:r>
      <w:hyperlink r:id="rId19" w:history="1">
        <w:r w:rsidRPr="009A154F">
          <w:rPr>
            <w:rStyle w:val="Hyperlink"/>
            <w:b/>
          </w:rPr>
          <w:t>https://www.socialworkers.org/About/Ethics/Code-of-Ethics</w:t>
        </w:r>
      </w:hyperlink>
      <w:r>
        <w:rPr>
          <w:b/>
        </w:rPr>
        <w:t xml:space="preserve"> </w:t>
      </w:r>
    </w:p>
    <w:p w14:paraId="072129F5" w14:textId="77777777" w:rsidR="001644C3" w:rsidRDefault="001644C3" w:rsidP="004E4480">
      <w:pPr>
        <w:pStyle w:val="Heading5"/>
        <w:rPr>
          <w:sz w:val="20"/>
          <w:szCs w:val="20"/>
        </w:rPr>
      </w:pPr>
    </w:p>
    <w:p w14:paraId="0AA040AE" w14:textId="77777777" w:rsidR="001644C3" w:rsidRDefault="001644C3" w:rsidP="004E4480">
      <w:pPr>
        <w:pStyle w:val="Heading5"/>
        <w:rPr>
          <w:sz w:val="20"/>
          <w:szCs w:val="20"/>
        </w:rPr>
      </w:pPr>
    </w:p>
    <w:p w14:paraId="69ED5E9C" w14:textId="77777777" w:rsidR="00E67AC7" w:rsidRDefault="00E67AC7">
      <w:pPr>
        <w:autoSpaceDE/>
        <w:autoSpaceDN/>
        <w:adjustRightInd/>
        <w:spacing w:after="200" w:line="276" w:lineRule="auto"/>
        <w:rPr>
          <w:b/>
          <w:bCs/>
          <w:color w:val="000000"/>
        </w:rPr>
      </w:pPr>
      <w:bookmarkStart w:id="2" w:name="purpose"/>
      <w:bookmarkStart w:id="3" w:name="principles"/>
      <w:bookmarkStart w:id="4" w:name="standards"/>
      <w:bookmarkEnd w:id="2"/>
      <w:bookmarkEnd w:id="3"/>
      <w:bookmarkEnd w:id="4"/>
      <w:r>
        <w:rPr>
          <w:b/>
          <w:bCs/>
          <w:color w:val="000000"/>
        </w:rPr>
        <w:br w:type="page"/>
      </w:r>
    </w:p>
    <w:p w14:paraId="52537C02" w14:textId="77777777" w:rsidR="00E67AC7" w:rsidRPr="00D53280" w:rsidRDefault="00E67AC7" w:rsidP="00D53280">
      <w:pPr>
        <w:pStyle w:val="Header"/>
        <w:contextualSpacing/>
        <w:jc w:val="center"/>
        <w:rPr>
          <w:b/>
        </w:rPr>
      </w:pPr>
      <w:r w:rsidRPr="00D53280">
        <w:rPr>
          <w:b/>
        </w:rPr>
        <w:lastRenderedPageBreak/>
        <w:t>Social Work Program</w:t>
      </w:r>
    </w:p>
    <w:p w14:paraId="67C943CC" w14:textId="77777777" w:rsidR="00E67AC7" w:rsidRPr="00D53280" w:rsidRDefault="00E67AC7" w:rsidP="00D53280">
      <w:pPr>
        <w:pStyle w:val="Header"/>
        <w:contextualSpacing/>
        <w:jc w:val="center"/>
        <w:rPr>
          <w:b/>
        </w:rPr>
      </w:pPr>
      <w:r w:rsidRPr="00D53280">
        <w:rPr>
          <w:b/>
        </w:rPr>
        <w:t>Acknowledgement of Program Requirements</w:t>
      </w:r>
    </w:p>
    <w:p w14:paraId="2F3AD89B" w14:textId="77777777" w:rsidR="00E67AC7" w:rsidRPr="00D53280" w:rsidRDefault="00E67AC7" w:rsidP="00E67AC7">
      <w:pPr>
        <w:autoSpaceDE/>
        <w:autoSpaceDN/>
        <w:adjustRightInd/>
        <w:spacing w:after="200" w:line="276" w:lineRule="auto"/>
        <w:rPr>
          <w:sz w:val="22"/>
          <w:szCs w:val="22"/>
        </w:rPr>
      </w:pPr>
    </w:p>
    <w:p w14:paraId="7F947092" w14:textId="77777777" w:rsidR="00E67AC7" w:rsidRPr="00D53280" w:rsidRDefault="00E67AC7" w:rsidP="00E67AC7">
      <w:pPr>
        <w:autoSpaceDE/>
        <w:autoSpaceDN/>
        <w:adjustRightInd/>
        <w:spacing w:after="200" w:line="276" w:lineRule="auto"/>
        <w:rPr>
          <w:sz w:val="22"/>
          <w:szCs w:val="22"/>
        </w:rPr>
      </w:pPr>
      <w:r w:rsidRPr="00D53280">
        <w:rPr>
          <w:sz w:val="22"/>
          <w:szCs w:val="22"/>
        </w:rPr>
        <w:t>Dear Student:</w:t>
      </w:r>
    </w:p>
    <w:p w14:paraId="7CAF8F11" w14:textId="77777777" w:rsidR="00E67AC7" w:rsidRPr="00D53280" w:rsidRDefault="00E67AC7" w:rsidP="00E67AC7">
      <w:pPr>
        <w:autoSpaceDE/>
        <w:autoSpaceDN/>
        <w:adjustRightInd/>
        <w:spacing w:after="200" w:line="276" w:lineRule="auto"/>
        <w:rPr>
          <w:sz w:val="22"/>
          <w:szCs w:val="22"/>
        </w:rPr>
      </w:pPr>
      <w:r w:rsidRPr="00D53280">
        <w:rPr>
          <w:sz w:val="22"/>
          <w:szCs w:val="22"/>
        </w:rPr>
        <w:t>Thank you for your interest in the Social Work major. The Program will review both your interview responses as well as your writing sample and will send you a letter of determination within a few weeks.</w:t>
      </w:r>
    </w:p>
    <w:p w14:paraId="76106D18" w14:textId="45CCDBEE" w:rsidR="00E67AC7" w:rsidRPr="00D53280" w:rsidRDefault="00E67AC7" w:rsidP="00E67AC7">
      <w:pPr>
        <w:autoSpaceDE/>
        <w:autoSpaceDN/>
        <w:adjustRightInd/>
        <w:spacing w:after="200" w:line="276" w:lineRule="auto"/>
        <w:rPr>
          <w:sz w:val="22"/>
          <w:szCs w:val="22"/>
        </w:rPr>
      </w:pPr>
      <w:r w:rsidRPr="00D53280">
        <w:rPr>
          <w:sz w:val="22"/>
          <w:szCs w:val="22"/>
        </w:rPr>
        <w:t xml:space="preserve">As discussed during your interview, you </w:t>
      </w:r>
      <w:r w:rsidR="00026C4A" w:rsidRPr="00D53280">
        <w:rPr>
          <w:sz w:val="22"/>
          <w:szCs w:val="22"/>
        </w:rPr>
        <w:t>acknowledge,</w:t>
      </w:r>
      <w:r w:rsidRPr="00D53280">
        <w:rPr>
          <w:sz w:val="22"/>
          <w:szCs w:val="22"/>
        </w:rPr>
        <w:t xml:space="preserve"> and you understand:</w:t>
      </w:r>
    </w:p>
    <w:p w14:paraId="6F361D8A" w14:textId="77777777" w:rsidR="00E67AC7" w:rsidRPr="00D53280" w:rsidRDefault="00E67AC7" w:rsidP="002A4EB7">
      <w:pPr>
        <w:numPr>
          <w:ilvl w:val="0"/>
          <w:numId w:val="3"/>
        </w:numPr>
        <w:autoSpaceDE/>
        <w:autoSpaceDN/>
        <w:adjustRightInd/>
        <w:spacing w:after="200" w:line="276" w:lineRule="auto"/>
        <w:contextualSpacing/>
        <w:rPr>
          <w:sz w:val="22"/>
          <w:szCs w:val="22"/>
        </w:rPr>
      </w:pPr>
      <w:r w:rsidRPr="00D53280">
        <w:rPr>
          <w:sz w:val="22"/>
          <w:szCs w:val="22"/>
        </w:rPr>
        <w:t>Once admitted into the Program, you must maintain a GPA of 2.8</w:t>
      </w:r>
    </w:p>
    <w:p w14:paraId="0A181FA9" w14:textId="072406C7" w:rsidR="00E67AC7" w:rsidRPr="00D53280" w:rsidRDefault="00E67AC7" w:rsidP="002A4EB7">
      <w:pPr>
        <w:numPr>
          <w:ilvl w:val="0"/>
          <w:numId w:val="3"/>
        </w:numPr>
        <w:autoSpaceDE/>
        <w:autoSpaceDN/>
        <w:adjustRightInd/>
        <w:spacing w:after="200" w:line="276" w:lineRule="auto"/>
        <w:contextualSpacing/>
        <w:rPr>
          <w:sz w:val="22"/>
          <w:szCs w:val="22"/>
        </w:rPr>
      </w:pPr>
      <w:r w:rsidRPr="00D53280">
        <w:rPr>
          <w:sz w:val="22"/>
          <w:szCs w:val="22"/>
        </w:rPr>
        <w:t xml:space="preserve">During your senior year, you are required to complete a </w:t>
      </w:r>
      <w:r w:rsidR="00026C4A">
        <w:rPr>
          <w:sz w:val="22"/>
          <w:szCs w:val="22"/>
        </w:rPr>
        <w:t>4</w:t>
      </w:r>
      <w:r w:rsidRPr="00D53280">
        <w:rPr>
          <w:sz w:val="22"/>
          <w:szCs w:val="22"/>
        </w:rPr>
        <w:t xml:space="preserve">50-hour </w:t>
      </w:r>
      <w:r w:rsidR="00982501">
        <w:rPr>
          <w:sz w:val="22"/>
          <w:szCs w:val="22"/>
        </w:rPr>
        <w:t>Practicum</w:t>
      </w:r>
      <w:r w:rsidRPr="00D53280">
        <w:rPr>
          <w:sz w:val="22"/>
          <w:szCs w:val="22"/>
        </w:rPr>
        <w:t xml:space="preserve"> at an agency that </w:t>
      </w:r>
      <w:r w:rsidRPr="00D53280">
        <w:rPr>
          <w:sz w:val="22"/>
          <w:szCs w:val="22"/>
          <w:u w:val="single"/>
        </w:rPr>
        <w:t>will be assigned to you</w:t>
      </w:r>
      <w:r w:rsidRPr="00D53280">
        <w:rPr>
          <w:sz w:val="22"/>
          <w:szCs w:val="22"/>
        </w:rPr>
        <w:t>.</w:t>
      </w:r>
    </w:p>
    <w:p w14:paraId="5A8358DB" w14:textId="4F0111EF" w:rsidR="00E67AC7" w:rsidRPr="00D53280" w:rsidRDefault="00E67AC7" w:rsidP="002A4EB7">
      <w:pPr>
        <w:numPr>
          <w:ilvl w:val="1"/>
          <w:numId w:val="3"/>
        </w:numPr>
        <w:autoSpaceDE/>
        <w:autoSpaceDN/>
        <w:adjustRightInd/>
        <w:spacing w:after="200" w:line="276" w:lineRule="auto"/>
        <w:contextualSpacing/>
        <w:rPr>
          <w:sz w:val="22"/>
          <w:szCs w:val="22"/>
        </w:rPr>
      </w:pPr>
      <w:r w:rsidRPr="00D53280">
        <w:rPr>
          <w:sz w:val="22"/>
          <w:szCs w:val="22"/>
        </w:rPr>
        <w:t>You will complete 2</w:t>
      </w:r>
      <w:r w:rsidR="00026C4A">
        <w:rPr>
          <w:sz w:val="22"/>
          <w:szCs w:val="22"/>
        </w:rPr>
        <w:t>2</w:t>
      </w:r>
      <w:r w:rsidRPr="00D53280">
        <w:rPr>
          <w:sz w:val="22"/>
          <w:szCs w:val="22"/>
        </w:rPr>
        <w:t>5 hours during the fall semester and 2</w:t>
      </w:r>
      <w:r w:rsidR="00026C4A">
        <w:rPr>
          <w:sz w:val="22"/>
          <w:szCs w:val="22"/>
        </w:rPr>
        <w:t>2</w:t>
      </w:r>
      <w:r w:rsidRPr="00D53280">
        <w:rPr>
          <w:sz w:val="22"/>
          <w:szCs w:val="22"/>
        </w:rPr>
        <w:t>5 hours in the spring semester</w:t>
      </w:r>
    </w:p>
    <w:p w14:paraId="7BF4A7D1" w14:textId="0C24B259" w:rsidR="00E67AC7" w:rsidRPr="00D53280" w:rsidRDefault="00E67AC7" w:rsidP="002A4EB7">
      <w:pPr>
        <w:numPr>
          <w:ilvl w:val="1"/>
          <w:numId w:val="3"/>
        </w:numPr>
        <w:autoSpaceDE/>
        <w:autoSpaceDN/>
        <w:adjustRightInd/>
        <w:spacing w:after="200" w:line="276" w:lineRule="auto"/>
        <w:contextualSpacing/>
        <w:rPr>
          <w:sz w:val="22"/>
          <w:szCs w:val="22"/>
        </w:rPr>
      </w:pPr>
      <w:r w:rsidRPr="00D53280">
        <w:rPr>
          <w:sz w:val="22"/>
          <w:szCs w:val="22"/>
        </w:rPr>
        <w:t xml:space="preserve">You must conduct your </w:t>
      </w:r>
      <w:r w:rsidR="00982501">
        <w:rPr>
          <w:sz w:val="22"/>
          <w:szCs w:val="22"/>
        </w:rPr>
        <w:t>Practicum</w:t>
      </w:r>
      <w:r w:rsidRPr="00D53280">
        <w:rPr>
          <w:sz w:val="22"/>
          <w:szCs w:val="22"/>
        </w:rPr>
        <w:t xml:space="preserve"> within the regular business week (Monday through Fridays from 8 a.m. to 8 p.m.). </w:t>
      </w:r>
    </w:p>
    <w:p w14:paraId="73D6EA18" w14:textId="76DAC0B1" w:rsidR="00E67AC7" w:rsidRPr="00D53280" w:rsidRDefault="00E67AC7" w:rsidP="002A4EB7">
      <w:pPr>
        <w:numPr>
          <w:ilvl w:val="1"/>
          <w:numId w:val="3"/>
        </w:numPr>
        <w:autoSpaceDE/>
        <w:autoSpaceDN/>
        <w:adjustRightInd/>
        <w:spacing w:after="200" w:line="276" w:lineRule="auto"/>
        <w:contextualSpacing/>
        <w:rPr>
          <w:sz w:val="22"/>
          <w:szCs w:val="22"/>
        </w:rPr>
      </w:pPr>
      <w:r w:rsidRPr="00D53280">
        <w:rPr>
          <w:sz w:val="22"/>
          <w:szCs w:val="22"/>
        </w:rPr>
        <w:t xml:space="preserve">You </w:t>
      </w:r>
      <w:r w:rsidRPr="00D53280">
        <w:rPr>
          <w:b/>
          <w:sz w:val="22"/>
          <w:szCs w:val="22"/>
          <w:u w:val="single"/>
        </w:rPr>
        <w:t>cannot</w:t>
      </w:r>
      <w:r w:rsidRPr="00D53280">
        <w:rPr>
          <w:sz w:val="22"/>
          <w:szCs w:val="22"/>
        </w:rPr>
        <w:t xml:space="preserve"> conduct your </w:t>
      </w:r>
      <w:r w:rsidR="00982501">
        <w:rPr>
          <w:sz w:val="22"/>
          <w:szCs w:val="22"/>
        </w:rPr>
        <w:t>Practicum</w:t>
      </w:r>
      <w:r w:rsidRPr="00D53280">
        <w:rPr>
          <w:sz w:val="22"/>
          <w:szCs w:val="22"/>
        </w:rPr>
        <w:t xml:space="preserve"> solely during evenings and weekends. There are no exceptions to this.</w:t>
      </w:r>
    </w:p>
    <w:p w14:paraId="16DF8D96" w14:textId="411F47A1" w:rsidR="00E67AC7" w:rsidRPr="00D53280" w:rsidRDefault="00E67AC7" w:rsidP="002A4EB7">
      <w:pPr>
        <w:numPr>
          <w:ilvl w:val="1"/>
          <w:numId w:val="3"/>
        </w:numPr>
        <w:autoSpaceDE/>
        <w:autoSpaceDN/>
        <w:adjustRightInd/>
        <w:spacing w:after="200" w:line="276" w:lineRule="auto"/>
        <w:contextualSpacing/>
        <w:rPr>
          <w:sz w:val="22"/>
          <w:szCs w:val="22"/>
        </w:rPr>
      </w:pPr>
      <w:r w:rsidRPr="00D53280">
        <w:rPr>
          <w:sz w:val="22"/>
          <w:szCs w:val="22"/>
        </w:rPr>
        <w:t xml:space="preserve">Even though </w:t>
      </w:r>
      <w:r w:rsidR="00D53280" w:rsidRPr="00D53280">
        <w:rPr>
          <w:sz w:val="22"/>
          <w:szCs w:val="22"/>
        </w:rPr>
        <w:t>you may</w:t>
      </w:r>
      <w:r w:rsidRPr="00D53280">
        <w:rPr>
          <w:sz w:val="22"/>
          <w:szCs w:val="22"/>
        </w:rPr>
        <w:t xml:space="preserve"> currently be employed at an agency, hospital, or other human service organization, this does not guarantee you can conduct your </w:t>
      </w:r>
      <w:r w:rsidR="00982501">
        <w:rPr>
          <w:sz w:val="22"/>
          <w:szCs w:val="22"/>
        </w:rPr>
        <w:t>Practicum</w:t>
      </w:r>
      <w:r w:rsidRPr="00D53280">
        <w:rPr>
          <w:sz w:val="22"/>
          <w:szCs w:val="22"/>
        </w:rPr>
        <w:t xml:space="preserve"> at the place of your employment</w:t>
      </w:r>
    </w:p>
    <w:p w14:paraId="19477881" w14:textId="77777777" w:rsidR="00E67AC7" w:rsidRPr="00D53280" w:rsidRDefault="00E67AC7" w:rsidP="002A4EB7">
      <w:pPr>
        <w:numPr>
          <w:ilvl w:val="0"/>
          <w:numId w:val="3"/>
        </w:numPr>
        <w:autoSpaceDE/>
        <w:autoSpaceDN/>
        <w:adjustRightInd/>
        <w:spacing w:after="200" w:line="276" w:lineRule="auto"/>
        <w:contextualSpacing/>
        <w:rPr>
          <w:sz w:val="22"/>
          <w:szCs w:val="22"/>
        </w:rPr>
      </w:pPr>
      <w:r w:rsidRPr="00D53280">
        <w:rPr>
          <w:sz w:val="22"/>
          <w:szCs w:val="22"/>
        </w:rPr>
        <w:t>You must conduct yourself professionally. This means dressing appropriately and interacting professionally with your peers and supervisors both on and off campus.</w:t>
      </w:r>
    </w:p>
    <w:p w14:paraId="65E6AB80" w14:textId="77777777" w:rsidR="00E67AC7" w:rsidRPr="00D53280" w:rsidRDefault="00E67AC7" w:rsidP="002A4EB7">
      <w:pPr>
        <w:numPr>
          <w:ilvl w:val="0"/>
          <w:numId w:val="3"/>
        </w:numPr>
        <w:autoSpaceDE/>
        <w:autoSpaceDN/>
        <w:adjustRightInd/>
        <w:spacing w:after="200" w:line="276" w:lineRule="auto"/>
        <w:contextualSpacing/>
        <w:rPr>
          <w:sz w:val="22"/>
          <w:szCs w:val="22"/>
        </w:rPr>
      </w:pPr>
      <w:r w:rsidRPr="00D53280">
        <w:rPr>
          <w:sz w:val="22"/>
          <w:szCs w:val="22"/>
        </w:rPr>
        <w:t xml:space="preserve">You will abide by the National Association of Social Workers’ Code of Ethics. To view this Code, please follow this link: </w:t>
      </w:r>
      <w:hyperlink r:id="rId20" w:history="1">
        <w:r w:rsidRPr="00D53280">
          <w:rPr>
            <w:color w:val="0000FF" w:themeColor="hyperlink"/>
            <w:sz w:val="22"/>
            <w:szCs w:val="22"/>
            <w:u w:val="single"/>
          </w:rPr>
          <w:t>http://www.socialworkers.org/pubs/code/default.asp</w:t>
        </w:r>
      </w:hyperlink>
      <w:r w:rsidRPr="00D53280">
        <w:rPr>
          <w:sz w:val="22"/>
          <w:szCs w:val="22"/>
        </w:rPr>
        <w:t>.</w:t>
      </w:r>
    </w:p>
    <w:p w14:paraId="5D4E4802" w14:textId="77777777" w:rsidR="00E67AC7" w:rsidRPr="00D53280" w:rsidRDefault="00E67AC7" w:rsidP="00E67AC7">
      <w:pPr>
        <w:autoSpaceDE/>
        <w:autoSpaceDN/>
        <w:adjustRightInd/>
        <w:spacing w:after="200" w:line="276" w:lineRule="auto"/>
        <w:ind w:left="720"/>
        <w:contextualSpacing/>
        <w:rPr>
          <w:sz w:val="22"/>
          <w:szCs w:val="22"/>
        </w:rPr>
      </w:pPr>
    </w:p>
    <w:p w14:paraId="1F2D4DE5" w14:textId="77777777" w:rsidR="00E67AC7" w:rsidRPr="00D53280" w:rsidRDefault="00E67AC7" w:rsidP="00E67AC7">
      <w:pPr>
        <w:autoSpaceDE/>
        <w:autoSpaceDN/>
        <w:adjustRightInd/>
        <w:spacing w:after="200" w:line="276" w:lineRule="auto"/>
        <w:rPr>
          <w:sz w:val="22"/>
          <w:szCs w:val="22"/>
        </w:rPr>
      </w:pPr>
      <w:r w:rsidRPr="00D53280">
        <w:rPr>
          <w:sz w:val="22"/>
          <w:szCs w:val="22"/>
        </w:rPr>
        <w:t>A copy of this signed form will be kept in your student file. If you have any questions or concerns regarding these requirements or this acknowledgement form, please do not hesitate to contact a Social Work faculty member.</w:t>
      </w:r>
    </w:p>
    <w:p w14:paraId="28120383" w14:textId="77777777" w:rsidR="00E67AC7" w:rsidRPr="00D53280" w:rsidRDefault="00E67AC7" w:rsidP="00E67AC7">
      <w:pPr>
        <w:autoSpaceDE/>
        <w:autoSpaceDN/>
        <w:adjustRightInd/>
        <w:spacing w:after="200" w:line="276" w:lineRule="auto"/>
        <w:rPr>
          <w:sz w:val="22"/>
          <w:szCs w:val="22"/>
        </w:rPr>
      </w:pPr>
    </w:p>
    <w:p w14:paraId="561D90B4" w14:textId="77777777" w:rsidR="00E67AC7" w:rsidRPr="00D53280" w:rsidRDefault="00E67AC7" w:rsidP="00E67AC7">
      <w:pPr>
        <w:autoSpaceDE/>
        <w:autoSpaceDN/>
        <w:adjustRightInd/>
        <w:spacing w:after="200" w:line="276" w:lineRule="auto"/>
        <w:rPr>
          <w:sz w:val="22"/>
          <w:szCs w:val="22"/>
        </w:rPr>
      </w:pPr>
    </w:p>
    <w:p w14:paraId="47453A9B" w14:textId="77777777" w:rsidR="00E67AC7" w:rsidRPr="00D53280" w:rsidRDefault="00E67AC7" w:rsidP="00E67AC7">
      <w:pPr>
        <w:autoSpaceDE/>
        <w:autoSpaceDN/>
        <w:adjustRightInd/>
        <w:spacing w:after="200" w:line="276" w:lineRule="auto"/>
        <w:rPr>
          <w:sz w:val="22"/>
          <w:szCs w:val="22"/>
        </w:rPr>
      </w:pPr>
    </w:p>
    <w:p w14:paraId="45E637C1" w14:textId="77777777" w:rsidR="00E67AC7" w:rsidRPr="00D53280" w:rsidRDefault="00E67AC7" w:rsidP="00E67AC7">
      <w:pPr>
        <w:autoSpaceDE/>
        <w:autoSpaceDN/>
        <w:adjustRightInd/>
        <w:spacing w:after="200" w:line="276" w:lineRule="auto"/>
        <w:rPr>
          <w:sz w:val="22"/>
          <w:szCs w:val="22"/>
        </w:rPr>
      </w:pPr>
      <w:r w:rsidRPr="00D53280">
        <w:rPr>
          <w:sz w:val="22"/>
          <w:szCs w:val="22"/>
        </w:rPr>
        <w:t>______________________________</w:t>
      </w:r>
      <w:r w:rsidRPr="00D53280">
        <w:rPr>
          <w:sz w:val="22"/>
          <w:szCs w:val="22"/>
        </w:rPr>
        <w:tab/>
      </w:r>
      <w:r w:rsidRPr="00D53280">
        <w:rPr>
          <w:sz w:val="22"/>
          <w:szCs w:val="22"/>
        </w:rPr>
        <w:tab/>
      </w:r>
      <w:r w:rsidRPr="00D53280">
        <w:rPr>
          <w:sz w:val="22"/>
          <w:szCs w:val="22"/>
        </w:rPr>
        <w:tab/>
      </w:r>
      <w:r w:rsidRPr="00D53280">
        <w:rPr>
          <w:sz w:val="22"/>
          <w:szCs w:val="22"/>
        </w:rPr>
        <w:tab/>
        <w:t>______________________________</w:t>
      </w:r>
      <w:r w:rsidRPr="00D53280">
        <w:rPr>
          <w:sz w:val="22"/>
          <w:szCs w:val="22"/>
        </w:rPr>
        <w:tab/>
        <w:t>Student</w:t>
      </w:r>
      <w:r w:rsidRPr="00D53280">
        <w:rPr>
          <w:sz w:val="22"/>
          <w:szCs w:val="22"/>
        </w:rPr>
        <w:tab/>
      </w:r>
      <w:r w:rsidRPr="00D53280">
        <w:rPr>
          <w:sz w:val="22"/>
          <w:szCs w:val="22"/>
        </w:rPr>
        <w:tab/>
      </w:r>
      <w:r w:rsidRPr="00D53280">
        <w:rPr>
          <w:sz w:val="22"/>
          <w:szCs w:val="22"/>
        </w:rPr>
        <w:tab/>
      </w:r>
      <w:r w:rsidRPr="00D53280">
        <w:rPr>
          <w:sz w:val="22"/>
          <w:szCs w:val="22"/>
        </w:rPr>
        <w:tab/>
      </w:r>
      <w:r w:rsidRPr="00D53280">
        <w:rPr>
          <w:sz w:val="22"/>
          <w:szCs w:val="22"/>
        </w:rPr>
        <w:tab/>
      </w:r>
      <w:r w:rsidRPr="00D53280">
        <w:rPr>
          <w:sz w:val="22"/>
          <w:szCs w:val="22"/>
        </w:rPr>
        <w:tab/>
      </w:r>
      <w:r w:rsidRPr="00D53280">
        <w:rPr>
          <w:sz w:val="22"/>
          <w:szCs w:val="22"/>
        </w:rPr>
        <w:tab/>
      </w:r>
      <w:r w:rsidRPr="00D53280">
        <w:rPr>
          <w:sz w:val="22"/>
          <w:szCs w:val="22"/>
        </w:rPr>
        <w:tab/>
        <w:t>Social Work Faculty</w:t>
      </w:r>
    </w:p>
    <w:p w14:paraId="2BF5D316" w14:textId="77777777" w:rsidR="00E67AC7" w:rsidRPr="00D53280" w:rsidRDefault="00E67AC7" w:rsidP="00E67AC7">
      <w:pPr>
        <w:autoSpaceDE/>
        <w:autoSpaceDN/>
        <w:adjustRightInd/>
        <w:spacing w:after="200" w:line="276" w:lineRule="auto"/>
        <w:jc w:val="center"/>
        <w:rPr>
          <w:sz w:val="22"/>
          <w:szCs w:val="22"/>
        </w:rPr>
      </w:pPr>
      <w:r w:rsidRPr="00D53280">
        <w:rPr>
          <w:sz w:val="22"/>
          <w:szCs w:val="22"/>
        </w:rPr>
        <w:t>Date: _________________________</w:t>
      </w:r>
    </w:p>
    <w:p w14:paraId="10AFC305" w14:textId="77777777" w:rsidR="00BA16EA" w:rsidRDefault="00BA16EA">
      <w:pPr>
        <w:autoSpaceDE/>
        <w:autoSpaceDN/>
        <w:adjustRightInd/>
        <w:spacing w:after="200" w:line="276" w:lineRule="auto"/>
        <w:rPr>
          <w:rFonts w:asciiTheme="minorHAnsi" w:hAnsiTheme="minorHAnsi" w:cstheme="minorBidi"/>
          <w:sz w:val="22"/>
          <w:szCs w:val="22"/>
        </w:rPr>
      </w:pPr>
      <w:r>
        <w:rPr>
          <w:rFonts w:asciiTheme="minorHAnsi" w:hAnsiTheme="minorHAnsi" w:cstheme="minorBidi"/>
          <w:sz w:val="22"/>
          <w:szCs w:val="22"/>
        </w:rPr>
        <w:br w:type="page"/>
      </w:r>
    </w:p>
    <w:p w14:paraId="41D949FE" w14:textId="77777777" w:rsidR="00BA16EA" w:rsidRDefault="00BA16EA" w:rsidP="00BA16EA">
      <w:pPr>
        <w:pStyle w:val="Header"/>
        <w:contextualSpacing/>
        <w:jc w:val="center"/>
        <w:rPr>
          <w:b/>
        </w:rPr>
      </w:pPr>
      <w:r>
        <w:rPr>
          <w:b/>
        </w:rPr>
        <w:lastRenderedPageBreak/>
        <w:t>AGENCY PLACEMENT REQUEST</w:t>
      </w:r>
    </w:p>
    <w:p w14:paraId="47F8716F" w14:textId="77777777" w:rsidR="00BA16EA" w:rsidRDefault="00BA16EA" w:rsidP="00BA16EA">
      <w:pPr>
        <w:pStyle w:val="Header"/>
        <w:contextualSpacing/>
        <w:jc w:val="center"/>
        <w:rPr>
          <w:b/>
        </w:rPr>
      </w:pPr>
    </w:p>
    <w:p w14:paraId="21249933" w14:textId="680BB2BE" w:rsidR="00BA16EA" w:rsidRDefault="00BA16EA" w:rsidP="00BA16EA">
      <w:pPr>
        <w:pStyle w:val="Header"/>
        <w:contextualSpacing/>
      </w:pPr>
      <w:r>
        <w:t xml:space="preserve">Dear Educational Coordinators and </w:t>
      </w:r>
      <w:r w:rsidR="00982501">
        <w:t>Practicum</w:t>
      </w:r>
      <w:r w:rsidR="005D33C0">
        <w:t xml:space="preserve"> Supervisors</w:t>
      </w:r>
      <w:r>
        <w:t>:</w:t>
      </w:r>
    </w:p>
    <w:p w14:paraId="14160642" w14:textId="77777777" w:rsidR="00BA16EA" w:rsidRDefault="00BA16EA" w:rsidP="00BA16EA">
      <w:pPr>
        <w:pStyle w:val="Header"/>
        <w:contextualSpacing/>
      </w:pPr>
    </w:p>
    <w:p w14:paraId="2BFAC574" w14:textId="77777777" w:rsidR="00BA16EA" w:rsidRDefault="00BA16EA" w:rsidP="00BA16EA">
      <w:pPr>
        <w:pStyle w:val="Header"/>
        <w:contextualSpacing/>
      </w:pPr>
      <w:r>
        <w:t xml:space="preserve">Thank you for your interest in hosting BSW social work interns for </w:t>
      </w:r>
      <w:r w:rsidR="00FE7E5D">
        <w:t>the upcoming</w:t>
      </w:r>
      <w:r>
        <w:t xml:space="preserve"> academic year (from mid-</w:t>
      </w:r>
      <w:r w:rsidR="00FE7E5D">
        <w:t>September to May/June</w:t>
      </w:r>
      <w:r>
        <w:t xml:space="preserve">, including January). </w:t>
      </w:r>
    </w:p>
    <w:p w14:paraId="4E75C4D0" w14:textId="77777777" w:rsidR="00BA16EA" w:rsidRDefault="00BA16EA" w:rsidP="00BA16EA">
      <w:pPr>
        <w:pStyle w:val="Header"/>
        <w:contextualSpacing/>
      </w:pPr>
    </w:p>
    <w:p w14:paraId="170C38F4" w14:textId="77777777" w:rsidR="00BA16EA" w:rsidRDefault="00BA16EA" w:rsidP="00BA16EA">
      <w:pPr>
        <w:pStyle w:val="Header"/>
        <w:contextualSpacing/>
      </w:pPr>
      <w:r>
        <w:t>Attached please find an Agency Request form for you to complete at your earliest convenience. The following are a few quick points of information for your review:</w:t>
      </w:r>
    </w:p>
    <w:p w14:paraId="4AF1B6DE" w14:textId="77777777" w:rsidR="00BA16EA" w:rsidRDefault="00BA16EA" w:rsidP="00BA16EA">
      <w:pPr>
        <w:pStyle w:val="Header"/>
        <w:contextualSpacing/>
      </w:pPr>
    </w:p>
    <w:p w14:paraId="36012E67" w14:textId="343A1487" w:rsidR="00BA16EA" w:rsidRDefault="00BA16EA" w:rsidP="002A4EB7">
      <w:pPr>
        <w:pStyle w:val="Header"/>
        <w:numPr>
          <w:ilvl w:val="0"/>
          <w:numId w:val="8"/>
        </w:numPr>
        <w:autoSpaceDE/>
        <w:autoSpaceDN/>
        <w:adjustRightInd/>
        <w:contextualSpacing/>
      </w:pPr>
      <w:r>
        <w:t xml:space="preserve">Students must accrue </w:t>
      </w:r>
      <w:r w:rsidR="00972355">
        <w:t>4</w:t>
      </w:r>
      <w:r>
        <w:t>50 hours per academic year or 2</w:t>
      </w:r>
      <w:r w:rsidR="00972355">
        <w:t>2</w:t>
      </w:r>
      <w:r>
        <w:t xml:space="preserve">5 hours per semester. </w:t>
      </w:r>
    </w:p>
    <w:p w14:paraId="665DF165" w14:textId="33324D58" w:rsidR="00BA16EA" w:rsidRDefault="00BA16EA" w:rsidP="002A4EB7">
      <w:pPr>
        <w:pStyle w:val="Header"/>
        <w:numPr>
          <w:ilvl w:val="1"/>
          <w:numId w:val="8"/>
        </w:numPr>
        <w:autoSpaceDE/>
        <w:autoSpaceDN/>
        <w:adjustRightInd/>
        <w:contextualSpacing/>
      </w:pPr>
      <w:r>
        <w:t xml:space="preserve">This breaks down to </w:t>
      </w:r>
      <w:r w:rsidR="00972355">
        <w:t xml:space="preserve">16 </w:t>
      </w:r>
      <w:r>
        <w:t>hours per week or</w:t>
      </w:r>
    </w:p>
    <w:p w14:paraId="3D029093" w14:textId="0A7099B8" w:rsidR="00BA16EA" w:rsidRDefault="00972355" w:rsidP="002A4EB7">
      <w:pPr>
        <w:pStyle w:val="Header"/>
        <w:numPr>
          <w:ilvl w:val="1"/>
          <w:numId w:val="8"/>
        </w:numPr>
        <w:autoSpaceDE/>
        <w:autoSpaceDN/>
        <w:adjustRightInd/>
        <w:contextualSpacing/>
      </w:pPr>
      <w:r>
        <w:t xml:space="preserve">2- </w:t>
      </w:r>
      <w:r w:rsidR="00BA16EA">
        <w:t>3 days per week at your agency</w:t>
      </w:r>
    </w:p>
    <w:p w14:paraId="26712BEC" w14:textId="72E003F4" w:rsidR="00B53079" w:rsidRDefault="00982501" w:rsidP="002A4EB7">
      <w:pPr>
        <w:pStyle w:val="Header"/>
        <w:numPr>
          <w:ilvl w:val="0"/>
          <w:numId w:val="8"/>
        </w:numPr>
        <w:autoSpaceDE/>
        <w:autoSpaceDN/>
        <w:adjustRightInd/>
        <w:contextualSpacing/>
      </w:pPr>
      <w:r>
        <w:t>Practicum</w:t>
      </w:r>
      <w:r w:rsidR="00485228">
        <w:t xml:space="preserve"> supervisors</w:t>
      </w:r>
      <w:r w:rsidR="00BA16EA">
        <w:t xml:space="preserve"> </w:t>
      </w:r>
      <w:r w:rsidR="00BA16EA" w:rsidRPr="00B53079">
        <w:rPr>
          <w:b/>
        </w:rPr>
        <w:t xml:space="preserve">MUST </w:t>
      </w:r>
      <w:r w:rsidR="00BA16EA">
        <w:t>be MSWs (from a CSWE –accredited program) with at least two</w:t>
      </w:r>
      <w:r w:rsidR="007B1DAD">
        <w:t xml:space="preserve"> </w:t>
      </w:r>
      <w:r w:rsidR="00BA16EA">
        <w:t xml:space="preserve">years post-graduate experience. </w:t>
      </w:r>
      <w:r w:rsidR="00B53079" w:rsidRPr="00B53079">
        <w:t xml:space="preserve">They should be licensed (LMSW or LCSW) and have taken the SIFI (Seminar in Field Instruction). If you or one of your </w:t>
      </w:r>
      <w:r>
        <w:t>Practicum</w:t>
      </w:r>
      <w:r w:rsidR="00485228">
        <w:t xml:space="preserve"> supervisors</w:t>
      </w:r>
      <w:r w:rsidR="00B53079" w:rsidRPr="00B53079">
        <w:t xml:space="preserve"> needs the SIFI, </w:t>
      </w:r>
      <w:r w:rsidR="00B86F89">
        <w:t>Mercy University</w:t>
      </w:r>
      <w:r w:rsidR="00B53079" w:rsidRPr="00B53079">
        <w:t xml:space="preserve"> offers it at the Dobbs Ferry campus.</w:t>
      </w:r>
    </w:p>
    <w:p w14:paraId="5EAED260" w14:textId="2BCDFBB1" w:rsidR="00BA16EA" w:rsidRDefault="00BA16EA" w:rsidP="002A4EB7">
      <w:pPr>
        <w:pStyle w:val="Header"/>
        <w:numPr>
          <w:ilvl w:val="0"/>
          <w:numId w:val="8"/>
        </w:numPr>
        <w:autoSpaceDE/>
        <w:autoSpaceDN/>
        <w:adjustRightInd/>
        <w:contextualSpacing/>
      </w:pPr>
      <w:r>
        <w:t xml:space="preserve">Undergraduate assignments should include </w:t>
      </w:r>
      <w:r w:rsidRPr="00B53079">
        <w:rPr>
          <w:u w:val="single"/>
        </w:rPr>
        <w:t>direct practice with individuals</w:t>
      </w:r>
      <w:r>
        <w:t xml:space="preserve"> and if </w:t>
      </w:r>
      <w:r w:rsidR="00972355">
        <w:t>possible,</w:t>
      </w:r>
      <w:r>
        <w:t xml:space="preserve"> work with families, groups, organizations, and communities. </w:t>
      </w:r>
    </w:p>
    <w:p w14:paraId="73C99E50" w14:textId="170490C5" w:rsidR="00BA16EA" w:rsidRDefault="00BA16EA" w:rsidP="002A4EB7">
      <w:pPr>
        <w:pStyle w:val="Header"/>
        <w:numPr>
          <w:ilvl w:val="0"/>
          <w:numId w:val="8"/>
        </w:numPr>
        <w:autoSpaceDE/>
        <w:autoSpaceDN/>
        <w:adjustRightInd/>
        <w:contextualSpacing/>
      </w:pPr>
      <w:r>
        <w:t xml:space="preserve">Students will submit two process recordings per week to </w:t>
      </w:r>
      <w:r w:rsidR="00982501">
        <w:t>Practicum</w:t>
      </w:r>
      <w:r w:rsidR="00485228">
        <w:t xml:space="preserve"> supervisors</w:t>
      </w:r>
    </w:p>
    <w:p w14:paraId="18CB636B" w14:textId="2532830D" w:rsidR="00BA16EA" w:rsidRDefault="00982501" w:rsidP="002A4EB7">
      <w:pPr>
        <w:pStyle w:val="Header"/>
        <w:numPr>
          <w:ilvl w:val="0"/>
          <w:numId w:val="8"/>
        </w:numPr>
        <w:autoSpaceDE/>
        <w:autoSpaceDN/>
        <w:adjustRightInd/>
        <w:contextualSpacing/>
      </w:pPr>
      <w:r>
        <w:t>Practicum</w:t>
      </w:r>
      <w:r w:rsidR="00485228">
        <w:t xml:space="preserve"> supervisors</w:t>
      </w:r>
      <w:r w:rsidR="00BA16EA">
        <w:t xml:space="preserve"> should provide at least an hour and a half of direct one-on-one supervision per week, review/provide feedback on process recordings, and evaluate the student three times a year (twice in the fall and once in the spring).</w:t>
      </w:r>
    </w:p>
    <w:p w14:paraId="4DB1B931" w14:textId="77777777" w:rsidR="00BA16EA" w:rsidRDefault="00BA16EA" w:rsidP="00BA16EA">
      <w:pPr>
        <w:pStyle w:val="Header"/>
        <w:ind w:left="360"/>
        <w:contextualSpacing/>
      </w:pPr>
    </w:p>
    <w:p w14:paraId="361A64EB" w14:textId="59E32E42" w:rsidR="00BA16EA" w:rsidRPr="00B82892" w:rsidRDefault="00BA16EA" w:rsidP="00B82892">
      <w:pPr>
        <w:widowControl w:val="0"/>
        <w:pBdr>
          <w:top w:val="single" w:sz="6" w:space="0" w:color="FFFFFF"/>
          <w:left w:val="single" w:sz="6" w:space="0" w:color="FFFFFF"/>
          <w:bottom w:val="single" w:sz="6" w:space="0" w:color="FFFFFF"/>
          <w:right w:val="single" w:sz="6" w:space="0" w:color="FFFFFF"/>
        </w:pBdr>
        <w:jc w:val="center"/>
        <w:rPr>
          <w:b/>
          <w:bCs/>
          <w:color w:val="000000"/>
        </w:rPr>
      </w:pPr>
      <w:r w:rsidRPr="00B82892">
        <w:rPr>
          <w:b/>
          <w:bCs/>
          <w:color w:val="000000"/>
        </w:rPr>
        <w:t xml:space="preserve">All </w:t>
      </w:r>
      <w:r w:rsidR="00982501">
        <w:rPr>
          <w:b/>
          <w:bCs/>
          <w:color w:val="000000"/>
        </w:rPr>
        <w:t>Practicum</w:t>
      </w:r>
      <w:r w:rsidR="008D78A2">
        <w:rPr>
          <w:b/>
          <w:bCs/>
          <w:color w:val="000000"/>
        </w:rPr>
        <w:t xml:space="preserve"> supervisors</w:t>
      </w:r>
      <w:r w:rsidRPr="00B82892">
        <w:rPr>
          <w:b/>
          <w:bCs/>
          <w:color w:val="000000"/>
        </w:rPr>
        <w:t xml:space="preserve"> are expected to attend the </w:t>
      </w:r>
      <w:r w:rsidR="00982501">
        <w:rPr>
          <w:b/>
          <w:bCs/>
          <w:color w:val="000000"/>
        </w:rPr>
        <w:t>Practicum</w:t>
      </w:r>
      <w:r w:rsidR="008D78A2">
        <w:rPr>
          <w:b/>
          <w:bCs/>
          <w:color w:val="000000"/>
        </w:rPr>
        <w:t xml:space="preserve"> Supervisor</w:t>
      </w:r>
      <w:r w:rsidRPr="00B82892">
        <w:rPr>
          <w:b/>
          <w:bCs/>
          <w:color w:val="000000"/>
        </w:rPr>
        <w:t xml:space="preserve"> Orientation in September.</w:t>
      </w:r>
    </w:p>
    <w:p w14:paraId="2D9E563A" w14:textId="7B727097" w:rsidR="00BA16EA" w:rsidRPr="0034250A" w:rsidRDefault="00BA16EA" w:rsidP="00BA16EA">
      <w:pPr>
        <w:pStyle w:val="Header"/>
        <w:ind w:left="360"/>
        <w:contextualSpacing/>
        <w:jc w:val="center"/>
        <w:rPr>
          <w:b/>
        </w:rPr>
      </w:pPr>
      <w:r>
        <w:rPr>
          <w:b/>
        </w:rPr>
        <w:t>A</w:t>
      </w:r>
      <w:r w:rsidR="008D78A2">
        <w:rPr>
          <w:b/>
        </w:rPr>
        <w:t xml:space="preserve">n </w:t>
      </w:r>
      <w:r w:rsidR="00982501">
        <w:rPr>
          <w:b/>
        </w:rPr>
        <w:t>Practicum</w:t>
      </w:r>
      <w:r>
        <w:rPr>
          <w:b/>
        </w:rPr>
        <w:t xml:space="preserve"> manual, calendar, and necessary documents will be provided. </w:t>
      </w:r>
    </w:p>
    <w:p w14:paraId="2E5EB428" w14:textId="77777777" w:rsidR="00BA16EA" w:rsidRDefault="00BA16EA" w:rsidP="00BA16EA">
      <w:pPr>
        <w:pStyle w:val="Header"/>
        <w:contextualSpacing/>
        <w:jc w:val="center"/>
        <w:rPr>
          <w:b/>
          <w:u w:val="single"/>
        </w:rPr>
      </w:pPr>
    </w:p>
    <w:p w14:paraId="02322825" w14:textId="77777777" w:rsidR="00BA16EA" w:rsidRPr="0034250A" w:rsidRDefault="00BA16EA" w:rsidP="00BA16EA">
      <w:pPr>
        <w:pStyle w:val="Header"/>
        <w:contextualSpacing/>
        <w:jc w:val="center"/>
        <w:rPr>
          <w:b/>
          <w:u w:val="single"/>
        </w:rPr>
      </w:pPr>
      <w:r w:rsidRPr="0034250A">
        <w:rPr>
          <w:b/>
          <w:u w:val="single"/>
        </w:rPr>
        <w:t>The Matching Process</w:t>
      </w:r>
    </w:p>
    <w:p w14:paraId="593ABD1A" w14:textId="6A57AEA1" w:rsidR="00A01B6D" w:rsidRPr="00A01B6D" w:rsidRDefault="00BA16EA" w:rsidP="00A01B6D">
      <w:pPr>
        <w:contextualSpacing/>
      </w:pPr>
      <w:r>
        <w:t xml:space="preserve">Once you complete the attached agency form, please email it back to </w:t>
      </w:r>
      <w:r w:rsidR="00846100">
        <w:t>Emily Murphy</w:t>
      </w:r>
      <w:r w:rsidR="00A01B6D" w:rsidRPr="00A01B6D">
        <w:t xml:space="preserve">, </w:t>
      </w:r>
    </w:p>
    <w:p w14:paraId="3D7567FD" w14:textId="40D35844" w:rsidR="00BA16EA" w:rsidRDefault="00BA16EA" w:rsidP="00A01B6D">
      <w:pPr>
        <w:pStyle w:val="Header"/>
        <w:contextualSpacing/>
      </w:pPr>
      <w:r>
        <w:t>(</w:t>
      </w:r>
      <w:r w:rsidR="00846100">
        <w:t>emurphy4@mercy.edu</w:t>
      </w:r>
      <w:r w:rsidR="00A01B6D">
        <w:t xml:space="preserve">). </w:t>
      </w:r>
      <w:r w:rsidR="00846100">
        <w:t>Professor Murphy</w:t>
      </w:r>
      <w:r>
        <w:t xml:space="preserve"> will contact you to verify receipt.</w:t>
      </w:r>
    </w:p>
    <w:p w14:paraId="5C2321B6" w14:textId="70565028" w:rsidR="00BA16EA" w:rsidRDefault="00BA16EA" w:rsidP="002A4EB7">
      <w:pPr>
        <w:pStyle w:val="Header"/>
        <w:numPr>
          <w:ilvl w:val="0"/>
          <w:numId w:val="9"/>
        </w:numPr>
        <w:autoSpaceDE/>
        <w:autoSpaceDN/>
        <w:adjustRightInd/>
        <w:contextualSpacing/>
      </w:pPr>
      <w:r>
        <w:t xml:space="preserve">In March, </w:t>
      </w:r>
      <w:r w:rsidR="00846100">
        <w:t>Professor Murphy</w:t>
      </w:r>
      <w:r w:rsidR="00A01B6D">
        <w:t xml:space="preserve"> </w:t>
      </w:r>
      <w:r>
        <w:t xml:space="preserve">will contact you (either via phone or email) with the name of a potential student intern for your agency. She will include the student’s contact information as well as copy of the student’s </w:t>
      </w:r>
      <w:r w:rsidR="00982501">
        <w:t>Practicum</w:t>
      </w:r>
      <w:r>
        <w:t xml:space="preserve"> application and resume.</w:t>
      </w:r>
    </w:p>
    <w:p w14:paraId="4AD123ED" w14:textId="5D592DE8" w:rsidR="00BA16EA" w:rsidRPr="008A69B1" w:rsidRDefault="00BA16EA" w:rsidP="002A4EB7">
      <w:pPr>
        <w:pStyle w:val="Header"/>
        <w:numPr>
          <w:ilvl w:val="0"/>
          <w:numId w:val="9"/>
        </w:numPr>
        <w:autoSpaceDE/>
        <w:autoSpaceDN/>
        <w:adjustRightInd/>
        <w:contextualSpacing/>
      </w:pPr>
      <w:r>
        <w:t xml:space="preserve">At the same time, </w:t>
      </w:r>
      <w:r w:rsidR="00846100">
        <w:t>Professor Murphy</w:t>
      </w:r>
      <w:r w:rsidR="00A01B6D">
        <w:t xml:space="preserve"> </w:t>
      </w:r>
      <w:r>
        <w:t xml:space="preserve">will also provide the student with contact information for the agency. </w:t>
      </w:r>
      <w:r>
        <w:rPr>
          <w:b/>
        </w:rPr>
        <w:t xml:space="preserve">It is the student’s responsibility to contact the either the </w:t>
      </w:r>
      <w:r w:rsidR="00982501">
        <w:rPr>
          <w:b/>
        </w:rPr>
        <w:t>Practicum</w:t>
      </w:r>
      <w:r w:rsidR="008D78A2">
        <w:rPr>
          <w:b/>
        </w:rPr>
        <w:t xml:space="preserve"> supervisor</w:t>
      </w:r>
      <w:r>
        <w:rPr>
          <w:b/>
        </w:rPr>
        <w:t xml:space="preserve"> or educational coordinator (depending on agency preference) to set up a meeting to discuss schedules, pre-</w:t>
      </w:r>
      <w:r w:rsidR="00982501">
        <w:rPr>
          <w:b/>
        </w:rPr>
        <w:t>Practicum</w:t>
      </w:r>
      <w:r>
        <w:rPr>
          <w:b/>
        </w:rPr>
        <w:t xml:space="preserve"> requirements (background checks, medical exams, </w:t>
      </w:r>
      <w:r w:rsidR="00B82892">
        <w:rPr>
          <w:b/>
        </w:rPr>
        <w:t>etc.</w:t>
      </w:r>
      <w:r>
        <w:rPr>
          <w:b/>
        </w:rPr>
        <w:t>), and tasks.</w:t>
      </w:r>
    </w:p>
    <w:p w14:paraId="545C08A6" w14:textId="77777777" w:rsidR="00BA16EA" w:rsidRDefault="00BA16EA" w:rsidP="002A4EB7">
      <w:pPr>
        <w:pStyle w:val="Header"/>
        <w:numPr>
          <w:ilvl w:val="0"/>
          <w:numId w:val="9"/>
        </w:numPr>
        <w:autoSpaceDE/>
        <w:autoSpaceDN/>
        <w:adjustRightInd/>
        <w:contextualSpacing/>
      </w:pPr>
      <w:r>
        <w:t>Following this meeting, please email</w:t>
      </w:r>
      <w:r w:rsidR="00846100">
        <w:t xml:space="preserve"> Professor Murphy</w:t>
      </w:r>
      <w:r w:rsidR="00A01B6D">
        <w:t xml:space="preserve"> </w:t>
      </w:r>
      <w:r>
        <w:t xml:space="preserve">to indicate that the student assignment has been solidified. </w:t>
      </w:r>
    </w:p>
    <w:p w14:paraId="69C4A211" w14:textId="77777777" w:rsidR="00BA16EA" w:rsidRDefault="00BA16EA" w:rsidP="002A4EB7">
      <w:pPr>
        <w:pStyle w:val="Header"/>
        <w:numPr>
          <w:ilvl w:val="0"/>
          <w:numId w:val="9"/>
        </w:numPr>
        <w:autoSpaceDE/>
        <w:autoSpaceDN/>
        <w:adjustRightInd/>
        <w:contextualSpacing/>
      </w:pPr>
      <w:r>
        <w:t>A welcome packet will follow.</w:t>
      </w:r>
    </w:p>
    <w:p w14:paraId="378A573E" w14:textId="77777777" w:rsidR="00FE7E5D" w:rsidRDefault="00FE7E5D" w:rsidP="00BA16EA">
      <w:pPr>
        <w:pStyle w:val="Header"/>
        <w:contextualSpacing/>
        <w:jc w:val="center"/>
        <w:rPr>
          <w:b/>
        </w:rPr>
      </w:pPr>
    </w:p>
    <w:p w14:paraId="5141C309" w14:textId="77777777" w:rsidR="00B53079" w:rsidRDefault="00B53079" w:rsidP="00BA16EA">
      <w:pPr>
        <w:pStyle w:val="Header"/>
        <w:contextualSpacing/>
        <w:jc w:val="center"/>
        <w:rPr>
          <w:b/>
        </w:rPr>
      </w:pPr>
    </w:p>
    <w:p w14:paraId="62E3FE1E" w14:textId="77777777" w:rsidR="00B82892" w:rsidRDefault="00B82892">
      <w:pPr>
        <w:autoSpaceDE/>
        <w:autoSpaceDN/>
        <w:adjustRightInd/>
        <w:spacing w:after="200" w:line="276" w:lineRule="auto"/>
        <w:rPr>
          <w:b/>
        </w:rPr>
      </w:pPr>
      <w:r>
        <w:rPr>
          <w:b/>
        </w:rPr>
        <w:br w:type="page"/>
      </w:r>
    </w:p>
    <w:p w14:paraId="5F98BA89" w14:textId="77777777" w:rsidR="00BA16EA" w:rsidRDefault="00BA16EA" w:rsidP="00BA16EA">
      <w:pPr>
        <w:pStyle w:val="Header"/>
        <w:contextualSpacing/>
        <w:jc w:val="center"/>
        <w:rPr>
          <w:b/>
        </w:rPr>
      </w:pPr>
      <w:r>
        <w:rPr>
          <w:b/>
        </w:rPr>
        <w:lastRenderedPageBreak/>
        <w:t>Social Work Placement Request</w:t>
      </w:r>
    </w:p>
    <w:p w14:paraId="0138FA5B" w14:textId="77777777" w:rsidR="00BA16EA" w:rsidRDefault="00BA16EA" w:rsidP="00BA16EA">
      <w:pPr>
        <w:pStyle w:val="Header"/>
        <w:contextualSpacing/>
        <w:jc w:val="center"/>
        <w:rPr>
          <w:b/>
        </w:rPr>
      </w:pPr>
      <w:r>
        <w:rPr>
          <w:b/>
        </w:rPr>
        <w:t xml:space="preserve">Please return to </w:t>
      </w:r>
      <w:r w:rsidR="00846100">
        <w:rPr>
          <w:b/>
        </w:rPr>
        <w:t>Emily Murphy</w:t>
      </w:r>
    </w:p>
    <w:p w14:paraId="01E92DB5" w14:textId="77777777" w:rsidR="00BA16EA" w:rsidRDefault="00BA16EA" w:rsidP="00BA16EA">
      <w:pPr>
        <w:pStyle w:val="Header"/>
        <w:contextualSpacing/>
        <w:jc w:val="center"/>
        <w:rPr>
          <w:b/>
        </w:rPr>
      </w:pPr>
      <w:r>
        <w:rPr>
          <w:b/>
        </w:rPr>
        <w:t>Fax: 914.674.7413</w:t>
      </w:r>
    </w:p>
    <w:p w14:paraId="698B3884" w14:textId="77777777" w:rsidR="00BA16EA" w:rsidRDefault="006858AD" w:rsidP="00BA16EA">
      <w:pPr>
        <w:pStyle w:val="Header"/>
        <w:contextualSpacing/>
        <w:jc w:val="center"/>
        <w:rPr>
          <w:b/>
        </w:rPr>
      </w:pPr>
      <w:hyperlink r:id="rId21" w:history="1">
        <w:r w:rsidR="00846100">
          <w:rPr>
            <w:rStyle w:val="Hyperlink"/>
            <w:b/>
          </w:rPr>
          <w:t>emurphy4@mercy.edu</w:t>
        </w:r>
      </w:hyperlink>
    </w:p>
    <w:p w14:paraId="1D041B66" w14:textId="77777777" w:rsidR="00BA16EA" w:rsidRDefault="00BA16EA" w:rsidP="00BA16EA">
      <w:pPr>
        <w:pStyle w:val="Header"/>
        <w:contextualSpacing/>
        <w:jc w:val="center"/>
        <w:rPr>
          <w:b/>
        </w:rPr>
      </w:pPr>
    </w:p>
    <w:p w14:paraId="419BD173" w14:textId="77777777" w:rsidR="00BA16EA" w:rsidRDefault="00BA16EA" w:rsidP="00BA16EA">
      <w:pPr>
        <w:pStyle w:val="Header"/>
        <w:contextualSpacing/>
        <w:rPr>
          <w:b/>
        </w:rPr>
      </w:pPr>
      <w:r>
        <w:rPr>
          <w:b/>
        </w:rPr>
        <w:t>AGENCY:</w:t>
      </w:r>
    </w:p>
    <w:p w14:paraId="11BF07DD" w14:textId="77777777" w:rsidR="00BA16EA" w:rsidRDefault="00BA16EA" w:rsidP="00BA16EA">
      <w:pPr>
        <w:pStyle w:val="Header"/>
        <w:contextualSpacing/>
        <w:rPr>
          <w:b/>
        </w:rPr>
      </w:pPr>
    </w:p>
    <w:p w14:paraId="689D7004" w14:textId="77777777" w:rsidR="00BA16EA" w:rsidRDefault="00BA16EA" w:rsidP="00BA16EA">
      <w:pPr>
        <w:pStyle w:val="Header"/>
        <w:contextualSpacing/>
        <w:rPr>
          <w:b/>
        </w:rPr>
      </w:pPr>
      <w:r>
        <w:rPr>
          <w:b/>
        </w:rPr>
        <w:t>PROGRAM:</w:t>
      </w:r>
    </w:p>
    <w:p w14:paraId="7ADF3546" w14:textId="77777777" w:rsidR="00BA16EA" w:rsidRDefault="00BA16EA" w:rsidP="00BA16EA">
      <w:pPr>
        <w:pStyle w:val="Header"/>
        <w:contextualSpacing/>
        <w:rPr>
          <w:b/>
        </w:rPr>
      </w:pPr>
    </w:p>
    <w:p w14:paraId="600BA6E1" w14:textId="77777777" w:rsidR="00BA16EA" w:rsidRDefault="00BA16EA" w:rsidP="00BA16EA">
      <w:pPr>
        <w:pStyle w:val="Header"/>
        <w:contextualSpacing/>
        <w:rPr>
          <w:b/>
        </w:rPr>
      </w:pPr>
      <w:r>
        <w:rPr>
          <w:b/>
        </w:rPr>
        <w:t>ADDRESS:</w:t>
      </w:r>
    </w:p>
    <w:p w14:paraId="3A0DE7AC" w14:textId="77777777" w:rsidR="00BA16EA" w:rsidRDefault="00BA16EA" w:rsidP="00BA16EA">
      <w:pPr>
        <w:pStyle w:val="Header"/>
        <w:contextualSpacing/>
        <w:rPr>
          <w:b/>
        </w:rPr>
      </w:pPr>
    </w:p>
    <w:p w14:paraId="427D7478" w14:textId="77777777" w:rsidR="00BA16EA" w:rsidRDefault="00BA16EA" w:rsidP="00BA16EA">
      <w:pPr>
        <w:pStyle w:val="Header"/>
        <w:contextualSpacing/>
        <w:rPr>
          <w:b/>
        </w:rPr>
      </w:pPr>
    </w:p>
    <w:p w14:paraId="61EA0844" w14:textId="41431039" w:rsidR="00BA16EA" w:rsidRDefault="00BA16EA" w:rsidP="00BA16EA">
      <w:pPr>
        <w:pStyle w:val="Header"/>
        <w:contextualSpacing/>
        <w:rPr>
          <w:b/>
        </w:rPr>
      </w:pPr>
      <w:r>
        <w:rPr>
          <w:b/>
        </w:rPr>
        <w:t xml:space="preserve">Name of agency liaison to </w:t>
      </w:r>
      <w:r w:rsidR="00B86F89">
        <w:rPr>
          <w:b/>
        </w:rPr>
        <w:t>Mercy University</w:t>
      </w:r>
      <w:r>
        <w:rPr>
          <w:b/>
        </w:rPr>
        <w:t>:</w:t>
      </w:r>
    </w:p>
    <w:p w14:paraId="6A4C0F63" w14:textId="77777777" w:rsidR="00BA16EA" w:rsidRDefault="00BA16EA" w:rsidP="00BA16EA">
      <w:pPr>
        <w:pStyle w:val="Header"/>
        <w:contextualSpacing/>
        <w:rPr>
          <w:b/>
        </w:rPr>
      </w:pPr>
    </w:p>
    <w:p w14:paraId="02F73E62" w14:textId="77777777" w:rsidR="00BA16EA" w:rsidRDefault="00BA16EA" w:rsidP="00BA16EA">
      <w:pPr>
        <w:pStyle w:val="Header"/>
        <w:contextualSpacing/>
        <w:rPr>
          <w:b/>
        </w:rPr>
      </w:pPr>
      <w:r>
        <w:rPr>
          <w:b/>
        </w:rPr>
        <w:t>Phone:</w:t>
      </w:r>
    </w:p>
    <w:p w14:paraId="6220DAEA" w14:textId="77777777" w:rsidR="00BA16EA" w:rsidRDefault="00BA16EA" w:rsidP="00BA16EA">
      <w:pPr>
        <w:pStyle w:val="Header"/>
        <w:contextualSpacing/>
        <w:rPr>
          <w:b/>
        </w:rPr>
      </w:pPr>
    </w:p>
    <w:p w14:paraId="217B2E62" w14:textId="77777777" w:rsidR="00BA16EA" w:rsidRDefault="00BA16EA" w:rsidP="00BA16EA">
      <w:pPr>
        <w:pStyle w:val="Header"/>
        <w:contextualSpacing/>
        <w:rPr>
          <w:b/>
        </w:rPr>
      </w:pPr>
      <w:r>
        <w:rPr>
          <w:b/>
        </w:rPr>
        <w:t>Email:</w:t>
      </w:r>
    </w:p>
    <w:p w14:paraId="0DAF3B3F" w14:textId="77777777" w:rsidR="00BA16EA" w:rsidRDefault="00BA16EA" w:rsidP="00BA16EA">
      <w:pPr>
        <w:pStyle w:val="Header"/>
        <w:contextualSpacing/>
        <w:rPr>
          <w:b/>
        </w:rPr>
      </w:pPr>
    </w:p>
    <w:p w14:paraId="1680AAF8" w14:textId="77777777" w:rsidR="00BA16EA" w:rsidRDefault="00BA16EA" w:rsidP="00BA16EA">
      <w:pPr>
        <w:pStyle w:val="Header"/>
        <w:contextualSpacing/>
        <w:rPr>
          <w:b/>
        </w:rPr>
      </w:pPr>
      <w:r>
        <w:rPr>
          <w:b/>
        </w:rPr>
        <w:t>Fax:</w:t>
      </w:r>
    </w:p>
    <w:p w14:paraId="612B9FB8" w14:textId="77777777" w:rsidR="00BA16EA" w:rsidRDefault="00BA16EA" w:rsidP="00BA16EA">
      <w:pPr>
        <w:pStyle w:val="Header"/>
        <w:contextualSpacing/>
        <w:rPr>
          <w:b/>
        </w:rPr>
      </w:pPr>
    </w:p>
    <w:p w14:paraId="619B3573" w14:textId="77777777" w:rsidR="00BA16EA" w:rsidRDefault="00BA16EA" w:rsidP="00BA16EA">
      <w:pPr>
        <w:pStyle w:val="Header"/>
        <w:contextualSpacing/>
        <w:rPr>
          <w:b/>
        </w:rPr>
      </w:pPr>
    </w:p>
    <w:p w14:paraId="1A5E744A" w14:textId="77777777" w:rsidR="00BA16EA" w:rsidRDefault="00BA16EA" w:rsidP="002A4EB7">
      <w:pPr>
        <w:pStyle w:val="Header"/>
        <w:numPr>
          <w:ilvl w:val="0"/>
          <w:numId w:val="10"/>
        </w:numPr>
        <w:autoSpaceDE/>
        <w:autoSpaceDN/>
        <w:adjustRightInd/>
        <w:contextualSpacing/>
        <w:rPr>
          <w:b/>
        </w:rPr>
      </w:pPr>
      <w:r>
        <w:rPr>
          <w:b/>
        </w:rPr>
        <w:t>How many student interns are you requesting? __________</w:t>
      </w:r>
    </w:p>
    <w:p w14:paraId="34A009DC" w14:textId="77777777" w:rsidR="00BA16EA" w:rsidRDefault="00BA16EA" w:rsidP="00BA16EA">
      <w:pPr>
        <w:pStyle w:val="Header"/>
        <w:contextualSpacing/>
        <w:rPr>
          <w:b/>
        </w:rPr>
      </w:pPr>
    </w:p>
    <w:p w14:paraId="7AA701A1" w14:textId="77777777" w:rsidR="00BA16EA" w:rsidRDefault="00BA16EA" w:rsidP="002A4EB7">
      <w:pPr>
        <w:pStyle w:val="Header"/>
        <w:numPr>
          <w:ilvl w:val="0"/>
          <w:numId w:val="10"/>
        </w:numPr>
        <w:autoSpaceDE/>
        <w:autoSpaceDN/>
        <w:adjustRightInd/>
        <w:contextualSpacing/>
        <w:rPr>
          <w:b/>
        </w:rPr>
      </w:pPr>
      <w:r>
        <w:rPr>
          <w:b/>
        </w:rPr>
        <w:t xml:space="preserve">Do you provide weekend or evening hours? If so, please indicate which nights and weekend </w:t>
      </w:r>
      <w:r w:rsidR="00B82892">
        <w:rPr>
          <w:b/>
        </w:rPr>
        <w:t>days: _</w:t>
      </w:r>
      <w:r>
        <w:rPr>
          <w:b/>
        </w:rPr>
        <w:t>_____________________________________________________</w:t>
      </w:r>
    </w:p>
    <w:p w14:paraId="73F66CFB" w14:textId="77777777" w:rsidR="00BA16EA" w:rsidRDefault="00BA16EA" w:rsidP="00BA16EA">
      <w:pPr>
        <w:pStyle w:val="ListParagraph"/>
        <w:rPr>
          <w:b/>
        </w:rPr>
      </w:pPr>
      <w:r>
        <w:rPr>
          <w:b/>
          <w:noProof/>
        </w:rPr>
        <mc:AlternateContent>
          <mc:Choice Requires="wps">
            <w:drawing>
              <wp:anchor distT="0" distB="0" distL="114300" distR="114300" simplePos="0" relativeHeight="251671552" behindDoc="0" locked="0" layoutInCell="1" allowOverlap="1" wp14:anchorId="1DDACEE0" wp14:editId="6E3F1920">
                <wp:simplePos x="0" y="0"/>
                <wp:positionH relativeFrom="column">
                  <wp:posOffset>-438150</wp:posOffset>
                </wp:positionH>
                <wp:positionV relativeFrom="paragraph">
                  <wp:posOffset>275590</wp:posOffset>
                </wp:positionV>
                <wp:extent cx="6896100" cy="3314700"/>
                <wp:effectExtent l="9525" t="9525"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331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B9AC5" id="Rectangle 12" o:spid="_x0000_s1026" style="position:absolute;margin-left:-34.5pt;margin-top:21.7pt;width:543pt;height:2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" filled="f"/>
            </w:pict>
          </mc:Fallback>
        </mc:AlternateContent>
      </w:r>
    </w:p>
    <w:p w14:paraId="4FBFBDD0" w14:textId="77777777" w:rsidR="00BA16EA" w:rsidRDefault="00BA16EA" w:rsidP="00BA16EA">
      <w:pPr>
        <w:pStyle w:val="Header"/>
        <w:contextualSpacing/>
        <w:rPr>
          <w:b/>
        </w:rPr>
      </w:pPr>
    </w:p>
    <w:p w14:paraId="09E1AC4F" w14:textId="44D2269C" w:rsidR="00BA16EA" w:rsidRDefault="00BA16EA" w:rsidP="00BA16EA">
      <w:pPr>
        <w:pStyle w:val="Header"/>
        <w:contextualSpacing/>
        <w:rPr>
          <w:b/>
        </w:rPr>
      </w:pPr>
      <w:r>
        <w:rPr>
          <w:b/>
        </w:rPr>
        <w:t xml:space="preserve">Please indicate where each student will be placed and who will be the </w:t>
      </w:r>
      <w:r w:rsidR="00982501">
        <w:rPr>
          <w:b/>
        </w:rPr>
        <w:t>Practicum</w:t>
      </w:r>
      <w:r w:rsidR="00A706DB">
        <w:rPr>
          <w:b/>
        </w:rPr>
        <w:t xml:space="preserve"> Supervisor</w:t>
      </w:r>
      <w:r>
        <w:rPr>
          <w:b/>
        </w:rPr>
        <w:t xml:space="preserve">. </w:t>
      </w:r>
    </w:p>
    <w:p w14:paraId="319BFAB6" w14:textId="77777777" w:rsidR="00BA16EA" w:rsidRDefault="00BA16EA" w:rsidP="00BA16EA">
      <w:pPr>
        <w:pStyle w:val="Header"/>
        <w:contextualSpacing/>
        <w:rPr>
          <w:b/>
        </w:rPr>
      </w:pPr>
    </w:p>
    <w:p w14:paraId="47EDF1CE" w14:textId="4351AC4E" w:rsidR="00BA16EA" w:rsidRDefault="00BA16EA" w:rsidP="00BA16EA">
      <w:pPr>
        <w:pStyle w:val="Header"/>
        <w:contextualSpacing/>
      </w:pPr>
      <w:r>
        <w:t xml:space="preserve">Name of </w:t>
      </w:r>
      <w:r w:rsidR="00982501">
        <w:t>Practicum</w:t>
      </w:r>
      <w:r w:rsidR="00A706DB">
        <w:t xml:space="preserve"> </w:t>
      </w:r>
      <w:r w:rsidR="00A50097">
        <w:t>Supervisor</w:t>
      </w:r>
      <w:r>
        <w:t>:</w:t>
      </w:r>
      <w:r>
        <w:tab/>
      </w:r>
      <w:r>
        <w:tab/>
      </w:r>
    </w:p>
    <w:p w14:paraId="0E6255F0" w14:textId="77777777" w:rsidR="00BA16EA" w:rsidRDefault="00BA16EA" w:rsidP="00BA16EA">
      <w:pPr>
        <w:pStyle w:val="Header"/>
        <w:contextualSpacing/>
      </w:pPr>
      <w:r>
        <w:t>SIFI certified? ______</w:t>
      </w:r>
    </w:p>
    <w:p w14:paraId="6D879374" w14:textId="77777777" w:rsidR="00BA16EA" w:rsidRDefault="00BA16EA" w:rsidP="00BA16EA">
      <w:pPr>
        <w:pStyle w:val="Header"/>
        <w:contextualSpacing/>
      </w:pPr>
      <w:r>
        <w:t>Site/Department:</w:t>
      </w:r>
    </w:p>
    <w:p w14:paraId="0530BCFC" w14:textId="77777777" w:rsidR="00BA16EA" w:rsidRDefault="00BA16EA" w:rsidP="00BA16EA">
      <w:pPr>
        <w:pStyle w:val="Header"/>
        <w:contextualSpacing/>
      </w:pPr>
      <w:r>
        <w:t>Days of week/Hours Needed:</w:t>
      </w:r>
    </w:p>
    <w:p w14:paraId="39CEBC21" w14:textId="77777777" w:rsidR="00BA16EA" w:rsidRDefault="00BA16EA" w:rsidP="00BA16EA">
      <w:pPr>
        <w:pStyle w:val="Header"/>
        <w:contextualSpacing/>
      </w:pPr>
      <w:r>
        <w:t>Address:</w:t>
      </w:r>
    </w:p>
    <w:p w14:paraId="4B141AC0" w14:textId="77777777" w:rsidR="00BA16EA" w:rsidRDefault="00BA16EA" w:rsidP="00BA16EA">
      <w:pPr>
        <w:pStyle w:val="Header"/>
        <w:contextualSpacing/>
      </w:pPr>
      <w:r>
        <w:t>Telephone</w:t>
      </w:r>
    </w:p>
    <w:p w14:paraId="5D530CA4" w14:textId="77777777" w:rsidR="00BA16EA" w:rsidRDefault="00BA16EA" w:rsidP="00BA16EA">
      <w:pPr>
        <w:pStyle w:val="Header"/>
        <w:contextualSpacing/>
      </w:pPr>
      <w:r>
        <w:t>Email:</w:t>
      </w:r>
    </w:p>
    <w:p w14:paraId="5618E810" w14:textId="77777777" w:rsidR="00BA16EA" w:rsidRDefault="00BA16EA" w:rsidP="00BA16EA">
      <w:pPr>
        <w:pStyle w:val="Header"/>
        <w:contextualSpacing/>
      </w:pPr>
    </w:p>
    <w:p w14:paraId="148B8AA7" w14:textId="77777777" w:rsidR="00BA16EA" w:rsidRDefault="00BA16EA" w:rsidP="00BA16EA">
      <w:pPr>
        <w:pStyle w:val="Header"/>
        <w:contextualSpacing/>
      </w:pPr>
      <w:r>
        <w:t xml:space="preserve">Tasks: </w:t>
      </w:r>
    </w:p>
    <w:p w14:paraId="4852DE2B" w14:textId="77777777" w:rsidR="00BA16EA" w:rsidRDefault="00BA16EA" w:rsidP="00BA16EA">
      <w:pPr>
        <w:pStyle w:val="Header"/>
        <w:contextualSpacing/>
        <w:jc w:val="center"/>
        <w:rPr>
          <w:b/>
        </w:rPr>
      </w:pPr>
    </w:p>
    <w:p w14:paraId="2E21E59F" w14:textId="77777777" w:rsidR="00BA16EA" w:rsidRDefault="00BA16EA" w:rsidP="00BA16EA">
      <w:pPr>
        <w:pStyle w:val="Header"/>
        <w:contextualSpacing/>
        <w:jc w:val="center"/>
        <w:rPr>
          <w:b/>
        </w:rPr>
      </w:pPr>
      <w:r>
        <w:rPr>
          <w:b/>
        </w:rPr>
        <w:t xml:space="preserve">Please feel free to make additional copies of this page </w:t>
      </w:r>
    </w:p>
    <w:p w14:paraId="6572E1F8" w14:textId="77777777" w:rsidR="00BA16EA" w:rsidRDefault="00BA16EA" w:rsidP="00BA16EA">
      <w:pPr>
        <w:pStyle w:val="Header"/>
        <w:contextualSpacing/>
        <w:jc w:val="center"/>
        <w:rPr>
          <w:b/>
        </w:rPr>
      </w:pPr>
      <w:r>
        <w:rPr>
          <w:b/>
        </w:rPr>
        <w:t>if you are interested in more than three students.</w:t>
      </w:r>
    </w:p>
    <w:p w14:paraId="0353E5CD" w14:textId="77777777" w:rsidR="00BA16EA" w:rsidRDefault="00BA16EA" w:rsidP="00BA16EA">
      <w:pPr>
        <w:pStyle w:val="Header"/>
        <w:contextualSpacing/>
        <w:jc w:val="center"/>
        <w:rPr>
          <w:b/>
        </w:rPr>
      </w:pPr>
    </w:p>
    <w:p w14:paraId="44A3A2DE" w14:textId="77777777" w:rsidR="00BA16EA" w:rsidRDefault="00BA16EA" w:rsidP="00BA16EA">
      <w:pPr>
        <w:pStyle w:val="Header"/>
        <w:contextualSpacing/>
        <w:jc w:val="center"/>
        <w:rPr>
          <w:b/>
        </w:rPr>
      </w:pPr>
    </w:p>
    <w:p w14:paraId="54ABFDBC" w14:textId="77777777" w:rsidR="00BA16EA" w:rsidRDefault="00BA16EA" w:rsidP="00BA16EA">
      <w:pPr>
        <w:pStyle w:val="Header"/>
        <w:contextualSpacing/>
        <w:jc w:val="center"/>
        <w:rPr>
          <w:b/>
        </w:rPr>
      </w:pPr>
    </w:p>
    <w:p w14:paraId="6531F308" w14:textId="77777777" w:rsidR="00BA16EA" w:rsidRDefault="00BA16EA" w:rsidP="00BA16EA">
      <w:pPr>
        <w:pStyle w:val="Header"/>
        <w:contextualSpacing/>
        <w:jc w:val="center"/>
        <w:rPr>
          <w:b/>
        </w:rPr>
      </w:pPr>
    </w:p>
    <w:p w14:paraId="2800A8AC" w14:textId="77777777" w:rsidR="00BA16EA" w:rsidRDefault="00BA16EA" w:rsidP="00BA16EA">
      <w:pPr>
        <w:pStyle w:val="Header"/>
        <w:contextualSpacing/>
        <w:jc w:val="center"/>
        <w:rPr>
          <w:b/>
        </w:rPr>
      </w:pPr>
      <w:r>
        <w:rPr>
          <w:b/>
        </w:rPr>
        <w:lastRenderedPageBreak/>
        <w:t>AGENCY REQUIREMENTS OF STUDENTS</w:t>
      </w:r>
    </w:p>
    <w:p w14:paraId="3C5389D4" w14:textId="77777777" w:rsidR="00BA16EA" w:rsidRDefault="00BA16EA" w:rsidP="00BA16EA">
      <w:pPr>
        <w:pStyle w:val="Header"/>
        <w:contextualSpacing/>
        <w:jc w:val="center"/>
        <w:rPr>
          <w:b/>
        </w:rPr>
      </w:pPr>
    </w:p>
    <w:p w14:paraId="6BDB5E75" w14:textId="77777777" w:rsidR="00BA16EA" w:rsidRDefault="00BA16EA" w:rsidP="00BA16EA">
      <w:pPr>
        <w:pStyle w:val="Header"/>
        <w:contextualSpacing/>
        <w:rPr>
          <w:b/>
        </w:rPr>
      </w:pPr>
      <w:r>
        <w:rPr>
          <w:b/>
        </w:rPr>
        <w:t>Agency Name:</w:t>
      </w:r>
    </w:p>
    <w:p w14:paraId="59C3A38A" w14:textId="77777777" w:rsidR="00BA16EA" w:rsidRDefault="00BA16EA" w:rsidP="00BA16EA">
      <w:pPr>
        <w:pStyle w:val="Header"/>
        <w:contextualSpacing/>
        <w:rPr>
          <w:b/>
        </w:rPr>
      </w:pPr>
    </w:p>
    <w:p w14:paraId="4165DAD8" w14:textId="77777777" w:rsidR="00BA16EA" w:rsidRDefault="00BA16EA" w:rsidP="00BA16EA">
      <w:pPr>
        <w:pStyle w:val="Header"/>
        <w:contextualSpacing/>
      </w:pPr>
      <w:r>
        <w:t>Some agencies ask students to meet certain requirements prior to starting work at their organization. Students are informed of these requirements before the matching process.</w:t>
      </w:r>
    </w:p>
    <w:p w14:paraId="7B897804" w14:textId="77777777" w:rsidR="00BA16EA" w:rsidRDefault="00BA16EA" w:rsidP="00BA16EA">
      <w:pPr>
        <w:pStyle w:val="Header"/>
        <w:contextualSpacing/>
      </w:pPr>
    </w:p>
    <w:p w14:paraId="63CE32B4" w14:textId="77777777" w:rsidR="00BA16EA" w:rsidRDefault="00BA16EA" w:rsidP="00BA16EA">
      <w:pPr>
        <w:pStyle w:val="Header"/>
        <w:contextualSpacing/>
      </w:pPr>
      <w:r>
        <w:t>Please complete the check the items your agency requires:</w:t>
      </w:r>
    </w:p>
    <w:p w14:paraId="787C09F7" w14:textId="77777777" w:rsidR="00BA16EA" w:rsidRDefault="00BA16EA" w:rsidP="00BA16EA">
      <w:pPr>
        <w:pStyle w:val="Header"/>
        <w:contextualSpacing/>
      </w:pPr>
    </w:p>
    <w:p w14:paraId="49973C1F" w14:textId="77777777" w:rsidR="00BA16EA" w:rsidRDefault="00BA16EA" w:rsidP="002A4EB7">
      <w:pPr>
        <w:pStyle w:val="Header"/>
        <w:numPr>
          <w:ilvl w:val="0"/>
          <w:numId w:val="11"/>
        </w:numPr>
        <w:autoSpaceDE/>
        <w:autoSpaceDN/>
        <w:adjustRightInd/>
        <w:contextualSpacing/>
      </w:pPr>
      <w:r>
        <w:t>Full physical exam</w:t>
      </w:r>
      <w:r>
        <w:tab/>
        <w:t xml:space="preserve">Yes    No </w:t>
      </w:r>
    </w:p>
    <w:p w14:paraId="49EA409C" w14:textId="77777777" w:rsidR="00BA16EA" w:rsidRDefault="00BA16EA" w:rsidP="00BA16EA">
      <w:pPr>
        <w:pStyle w:val="Header"/>
        <w:ind w:left="720"/>
        <w:contextualSpacing/>
      </w:pPr>
    </w:p>
    <w:p w14:paraId="3ABD8839" w14:textId="77777777" w:rsidR="00BA16EA" w:rsidRDefault="00BA16EA" w:rsidP="002A4EB7">
      <w:pPr>
        <w:pStyle w:val="Header"/>
        <w:numPr>
          <w:ilvl w:val="0"/>
          <w:numId w:val="11"/>
        </w:numPr>
        <w:autoSpaceDE/>
        <w:autoSpaceDN/>
        <w:adjustRightInd/>
        <w:contextualSpacing/>
      </w:pPr>
      <w:r>
        <w:t>Tuberculosis (TB) test</w:t>
      </w:r>
      <w:r>
        <w:tab/>
        <w:t>Yes    No</w:t>
      </w:r>
    </w:p>
    <w:p w14:paraId="141FCD99" w14:textId="77777777" w:rsidR="00BA16EA" w:rsidRDefault="00BA16EA" w:rsidP="00BA16EA">
      <w:pPr>
        <w:pStyle w:val="Header"/>
        <w:ind w:left="720"/>
        <w:contextualSpacing/>
      </w:pPr>
    </w:p>
    <w:p w14:paraId="231F26B9" w14:textId="77777777" w:rsidR="00BA16EA" w:rsidRDefault="00BA16EA" w:rsidP="002A4EB7">
      <w:pPr>
        <w:pStyle w:val="Header"/>
        <w:numPr>
          <w:ilvl w:val="0"/>
          <w:numId w:val="11"/>
        </w:numPr>
        <w:autoSpaceDE/>
        <w:autoSpaceDN/>
        <w:adjustRightInd/>
        <w:contextualSpacing/>
      </w:pPr>
      <w:r>
        <w:t>Proof of immunizations</w:t>
      </w:r>
      <w:r w:rsidRPr="00503D5E">
        <w:t xml:space="preserve"> </w:t>
      </w:r>
      <w:r>
        <w:tab/>
        <w:t>Yes    No</w:t>
      </w:r>
    </w:p>
    <w:p w14:paraId="7D1D4D43" w14:textId="77777777" w:rsidR="00BA16EA" w:rsidRDefault="00BA16EA" w:rsidP="00BA16EA">
      <w:pPr>
        <w:pStyle w:val="Header"/>
        <w:ind w:left="720"/>
        <w:contextualSpacing/>
      </w:pPr>
    </w:p>
    <w:p w14:paraId="6829FD2C" w14:textId="77777777" w:rsidR="00BA16EA" w:rsidRDefault="00BA16EA" w:rsidP="002A4EB7">
      <w:pPr>
        <w:pStyle w:val="Header"/>
        <w:numPr>
          <w:ilvl w:val="0"/>
          <w:numId w:val="11"/>
        </w:numPr>
        <w:autoSpaceDE/>
        <w:autoSpaceDN/>
        <w:adjustRightInd/>
        <w:contextualSpacing/>
      </w:pPr>
      <w:r>
        <w:t>Drug testing</w:t>
      </w:r>
      <w:r>
        <w:tab/>
        <w:t>Yes    No</w:t>
      </w:r>
    </w:p>
    <w:p w14:paraId="2DE26850" w14:textId="77777777" w:rsidR="00BA16EA" w:rsidRDefault="00BA16EA" w:rsidP="00BA16EA">
      <w:pPr>
        <w:pStyle w:val="Header"/>
        <w:ind w:left="720"/>
        <w:contextualSpacing/>
      </w:pPr>
    </w:p>
    <w:p w14:paraId="61C88B0B" w14:textId="77777777" w:rsidR="00BA16EA" w:rsidRDefault="00BA16EA" w:rsidP="002A4EB7">
      <w:pPr>
        <w:pStyle w:val="Header"/>
        <w:numPr>
          <w:ilvl w:val="0"/>
          <w:numId w:val="11"/>
        </w:numPr>
        <w:autoSpaceDE/>
        <w:autoSpaceDN/>
        <w:adjustRightInd/>
        <w:contextualSpacing/>
      </w:pPr>
      <w:r>
        <w:t>Proof of U.S. Citizenship</w:t>
      </w:r>
      <w:r>
        <w:tab/>
        <w:t>Yes    No</w:t>
      </w:r>
    </w:p>
    <w:p w14:paraId="658B17DC" w14:textId="77777777" w:rsidR="00BA16EA" w:rsidRDefault="00BA16EA" w:rsidP="00BA16EA">
      <w:pPr>
        <w:pStyle w:val="Header"/>
        <w:ind w:left="720"/>
        <w:contextualSpacing/>
      </w:pPr>
    </w:p>
    <w:p w14:paraId="241F3E39" w14:textId="77777777" w:rsidR="00BA16EA" w:rsidRDefault="00BA16EA" w:rsidP="002A4EB7">
      <w:pPr>
        <w:pStyle w:val="Header"/>
        <w:numPr>
          <w:ilvl w:val="0"/>
          <w:numId w:val="11"/>
        </w:numPr>
        <w:autoSpaceDE/>
        <w:autoSpaceDN/>
        <w:adjustRightInd/>
        <w:contextualSpacing/>
      </w:pPr>
      <w:r>
        <w:t>Proof of legal residence (</w:t>
      </w:r>
      <w:r w:rsidR="00B82892">
        <w:t>e.g.</w:t>
      </w:r>
      <w:r>
        <w:t xml:space="preserve"> Visa or Green Card)</w:t>
      </w:r>
      <w:r w:rsidRPr="00503D5E">
        <w:t xml:space="preserve"> </w:t>
      </w:r>
      <w:r>
        <w:t xml:space="preserve">               Yes    No</w:t>
      </w:r>
    </w:p>
    <w:p w14:paraId="5DA2C861" w14:textId="77777777" w:rsidR="00BA16EA" w:rsidRDefault="00BA16EA" w:rsidP="00BA16EA">
      <w:pPr>
        <w:pStyle w:val="Header"/>
        <w:ind w:left="720"/>
        <w:contextualSpacing/>
      </w:pPr>
    </w:p>
    <w:p w14:paraId="48EE0981" w14:textId="77777777" w:rsidR="00BA16EA" w:rsidRDefault="00BA16EA" w:rsidP="002A4EB7">
      <w:pPr>
        <w:pStyle w:val="Header"/>
        <w:numPr>
          <w:ilvl w:val="0"/>
          <w:numId w:val="11"/>
        </w:numPr>
        <w:autoSpaceDE/>
        <w:autoSpaceDN/>
        <w:adjustRightInd/>
        <w:contextualSpacing/>
      </w:pPr>
      <w:r>
        <w:t>State Central Registry (SCR) child abuse clearance</w:t>
      </w:r>
      <w:r w:rsidRPr="00503D5E">
        <w:t xml:space="preserve"> </w:t>
      </w:r>
      <w:r>
        <w:t xml:space="preserve">             Yes    No</w:t>
      </w:r>
    </w:p>
    <w:p w14:paraId="6EEF72A7" w14:textId="77777777" w:rsidR="00BA16EA" w:rsidRDefault="00BA16EA" w:rsidP="00BA16EA">
      <w:pPr>
        <w:pStyle w:val="Header"/>
        <w:ind w:left="720"/>
        <w:contextualSpacing/>
      </w:pPr>
    </w:p>
    <w:p w14:paraId="730E53DF" w14:textId="77777777" w:rsidR="00BA16EA" w:rsidRDefault="00BA16EA" w:rsidP="002A4EB7">
      <w:pPr>
        <w:pStyle w:val="Header"/>
        <w:numPr>
          <w:ilvl w:val="0"/>
          <w:numId w:val="11"/>
        </w:numPr>
        <w:autoSpaceDE/>
        <w:autoSpaceDN/>
        <w:adjustRightInd/>
        <w:contextualSpacing/>
      </w:pPr>
      <w:r>
        <w:t>Finger printing, criminal background check</w:t>
      </w:r>
      <w:r w:rsidRPr="00503D5E">
        <w:t xml:space="preserve"> </w:t>
      </w:r>
      <w:r>
        <w:t xml:space="preserve">                         Yes    No</w:t>
      </w:r>
    </w:p>
    <w:p w14:paraId="07B47EBD" w14:textId="77777777" w:rsidR="00BA16EA" w:rsidRDefault="00BA16EA" w:rsidP="00BA16EA">
      <w:pPr>
        <w:pStyle w:val="Header"/>
        <w:ind w:left="720"/>
        <w:contextualSpacing/>
      </w:pPr>
    </w:p>
    <w:p w14:paraId="326EBB5A" w14:textId="77777777" w:rsidR="00BA16EA" w:rsidRDefault="00BA16EA" w:rsidP="002A4EB7">
      <w:pPr>
        <w:pStyle w:val="Header"/>
        <w:numPr>
          <w:ilvl w:val="0"/>
          <w:numId w:val="11"/>
        </w:numPr>
        <w:autoSpaceDE/>
        <w:autoSpaceDN/>
        <w:adjustRightInd/>
        <w:contextualSpacing/>
      </w:pPr>
      <w:r>
        <w:t>Would your agency be willing to provide a placement to a student with a felony conviction?</w:t>
      </w:r>
    </w:p>
    <w:p w14:paraId="5D16495B" w14:textId="77777777" w:rsidR="00BA16EA" w:rsidRDefault="00B82892" w:rsidP="00B82892">
      <w:pPr>
        <w:pStyle w:val="Header"/>
        <w:autoSpaceDE/>
        <w:autoSpaceDN/>
        <w:adjustRightInd/>
        <w:ind w:left="720"/>
        <w:contextualSpacing/>
      </w:pPr>
      <w:r>
        <w:tab/>
        <w:t xml:space="preserve">                                                                           </w:t>
      </w:r>
      <w:r w:rsidR="00BA16EA">
        <w:t>Yes    No</w:t>
      </w:r>
    </w:p>
    <w:p w14:paraId="3B0903D9" w14:textId="77777777" w:rsidR="00BA16EA" w:rsidRDefault="00BA16EA" w:rsidP="00BA16EA">
      <w:pPr>
        <w:pStyle w:val="Header"/>
        <w:ind w:left="720"/>
        <w:contextualSpacing/>
      </w:pPr>
    </w:p>
    <w:p w14:paraId="63E562DD" w14:textId="77777777" w:rsidR="00BA16EA" w:rsidRDefault="00BA16EA" w:rsidP="00BA16EA">
      <w:pPr>
        <w:pStyle w:val="Header"/>
        <w:ind w:left="720"/>
        <w:contextualSpacing/>
      </w:pPr>
    </w:p>
    <w:p w14:paraId="720E999D" w14:textId="60F63B21" w:rsidR="00BA16EA" w:rsidRDefault="00BA16EA" w:rsidP="00BA16EA">
      <w:pPr>
        <w:pStyle w:val="Header"/>
        <w:ind w:left="720"/>
        <w:contextualSpacing/>
      </w:pPr>
      <w:r>
        <w:t xml:space="preserve">Does your agency request training prior to the start of </w:t>
      </w:r>
      <w:r w:rsidR="00A706DB">
        <w:t xml:space="preserve">the </w:t>
      </w:r>
      <w:r w:rsidR="00982501">
        <w:t>Practicum</w:t>
      </w:r>
      <w:r>
        <w:t xml:space="preserve"> in September? If so, please specify:</w:t>
      </w:r>
    </w:p>
    <w:p w14:paraId="35281A5E" w14:textId="77777777" w:rsidR="00BA16EA" w:rsidRDefault="00BA16EA" w:rsidP="00BA16EA">
      <w:pPr>
        <w:pStyle w:val="Header"/>
        <w:ind w:left="720"/>
        <w:contextualSpacing/>
      </w:pPr>
    </w:p>
    <w:p w14:paraId="5E884537" w14:textId="77777777" w:rsidR="00BA16EA" w:rsidRDefault="00BA16EA" w:rsidP="00BA16EA">
      <w:pPr>
        <w:pStyle w:val="Header"/>
        <w:ind w:left="720"/>
        <w:contextualSpacing/>
      </w:pPr>
    </w:p>
    <w:p w14:paraId="2CD42A3F" w14:textId="77777777" w:rsidR="00BA16EA" w:rsidRDefault="00BA16EA" w:rsidP="00BA16EA">
      <w:pPr>
        <w:pStyle w:val="Header"/>
        <w:ind w:left="720"/>
        <w:contextualSpacing/>
      </w:pPr>
    </w:p>
    <w:p w14:paraId="62656F80" w14:textId="77777777" w:rsidR="00BA16EA" w:rsidRDefault="00BA16EA" w:rsidP="00BA16EA">
      <w:pPr>
        <w:pStyle w:val="Header"/>
        <w:ind w:left="720"/>
        <w:contextualSpacing/>
      </w:pPr>
    </w:p>
    <w:p w14:paraId="68737FAD" w14:textId="77777777" w:rsidR="00BA16EA" w:rsidRDefault="00BA16EA" w:rsidP="00BA16EA">
      <w:pPr>
        <w:pStyle w:val="Header"/>
        <w:ind w:left="720"/>
        <w:contextualSpacing/>
      </w:pPr>
    </w:p>
    <w:p w14:paraId="31F60B8E" w14:textId="77777777" w:rsidR="00BA16EA" w:rsidRDefault="00BA16EA" w:rsidP="00BA16EA">
      <w:pPr>
        <w:pStyle w:val="Header"/>
        <w:ind w:left="720"/>
        <w:contextualSpacing/>
      </w:pPr>
    </w:p>
    <w:p w14:paraId="47261C27" w14:textId="77777777" w:rsidR="00BA16EA" w:rsidRDefault="00BA16EA" w:rsidP="00BA16EA">
      <w:pPr>
        <w:pStyle w:val="Header"/>
        <w:ind w:left="720"/>
        <w:contextualSpacing/>
      </w:pPr>
    </w:p>
    <w:p w14:paraId="1C12EEA5" w14:textId="77777777" w:rsidR="00BA16EA" w:rsidRDefault="00BA16EA" w:rsidP="00BA16EA">
      <w:pPr>
        <w:pStyle w:val="Header"/>
        <w:ind w:left="720"/>
        <w:contextualSpacing/>
      </w:pPr>
    </w:p>
    <w:p w14:paraId="1D59E7B1" w14:textId="77777777" w:rsidR="00BA16EA" w:rsidRDefault="00BA16EA" w:rsidP="00BA16EA">
      <w:pPr>
        <w:pStyle w:val="Header"/>
        <w:ind w:left="720"/>
        <w:contextualSpacing/>
      </w:pPr>
    </w:p>
    <w:p w14:paraId="1D1A2A2C" w14:textId="77777777" w:rsidR="00BA16EA" w:rsidRDefault="00BA16EA" w:rsidP="00BA16EA">
      <w:pPr>
        <w:pStyle w:val="Header"/>
        <w:ind w:left="720"/>
        <w:contextualSpacing/>
      </w:pPr>
      <w:r>
        <w:t>Are there other requirements that the student should be aware of?</w:t>
      </w:r>
    </w:p>
    <w:p w14:paraId="0FD0AEA8" w14:textId="77777777" w:rsidR="00BA16EA" w:rsidRDefault="00BA16EA" w:rsidP="00BA16EA">
      <w:pPr>
        <w:pStyle w:val="Header"/>
        <w:ind w:left="720"/>
        <w:contextualSpacing/>
      </w:pPr>
    </w:p>
    <w:p w14:paraId="53C9203F" w14:textId="77777777" w:rsidR="00BA16EA" w:rsidRDefault="00BA16EA" w:rsidP="00BA16EA">
      <w:pPr>
        <w:pStyle w:val="Header"/>
        <w:ind w:left="720"/>
        <w:contextualSpacing/>
      </w:pPr>
    </w:p>
    <w:p w14:paraId="65E6FA16" w14:textId="77777777" w:rsidR="00BA16EA" w:rsidRDefault="00BA16EA" w:rsidP="00BA16EA">
      <w:pPr>
        <w:pStyle w:val="Header"/>
        <w:ind w:left="720"/>
        <w:contextualSpacing/>
      </w:pPr>
    </w:p>
    <w:p w14:paraId="0E7B5ACE" w14:textId="61475C9E" w:rsidR="00BA16EA" w:rsidRDefault="00982501" w:rsidP="00BA16EA">
      <w:pPr>
        <w:pStyle w:val="Header"/>
        <w:ind w:left="720"/>
        <w:contextualSpacing/>
        <w:jc w:val="center"/>
        <w:rPr>
          <w:b/>
        </w:rPr>
      </w:pPr>
      <w:r>
        <w:rPr>
          <w:b/>
        </w:rPr>
        <w:t>PRACTICUM</w:t>
      </w:r>
      <w:r w:rsidR="00A706DB">
        <w:rPr>
          <w:b/>
        </w:rPr>
        <w:t xml:space="preserve"> SUPERVISOR</w:t>
      </w:r>
      <w:r w:rsidR="00BA16EA">
        <w:rPr>
          <w:b/>
        </w:rPr>
        <w:t xml:space="preserve"> FORM</w:t>
      </w:r>
    </w:p>
    <w:p w14:paraId="06D36F06" w14:textId="77777777" w:rsidR="00BA16EA" w:rsidRPr="00E9401D" w:rsidRDefault="00BA16EA" w:rsidP="00BA16EA">
      <w:pPr>
        <w:pStyle w:val="Header"/>
        <w:ind w:left="720"/>
        <w:contextualSpacing/>
        <w:jc w:val="center"/>
        <w:rPr>
          <w:b/>
        </w:rPr>
      </w:pPr>
      <w:r w:rsidRPr="00E9401D">
        <w:rPr>
          <w:b/>
        </w:rPr>
        <w:lastRenderedPageBreak/>
        <w:t>P</w:t>
      </w:r>
      <w:r w:rsidR="00B53079" w:rsidRPr="00E9401D">
        <w:rPr>
          <w:b/>
        </w:rPr>
        <w:t xml:space="preserve">lease include a copy of your CV </w:t>
      </w:r>
      <w:r w:rsidRPr="00E9401D">
        <w:rPr>
          <w:b/>
        </w:rPr>
        <w:t xml:space="preserve">or resume </w:t>
      </w:r>
      <w:r w:rsidR="00B53079" w:rsidRPr="00E9401D">
        <w:rPr>
          <w:b/>
        </w:rPr>
        <w:t xml:space="preserve">and license </w:t>
      </w:r>
      <w:r w:rsidRPr="00E9401D">
        <w:rPr>
          <w:b/>
        </w:rPr>
        <w:t>to this form.</w:t>
      </w:r>
    </w:p>
    <w:p w14:paraId="7856F412" w14:textId="77777777" w:rsidR="00BA16EA" w:rsidRPr="00E9401D" w:rsidRDefault="00BA16EA" w:rsidP="00BA16EA">
      <w:pPr>
        <w:pStyle w:val="Header"/>
        <w:contextualSpacing/>
        <w:rPr>
          <w:b/>
        </w:rPr>
      </w:pPr>
    </w:p>
    <w:p w14:paraId="3ADE4DE7" w14:textId="77777777" w:rsidR="00BA16EA" w:rsidRPr="00E9401D" w:rsidRDefault="00BA16EA" w:rsidP="00BA16EA">
      <w:pPr>
        <w:pStyle w:val="Header"/>
        <w:contextualSpacing/>
        <w:rPr>
          <w:b/>
        </w:rPr>
      </w:pPr>
      <w:r w:rsidRPr="00E9401D">
        <w:rPr>
          <w:b/>
        </w:rPr>
        <w:t>Name:</w:t>
      </w:r>
    </w:p>
    <w:p w14:paraId="7D5F5807" w14:textId="77777777" w:rsidR="00BA16EA" w:rsidRPr="00E9401D" w:rsidRDefault="00BA16EA" w:rsidP="00BA16EA">
      <w:pPr>
        <w:pStyle w:val="Header"/>
        <w:contextualSpacing/>
        <w:rPr>
          <w:b/>
        </w:rPr>
      </w:pPr>
    </w:p>
    <w:p w14:paraId="4DC0FED3" w14:textId="77777777" w:rsidR="00BA16EA" w:rsidRPr="00E9401D" w:rsidRDefault="00BA16EA" w:rsidP="00BA16EA">
      <w:pPr>
        <w:pStyle w:val="Header"/>
        <w:contextualSpacing/>
        <w:rPr>
          <w:b/>
        </w:rPr>
      </w:pPr>
      <w:r w:rsidRPr="00E9401D">
        <w:rPr>
          <w:b/>
        </w:rPr>
        <w:t>Agency:</w:t>
      </w:r>
    </w:p>
    <w:p w14:paraId="7FFCCF46" w14:textId="77777777" w:rsidR="00BA16EA" w:rsidRPr="00E9401D" w:rsidRDefault="00BA16EA" w:rsidP="00BA16EA">
      <w:pPr>
        <w:pStyle w:val="Header"/>
        <w:contextualSpacing/>
        <w:rPr>
          <w:b/>
        </w:rPr>
      </w:pPr>
    </w:p>
    <w:p w14:paraId="20A89C7B" w14:textId="77777777" w:rsidR="00BA16EA" w:rsidRPr="00E9401D" w:rsidRDefault="00BA16EA" w:rsidP="00BA16EA">
      <w:pPr>
        <w:pStyle w:val="Header"/>
        <w:contextualSpacing/>
        <w:rPr>
          <w:b/>
        </w:rPr>
      </w:pPr>
      <w:r w:rsidRPr="00E9401D">
        <w:rPr>
          <w:b/>
        </w:rPr>
        <w:t>Title with Agency:</w:t>
      </w:r>
    </w:p>
    <w:p w14:paraId="7F87CB75" w14:textId="77777777" w:rsidR="00BA16EA" w:rsidRPr="00E9401D" w:rsidRDefault="00BA16EA" w:rsidP="00BA16EA">
      <w:pPr>
        <w:pStyle w:val="Header"/>
        <w:contextualSpacing/>
        <w:rPr>
          <w:b/>
        </w:rPr>
      </w:pPr>
    </w:p>
    <w:p w14:paraId="1795513A" w14:textId="77777777" w:rsidR="00BA16EA" w:rsidRPr="00E9401D" w:rsidRDefault="00BA16EA" w:rsidP="00BA16EA">
      <w:pPr>
        <w:pStyle w:val="Header"/>
        <w:contextualSpacing/>
        <w:rPr>
          <w:b/>
        </w:rPr>
      </w:pPr>
    </w:p>
    <w:p w14:paraId="5659CC26" w14:textId="77777777" w:rsidR="00BA16EA" w:rsidRPr="00E9401D" w:rsidRDefault="00BA16EA" w:rsidP="00BA16EA">
      <w:pPr>
        <w:pStyle w:val="Header"/>
        <w:contextualSpacing/>
        <w:rPr>
          <w:b/>
        </w:rPr>
      </w:pPr>
      <w:r w:rsidRPr="00E9401D">
        <w:rPr>
          <w:b/>
        </w:rPr>
        <w:t>Length of Time in Title:</w:t>
      </w:r>
    </w:p>
    <w:p w14:paraId="4DF9C2D8" w14:textId="77777777" w:rsidR="00BA16EA" w:rsidRPr="00E9401D" w:rsidRDefault="00BA16EA" w:rsidP="00BA16EA">
      <w:pPr>
        <w:pStyle w:val="Header"/>
        <w:contextualSpacing/>
        <w:rPr>
          <w:b/>
        </w:rPr>
      </w:pPr>
    </w:p>
    <w:p w14:paraId="01B4A7AC" w14:textId="77777777" w:rsidR="00BA16EA" w:rsidRPr="00E9401D" w:rsidRDefault="00BA16EA" w:rsidP="00BA16EA">
      <w:pPr>
        <w:pStyle w:val="Header"/>
        <w:contextualSpacing/>
        <w:rPr>
          <w:b/>
        </w:rPr>
      </w:pPr>
    </w:p>
    <w:p w14:paraId="0A9124BD" w14:textId="77777777" w:rsidR="00BA16EA" w:rsidRPr="00E9401D" w:rsidRDefault="00BA16EA" w:rsidP="00BA16EA">
      <w:pPr>
        <w:pStyle w:val="Header"/>
        <w:contextualSpacing/>
        <w:rPr>
          <w:b/>
        </w:rPr>
      </w:pPr>
      <w:r w:rsidRPr="00E9401D">
        <w:rPr>
          <w:b/>
        </w:rPr>
        <w:t>Education (please include schools, degrees, and graduation dates):</w:t>
      </w:r>
    </w:p>
    <w:p w14:paraId="7D3B236D" w14:textId="77777777" w:rsidR="00BA16EA" w:rsidRPr="00E9401D" w:rsidRDefault="00BA16EA" w:rsidP="00BA16EA">
      <w:pPr>
        <w:pStyle w:val="Header"/>
        <w:contextualSpacing/>
        <w:rPr>
          <w:b/>
        </w:rPr>
      </w:pPr>
    </w:p>
    <w:p w14:paraId="60CB0958" w14:textId="77777777" w:rsidR="00BA16EA" w:rsidRPr="00E9401D" w:rsidRDefault="00BA16EA" w:rsidP="00BA16EA">
      <w:pPr>
        <w:pStyle w:val="Header"/>
        <w:contextualSpacing/>
        <w:rPr>
          <w:b/>
        </w:rPr>
      </w:pPr>
    </w:p>
    <w:p w14:paraId="68325028" w14:textId="77777777" w:rsidR="00BA16EA" w:rsidRPr="00E9401D" w:rsidRDefault="00BA16EA" w:rsidP="00BA16EA">
      <w:pPr>
        <w:pStyle w:val="Header"/>
        <w:contextualSpacing/>
        <w:rPr>
          <w:b/>
        </w:rPr>
      </w:pPr>
    </w:p>
    <w:p w14:paraId="6D39EA8A" w14:textId="77777777" w:rsidR="00BA16EA" w:rsidRPr="00E9401D" w:rsidRDefault="00BA16EA" w:rsidP="00BA16EA">
      <w:pPr>
        <w:pStyle w:val="Header"/>
        <w:contextualSpacing/>
        <w:rPr>
          <w:b/>
        </w:rPr>
      </w:pPr>
    </w:p>
    <w:p w14:paraId="61E7B26E" w14:textId="77777777" w:rsidR="00BA16EA" w:rsidRPr="00E9401D" w:rsidRDefault="00BA16EA" w:rsidP="00BA16EA">
      <w:pPr>
        <w:pStyle w:val="Header"/>
        <w:contextualSpacing/>
        <w:rPr>
          <w:b/>
        </w:rPr>
      </w:pPr>
      <w:r w:rsidRPr="00E9401D">
        <w:rPr>
          <w:b/>
        </w:rPr>
        <w:t>Have you had previous supervisory experience with students?</w:t>
      </w:r>
    </w:p>
    <w:p w14:paraId="10B5215F" w14:textId="77777777" w:rsidR="00BA16EA" w:rsidRPr="00E9401D" w:rsidRDefault="00BA16EA" w:rsidP="00BA16EA">
      <w:pPr>
        <w:pStyle w:val="Header"/>
        <w:contextualSpacing/>
        <w:rPr>
          <w:b/>
        </w:rPr>
      </w:pPr>
    </w:p>
    <w:p w14:paraId="0FCDF336" w14:textId="77777777" w:rsidR="00BA16EA" w:rsidRPr="00E9401D" w:rsidRDefault="00BA16EA" w:rsidP="00BA16EA">
      <w:pPr>
        <w:pStyle w:val="Header"/>
        <w:contextualSpacing/>
        <w:rPr>
          <w:b/>
        </w:rPr>
      </w:pPr>
    </w:p>
    <w:p w14:paraId="6AF80CD8" w14:textId="77777777" w:rsidR="00BA16EA" w:rsidRPr="00E9401D" w:rsidRDefault="00BA16EA" w:rsidP="00BA16EA">
      <w:pPr>
        <w:pStyle w:val="Header"/>
        <w:contextualSpacing/>
        <w:rPr>
          <w:b/>
        </w:rPr>
      </w:pPr>
    </w:p>
    <w:p w14:paraId="4911BD71" w14:textId="77777777" w:rsidR="00BA16EA" w:rsidRPr="00E9401D" w:rsidRDefault="00BA16EA" w:rsidP="00BA16EA">
      <w:pPr>
        <w:pStyle w:val="Header"/>
        <w:contextualSpacing/>
        <w:rPr>
          <w:b/>
        </w:rPr>
      </w:pPr>
    </w:p>
    <w:p w14:paraId="489D855F" w14:textId="77777777" w:rsidR="00BA16EA" w:rsidRPr="00E9401D" w:rsidRDefault="00BA16EA" w:rsidP="00BA16EA">
      <w:pPr>
        <w:pStyle w:val="Header"/>
        <w:contextualSpacing/>
        <w:rPr>
          <w:b/>
        </w:rPr>
      </w:pPr>
      <w:r w:rsidRPr="00E9401D">
        <w:rPr>
          <w:b/>
        </w:rPr>
        <w:t>If you have completed the SIFI, please list the school and date of completion:</w:t>
      </w:r>
    </w:p>
    <w:p w14:paraId="5E1267E0" w14:textId="77777777" w:rsidR="00BA16EA" w:rsidRDefault="00BA16EA" w:rsidP="00BA16EA">
      <w:pPr>
        <w:pStyle w:val="Header"/>
        <w:contextualSpacing/>
        <w:rPr>
          <w:b/>
        </w:rPr>
      </w:pPr>
    </w:p>
    <w:p w14:paraId="0327D877" w14:textId="77777777" w:rsidR="00BA16EA" w:rsidRDefault="00BA16EA" w:rsidP="00BA16EA">
      <w:pPr>
        <w:pStyle w:val="Header"/>
        <w:contextualSpacing/>
        <w:rPr>
          <w:b/>
        </w:rPr>
      </w:pPr>
    </w:p>
    <w:p w14:paraId="2AA809C6" w14:textId="77777777" w:rsidR="00BA16EA" w:rsidRDefault="00BA16EA" w:rsidP="00BA16EA">
      <w:pPr>
        <w:pStyle w:val="Header"/>
        <w:contextualSpacing/>
        <w:rPr>
          <w:b/>
        </w:rPr>
      </w:pPr>
    </w:p>
    <w:p w14:paraId="0B8BC1C8" w14:textId="77777777" w:rsidR="00BA16EA" w:rsidRDefault="00BA16EA" w:rsidP="00BA16EA">
      <w:pPr>
        <w:pStyle w:val="Header"/>
        <w:contextualSpacing/>
        <w:rPr>
          <w:b/>
        </w:rPr>
      </w:pPr>
    </w:p>
    <w:p w14:paraId="0B95DFC4" w14:textId="77777777" w:rsidR="00BA16EA" w:rsidRDefault="00BA16EA" w:rsidP="00BA16EA">
      <w:pPr>
        <w:pStyle w:val="Header"/>
        <w:contextualSpacing/>
        <w:rPr>
          <w:b/>
        </w:rPr>
      </w:pPr>
    </w:p>
    <w:p w14:paraId="0FB607F8" w14:textId="77777777" w:rsidR="00BA16EA" w:rsidRDefault="00BA16EA">
      <w:pPr>
        <w:autoSpaceDE/>
        <w:autoSpaceDN/>
        <w:adjustRightInd/>
        <w:spacing w:after="200" w:line="276" w:lineRule="auto"/>
        <w:rPr>
          <w:b/>
        </w:rPr>
      </w:pPr>
      <w:r>
        <w:rPr>
          <w:b/>
        </w:rPr>
        <w:br w:type="page"/>
      </w:r>
    </w:p>
    <w:p w14:paraId="555C7D8C" w14:textId="09B90E5D" w:rsidR="00FE7E5D" w:rsidRPr="00FE7E5D" w:rsidRDefault="00FE7E5D" w:rsidP="00FE7E5D">
      <w:pPr>
        <w:autoSpaceDE/>
        <w:autoSpaceDN/>
        <w:adjustRightInd/>
        <w:jc w:val="center"/>
        <w:rPr>
          <w:rFonts w:asciiTheme="majorHAnsi" w:eastAsia="Times New Roman" w:hAnsiTheme="majorHAnsi" w:cs="Tahoma"/>
          <w:b/>
          <w:u w:val="single"/>
        </w:rPr>
      </w:pPr>
      <w:r w:rsidRPr="00FE7E5D">
        <w:rPr>
          <w:rFonts w:asciiTheme="majorHAnsi" w:eastAsia="Times New Roman" w:hAnsiTheme="majorHAnsi" w:cs="Tahoma"/>
          <w:b/>
          <w:u w:val="single"/>
        </w:rPr>
        <w:lastRenderedPageBreak/>
        <w:t xml:space="preserve">Undergraduate </w:t>
      </w:r>
      <w:r w:rsidR="00982501">
        <w:rPr>
          <w:rFonts w:asciiTheme="majorHAnsi" w:eastAsia="Times New Roman" w:hAnsiTheme="majorHAnsi" w:cs="Tahoma"/>
          <w:b/>
          <w:u w:val="single"/>
        </w:rPr>
        <w:t>Practicum</w:t>
      </w:r>
      <w:r w:rsidR="00A706DB" w:rsidRPr="00FE7E5D">
        <w:rPr>
          <w:rFonts w:asciiTheme="majorHAnsi" w:eastAsia="Times New Roman" w:hAnsiTheme="majorHAnsi" w:cs="Tahoma"/>
          <w:b/>
          <w:u w:val="single"/>
        </w:rPr>
        <w:t xml:space="preserve"> </w:t>
      </w:r>
      <w:r w:rsidRPr="00FE7E5D">
        <w:rPr>
          <w:rFonts w:asciiTheme="majorHAnsi" w:eastAsia="Times New Roman" w:hAnsiTheme="majorHAnsi" w:cs="Tahoma"/>
          <w:b/>
          <w:u w:val="single"/>
        </w:rPr>
        <w:t>Application Packet</w:t>
      </w:r>
    </w:p>
    <w:p w14:paraId="58495680" w14:textId="77777777" w:rsidR="00FE7E5D" w:rsidRPr="00FE7E5D" w:rsidRDefault="00FE7E5D" w:rsidP="00FE7E5D">
      <w:pPr>
        <w:widowControl w:val="0"/>
        <w:jc w:val="both"/>
        <w:rPr>
          <w:rFonts w:asciiTheme="majorHAnsi" w:eastAsia="Times New Roman" w:hAnsiTheme="majorHAnsi"/>
          <w:sz w:val="22"/>
        </w:rPr>
      </w:pPr>
    </w:p>
    <w:p w14:paraId="108842E5" w14:textId="06020D32" w:rsidR="00FE7E5D" w:rsidRPr="00FE7E5D" w:rsidRDefault="00FE7E5D" w:rsidP="00FE7E5D">
      <w:pPr>
        <w:widowControl w:val="0"/>
        <w:jc w:val="both"/>
        <w:rPr>
          <w:rFonts w:asciiTheme="majorHAnsi" w:eastAsia="Times New Roman" w:hAnsiTheme="majorHAnsi"/>
          <w:sz w:val="22"/>
        </w:rPr>
      </w:pPr>
      <w:r w:rsidRPr="00FE7E5D">
        <w:rPr>
          <w:rFonts w:asciiTheme="majorHAnsi" w:eastAsia="Times New Roman" w:hAnsiTheme="majorHAnsi"/>
          <w:sz w:val="22"/>
        </w:rPr>
        <w:t xml:space="preserve">An application form for </w:t>
      </w:r>
      <w:r w:rsidR="00A706DB">
        <w:rPr>
          <w:rFonts w:asciiTheme="majorHAnsi" w:eastAsia="Times New Roman" w:hAnsiTheme="majorHAnsi"/>
          <w:sz w:val="22"/>
        </w:rPr>
        <w:t xml:space="preserve">the </w:t>
      </w:r>
      <w:r w:rsidR="00982501">
        <w:rPr>
          <w:rFonts w:asciiTheme="majorHAnsi" w:eastAsia="Times New Roman" w:hAnsiTheme="majorHAnsi"/>
          <w:sz w:val="22"/>
        </w:rPr>
        <w:t>Practicum</w:t>
      </w:r>
      <w:r w:rsidRPr="00FE7E5D">
        <w:rPr>
          <w:rFonts w:asciiTheme="majorHAnsi" w:eastAsia="Times New Roman" w:hAnsiTheme="majorHAnsi"/>
          <w:sz w:val="22"/>
        </w:rPr>
        <w:t xml:space="preserve"> placement is attached. This packet provides an overview of the process of applying for an </w:t>
      </w:r>
      <w:r w:rsidR="00982501">
        <w:rPr>
          <w:rFonts w:asciiTheme="majorHAnsi" w:eastAsia="Times New Roman" w:hAnsiTheme="majorHAnsi"/>
          <w:sz w:val="22"/>
        </w:rPr>
        <w:t>Practicum</w:t>
      </w:r>
      <w:r w:rsidRPr="00FE7E5D">
        <w:rPr>
          <w:rFonts w:asciiTheme="majorHAnsi" w:eastAsia="Times New Roman" w:hAnsiTheme="majorHAnsi"/>
          <w:sz w:val="22"/>
        </w:rPr>
        <w:t xml:space="preserve"> for the next academic year. Additional information and answers to your questions will be provided during a fieldwork presentation Practice I class. You can also refer to the attached </w:t>
      </w:r>
      <w:r w:rsidR="00982501">
        <w:rPr>
          <w:rFonts w:asciiTheme="majorHAnsi" w:eastAsia="Times New Roman" w:hAnsiTheme="majorHAnsi"/>
          <w:b/>
          <w:sz w:val="22"/>
        </w:rPr>
        <w:t>Practicum</w:t>
      </w:r>
      <w:r w:rsidRPr="00FE7E5D">
        <w:rPr>
          <w:rFonts w:asciiTheme="majorHAnsi" w:eastAsia="Times New Roman" w:hAnsiTheme="majorHAnsi"/>
          <w:b/>
          <w:sz w:val="22"/>
        </w:rPr>
        <w:t xml:space="preserve"> FAQs</w:t>
      </w:r>
      <w:r w:rsidRPr="00FE7E5D">
        <w:rPr>
          <w:rFonts w:asciiTheme="majorHAnsi" w:eastAsia="Times New Roman" w:hAnsiTheme="majorHAnsi"/>
          <w:sz w:val="22"/>
        </w:rPr>
        <w:t xml:space="preserve"> for additional help.</w:t>
      </w:r>
    </w:p>
    <w:p w14:paraId="567B0F3A" w14:textId="77777777" w:rsidR="00FE7E5D" w:rsidRPr="00FE7E5D" w:rsidRDefault="00FE7E5D" w:rsidP="00FE7E5D">
      <w:pPr>
        <w:widowControl w:val="0"/>
        <w:jc w:val="both"/>
        <w:rPr>
          <w:rFonts w:asciiTheme="majorHAnsi" w:eastAsia="Times New Roman" w:hAnsiTheme="majorHAnsi"/>
          <w:sz w:val="22"/>
        </w:rPr>
      </w:pPr>
    </w:p>
    <w:p w14:paraId="4A03FB36" w14:textId="77777777" w:rsidR="00FE7E5D" w:rsidRPr="00FE7E5D" w:rsidRDefault="00FE7E5D" w:rsidP="00FE7E5D">
      <w:pPr>
        <w:widowControl w:val="0"/>
        <w:jc w:val="both"/>
        <w:rPr>
          <w:rFonts w:asciiTheme="majorHAnsi" w:eastAsia="Times New Roman" w:hAnsiTheme="majorHAnsi"/>
          <w:sz w:val="22"/>
          <w:u w:val="single"/>
        </w:rPr>
      </w:pPr>
      <w:r w:rsidRPr="00FE7E5D">
        <w:rPr>
          <w:rFonts w:asciiTheme="majorHAnsi" w:eastAsia="Times New Roman" w:hAnsiTheme="majorHAnsi"/>
          <w:sz w:val="22"/>
          <w:u w:val="single"/>
        </w:rPr>
        <w:t>What to submit:</w:t>
      </w:r>
    </w:p>
    <w:p w14:paraId="15C929FA" w14:textId="77777777" w:rsidR="00FE7E5D" w:rsidRPr="00FE7E5D" w:rsidRDefault="00FE7E5D" w:rsidP="002A4EB7">
      <w:pPr>
        <w:widowControl w:val="0"/>
        <w:numPr>
          <w:ilvl w:val="0"/>
          <w:numId w:val="16"/>
        </w:numPr>
        <w:autoSpaceDE/>
        <w:autoSpaceDN/>
        <w:adjustRightInd/>
        <w:jc w:val="both"/>
        <w:rPr>
          <w:rFonts w:asciiTheme="majorHAnsi" w:eastAsia="Times New Roman" w:hAnsiTheme="majorHAnsi"/>
          <w:sz w:val="22"/>
        </w:rPr>
      </w:pPr>
      <w:r w:rsidRPr="00FE7E5D">
        <w:rPr>
          <w:rFonts w:asciiTheme="majorHAnsi" w:eastAsia="Times New Roman" w:hAnsiTheme="majorHAnsi"/>
          <w:sz w:val="22"/>
        </w:rPr>
        <w:t>This application</w:t>
      </w:r>
    </w:p>
    <w:p w14:paraId="615C09C0" w14:textId="77777777" w:rsidR="00FE7E5D" w:rsidRPr="00FE7E5D" w:rsidRDefault="00FE7E5D" w:rsidP="002A4EB7">
      <w:pPr>
        <w:widowControl w:val="0"/>
        <w:numPr>
          <w:ilvl w:val="0"/>
          <w:numId w:val="16"/>
        </w:numPr>
        <w:autoSpaceDE/>
        <w:autoSpaceDN/>
        <w:adjustRightInd/>
        <w:jc w:val="both"/>
        <w:rPr>
          <w:rFonts w:asciiTheme="majorHAnsi" w:eastAsia="Times New Roman" w:hAnsiTheme="majorHAnsi"/>
          <w:sz w:val="22"/>
        </w:rPr>
      </w:pPr>
      <w:r w:rsidRPr="00FE7E5D">
        <w:rPr>
          <w:rFonts w:asciiTheme="majorHAnsi" w:eastAsia="Times New Roman" w:hAnsiTheme="majorHAnsi"/>
          <w:sz w:val="22"/>
        </w:rPr>
        <w:t>A copy of your resume</w:t>
      </w:r>
    </w:p>
    <w:p w14:paraId="22EEF1DA" w14:textId="77777777" w:rsidR="00FE7E5D" w:rsidRPr="00FE7E5D" w:rsidRDefault="00FE7E5D" w:rsidP="00FE7E5D">
      <w:pPr>
        <w:widowControl w:val="0"/>
        <w:jc w:val="both"/>
        <w:rPr>
          <w:rFonts w:asciiTheme="majorHAnsi" w:eastAsia="Times New Roman" w:hAnsiTheme="majorHAnsi"/>
          <w:sz w:val="22"/>
        </w:rPr>
      </w:pPr>
    </w:p>
    <w:p w14:paraId="43C10FA3" w14:textId="77777777" w:rsidR="00FE7E5D" w:rsidRPr="00FE7E5D" w:rsidRDefault="00FE7E5D" w:rsidP="00FE7E5D">
      <w:pPr>
        <w:widowControl w:val="0"/>
        <w:jc w:val="center"/>
        <w:rPr>
          <w:rFonts w:asciiTheme="majorHAnsi" w:eastAsia="Times New Roman" w:hAnsiTheme="majorHAnsi"/>
          <w:sz w:val="22"/>
        </w:rPr>
      </w:pPr>
    </w:p>
    <w:p w14:paraId="6081B914" w14:textId="17C0FA14" w:rsidR="00FE7E5D" w:rsidRDefault="00FE7E5D" w:rsidP="00FE7E5D">
      <w:pPr>
        <w:widowControl w:val="0"/>
        <w:jc w:val="center"/>
        <w:rPr>
          <w:rFonts w:asciiTheme="majorHAnsi" w:eastAsia="Times New Roman" w:hAnsiTheme="majorHAnsi"/>
          <w:b/>
          <w:sz w:val="22"/>
        </w:rPr>
      </w:pPr>
      <w:r w:rsidRPr="00FE7E5D">
        <w:rPr>
          <w:rFonts w:asciiTheme="majorHAnsi" w:eastAsia="Times New Roman" w:hAnsiTheme="majorHAnsi"/>
          <w:b/>
          <w:sz w:val="22"/>
        </w:rPr>
        <w:t xml:space="preserve">There will be a mandatory </w:t>
      </w:r>
      <w:r w:rsidR="00982501">
        <w:rPr>
          <w:rFonts w:asciiTheme="majorHAnsi" w:eastAsia="Times New Roman" w:hAnsiTheme="majorHAnsi"/>
          <w:b/>
          <w:sz w:val="22"/>
        </w:rPr>
        <w:t>Practicum</w:t>
      </w:r>
      <w:r w:rsidRPr="00FE7E5D">
        <w:rPr>
          <w:rFonts w:asciiTheme="majorHAnsi" w:eastAsia="Times New Roman" w:hAnsiTheme="majorHAnsi"/>
          <w:b/>
          <w:sz w:val="22"/>
        </w:rPr>
        <w:t xml:space="preserve"> orientation in September. </w:t>
      </w:r>
    </w:p>
    <w:p w14:paraId="6BA61E70" w14:textId="77777777" w:rsidR="00FE7E5D" w:rsidRPr="00FE7E5D" w:rsidRDefault="00FE7E5D" w:rsidP="00FE7E5D">
      <w:pPr>
        <w:widowControl w:val="0"/>
        <w:jc w:val="center"/>
        <w:rPr>
          <w:rFonts w:asciiTheme="majorHAnsi" w:eastAsia="Times New Roman" w:hAnsiTheme="majorHAnsi"/>
          <w:b/>
          <w:sz w:val="22"/>
        </w:rPr>
      </w:pPr>
      <w:r w:rsidRPr="00FE7E5D">
        <w:rPr>
          <w:rFonts w:asciiTheme="majorHAnsi" w:eastAsia="Times New Roman" w:hAnsiTheme="majorHAnsi"/>
          <w:b/>
          <w:sz w:val="22"/>
        </w:rPr>
        <w:t xml:space="preserve">All students MUST attend this. </w:t>
      </w:r>
    </w:p>
    <w:p w14:paraId="5EEA9749" w14:textId="77777777" w:rsidR="00FE7E5D" w:rsidRPr="00FE7E5D" w:rsidRDefault="00FE7E5D" w:rsidP="00FE7E5D">
      <w:pPr>
        <w:widowControl w:val="0"/>
        <w:jc w:val="center"/>
        <w:rPr>
          <w:rFonts w:asciiTheme="majorHAnsi" w:eastAsia="Times New Roman" w:hAnsiTheme="majorHAnsi"/>
          <w:sz w:val="22"/>
        </w:rPr>
      </w:pPr>
    </w:p>
    <w:p w14:paraId="68BABB3C" w14:textId="5A18ACEA" w:rsidR="00FE7E5D" w:rsidRPr="00FE7E5D" w:rsidRDefault="00FE7E5D" w:rsidP="00FE7E5D">
      <w:pPr>
        <w:widowControl w:val="0"/>
        <w:jc w:val="both"/>
        <w:rPr>
          <w:rFonts w:asciiTheme="majorHAnsi" w:eastAsia="Times New Roman" w:hAnsiTheme="majorHAnsi"/>
          <w:i/>
          <w:sz w:val="22"/>
        </w:rPr>
      </w:pPr>
      <w:r w:rsidRPr="00FE7E5D">
        <w:rPr>
          <w:rFonts w:asciiTheme="majorHAnsi" w:eastAsia="Times New Roman" w:hAnsiTheme="majorHAnsi"/>
          <w:i/>
          <w:sz w:val="22"/>
        </w:rPr>
        <w:t>*</w:t>
      </w:r>
      <w:r w:rsidR="00982501">
        <w:rPr>
          <w:rFonts w:asciiTheme="majorHAnsi" w:eastAsia="Times New Roman" w:hAnsiTheme="majorHAnsi"/>
          <w:i/>
          <w:sz w:val="22"/>
        </w:rPr>
        <w:t>Practicum</w:t>
      </w:r>
      <w:r w:rsidRPr="00FE7E5D">
        <w:rPr>
          <w:rFonts w:asciiTheme="majorHAnsi" w:eastAsia="Times New Roman" w:hAnsiTheme="majorHAnsi"/>
          <w:i/>
          <w:sz w:val="22"/>
        </w:rPr>
        <w:t xml:space="preserve"> is a required 12-credit course during your senior year (SWK 431: </w:t>
      </w:r>
      <w:r w:rsidR="00982501">
        <w:rPr>
          <w:rFonts w:asciiTheme="majorHAnsi" w:eastAsia="Times New Roman" w:hAnsiTheme="majorHAnsi"/>
          <w:i/>
          <w:sz w:val="22"/>
        </w:rPr>
        <w:t>Practicum</w:t>
      </w:r>
      <w:r w:rsidRPr="00FE7E5D">
        <w:rPr>
          <w:rFonts w:asciiTheme="majorHAnsi" w:eastAsia="Times New Roman" w:hAnsiTheme="majorHAnsi"/>
          <w:i/>
          <w:sz w:val="22"/>
        </w:rPr>
        <w:t xml:space="preserve"> I in the Fall and SWK 432: Field Practicum II in the Spring). </w:t>
      </w:r>
      <w:r w:rsidR="00A706DB" w:rsidRPr="00FE7E5D">
        <w:rPr>
          <w:rFonts w:asciiTheme="majorHAnsi" w:eastAsia="Times New Roman" w:hAnsiTheme="majorHAnsi"/>
          <w:i/>
          <w:sz w:val="22"/>
        </w:rPr>
        <w:t>To</w:t>
      </w:r>
      <w:r w:rsidRPr="00FE7E5D">
        <w:rPr>
          <w:rFonts w:asciiTheme="majorHAnsi" w:eastAsia="Times New Roman" w:hAnsiTheme="majorHAnsi"/>
          <w:i/>
          <w:sz w:val="22"/>
        </w:rPr>
        <w:t xml:space="preserve"> apply for </w:t>
      </w:r>
      <w:r w:rsidR="00A706DB">
        <w:rPr>
          <w:rFonts w:asciiTheme="majorHAnsi" w:eastAsia="Times New Roman" w:hAnsiTheme="majorHAnsi"/>
          <w:i/>
          <w:sz w:val="22"/>
        </w:rPr>
        <w:t xml:space="preserve">the </w:t>
      </w:r>
      <w:r w:rsidR="00982501">
        <w:rPr>
          <w:rFonts w:asciiTheme="majorHAnsi" w:eastAsia="Times New Roman" w:hAnsiTheme="majorHAnsi"/>
          <w:i/>
          <w:sz w:val="22"/>
        </w:rPr>
        <w:t>Practicum</w:t>
      </w:r>
      <w:r w:rsidRPr="00FE7E5D">
        <w:rPr>
          <w:rFonts w:asciiTheme="majorHAnsi" w:eastAsia="Times New Roman" w:hAnsiTheme="majorHAnsi"/>
          <w:i/>
          <w:sz w:val="22"/>
        </w:rPr>
        <w:t xml:space="preserve">, you must have completed all of the prerequisite courses in social work and have a GPA of at least 2.8. Co-requisite courses for </w:t>
      </w:r>
      <w:r w:rsidR="00A706DB">
        <w:rPr>
          <w:rFonts w:asciiTheme="majorHAnsi" w:eastAsia="Times New Roman" w:hAnsiTheme="majorHAnsi"/>
          <w:i/>
          <w:sz w:val="22"/>
        </w:rPr>
        <w:t xml:space="preserve">the </w:t>
      </w:r>
      <w:r w:rsidR="00982501">
        <w:rPr>
          <w:rFonts w:asciiTheme="majorHAnsi" w:eastAsia="Times New Roman" w:hAnsiTheme="majorHAnsi"/>
          <w:i/>
          <w:sz w:val="22"/>
        </w:rPr>
        <w:t>Practicum</w:t>
      </w:r>
      <w:r w:rsidR="00A706DB">
        <w:rPr>
          <w:rFonts w:asciiTheme="majorHAnsi" w:eastAsia="Times New Roman" w:hAnsiTheme="majorHAnsi"/>
          <w:i/>
          <w:sz w:val="22"/>
        </w:rPr>
        <w:t xml:space="preserve"> </w:t>
      </w:r>
      <w:r w:rsidRPr="00FE7E5D">
        <w:rPr>
          <w:rFonts w:asciiTheme="majorHAnsi" w:eastAsia="Times New Roman" w:hAnsiTheme="majorHAnsi"/>
          <w:i/>
          <w:sz w:val="22"/>
        </w:rPr>
        <w:t xml:space="preserve">include SWK 423: Practice II (Fall) and SWK 424: Practice III (Spring). A syllabus for </w:t>
      </w:r>
      <w:r w:rsidR="00982501">
        <w:rPr>
          <w:rFonts w:asciiTheme="majorHAnsi" w:eastAsia="Times New Roman" w:hAnsiTheme="majorHAnsi"/>
          <w:i/>
          <w:sz w:val="22"/>
        </w:rPr>
        <w:t>Practicum</w:t>
      </w:r>
      <w:r w:rsidRPr="00FE7E5D">
        <w:rPr>
          <w:rFonts w:asciiTheme="majorHAnsi" w:eastAsia="Times New Roman" w:hAnsiTheme="majorHAnsi"/>
          <w:i/>
          <w:sz w:val="22"/>
        </w:rPr>
        <w:t xml:space="preserve"> will be provided during the September </w:t>
      </w:r>
      <w:r w:rsidR="00982501">
        <w:rPr>
          <w:rFonts w:asciiTheme="majorHAnsi" w:eastAsia="Times New Roman" w:hAnsiTheme="majorHAnsi"/>
          <w:i/>
          <w:sz w:val="22"/>
        </w:rPr>
        <w:t>Practicum</w:t>
      </w:r>
      <w:r w:rsidRPr="00FE7E5D">
        <w:rPr>
          <w:rFonts w:asciiTheme="majorHAnsi" w:eastAsia="Times New Roman" w:hAnsiTheme="majorHAnsi"/>
          <w:i/>
          <w:sz w:val="22"/>
        </w:rPr>
        <w:t xml:space="preserve"> orientation. This will include a breakdown of how you will be graded for this course. This includes professional and ethical conduct in the </w:t>
      </w:r>
      <w:r w:rsidR="00982501">
        <w:rPr>
          <w:rFonts w:asciiTheme="majorHAnsi" w:eastAsia="Times New Roman" w:hAnsiTheme="majorHAnsi"/>
          <w:i/>
          <w:sz w:val="22"/>
        </w:rPr>
        <w:t>Practicum</w:t>
      </w:r>
      <w:r w:rsidRPr="00FE7E5D">
        <w:rPr>
          <w:rFonts w:asciiTheme="majorHAnsi" w:eastAsia="Times New Roman" w:hAnsiTheme="majorHAnsi"/>
          <w:i/>
          <w:sz w:val="22"/>
        </w:rPr>
        <w:t xml:space="preserve"> and timely submission of </w:t>
      </w:r>
      <w:r w:rsidR="00E80DEE" w:rsidRPr="00FE7E5D">
        <w:rPr>
          <w:rFonts w:asciiTheme="majorHAnsi" w:eastAsia="Times New Roman" w:hAnsiTheme="majorHAnsi"/>
          <w:i/>
          <w:sz w:val="22"/>
        </w:rPr>
        <w:t>assignments. *</w:t>
      </w:r>
    </w:p>
    <w:p w14:paraId="5EADE654" w14:textId="77777777" w:rsidR="00FE7E5D" w:rsidRPr="00FE7E5D" w:rsidRDefault="00FE7E5D" w:rsidP="00FE7E5D">
      <w:pPr>
        <w:widowControl w:val="0"/>
        <w:jc w:val="both"/>
        <w:rPr>
          <w:rFonts w:asciiTheme="majorHAnsi" w:eastAsia="Times New Roman" w:hAnsiTheme="majorHAnsi"/>
          <w:sz w:val="22"/>
        </w:rPr>
      </w:pPr>
    </w:p>
    <w:p w14:paraId="506A162E" w14:textId="77777777" w:rsidR="00FE7E5D" w:rsidRPr="00FE7E5D" w:rsidRDefault="00FE7E5D" w:rsidP="00FE7E5D">
      <w:pPr>
        <w:widowControl w:val="0"/>
        <w:ind w:firstLine="720"/>
        <w:jc w:val="both"/>
        <w:rPr>
          <w:rFonts w:asciiTheme="majorHAnsi" w:eastAsia="Times New Roman" w:hAnsiTheme="majorHAnsi"/>
          <w:b/>
          <w:sz w:val="22"/>
        </w:rPr>
      </w:pPr>
      <w:r w:rsidRPr="00FE7E5D">
        <w:rPr>
          <w:rFonts w:asciiTheme="majorHAnsi" w:eastAsia="Times New Roman" w:hAnsiTheme="majorHAnsi"/>
          <w:b/>
          <w:sz w:val="22"/>
        </w:rPr>
        <w:t>Some important points to remember:</w:t>
      </w:r>
    </w:p>
    <w:p w14:paraId="10E1D19C" w14:textId="77777777" w:rsidR="00FE7E5D" w:rsidRPr="00FE7E5D" w:rsidRDefault="00FE7E5D" w:rsidP="00FE7E5D">
      <w:pPr>
        <w:widowControl w:val="0"/>
        <w:ind w:firstLine="720"/>
        <w:jc w:val="both"/>
        <w:rPr>
          <w:rFonts w:asciiTheme="majorHAnsi" w:eastAsia="Times New Roman" w:hAnsiTheme="majorHAnsi"/>
          <w:b/>
          <w:sz w:val="22"/>
        </w:rPr>
      </w:pPr>
    </w:p>
    <w:p w14:paraId="4232FA8E" w14:textId="522ED35E" w:rsidR="00FE7E5D" w:rsidRPr="00FE7E5D" w:rsidRDefault="00B86F89" w:rsidP="002A4EB7">
      <w:pPr>
        <w:widowControl w:val="0"/>
        <w:numPr>
          <w:ilvl w:val="0"/>
          <w:numId w:val="14"/>
        </w:numPr>
        <w:autoSpaceDE/>
        <w:autoSpaceDN/>
        <w:adjustRightInd/>
        <w:jc w:val="both"/>
        <w:rPr>
          <w:rFonts w:asciiTheme="majorHAnsi" w:eastAsia="Times New Roman" w:hAnsiTheme="majorHAnsi"/>
          <w:sz w:val="22"/>
        </w:rPr>
      </w:pPr>
      <w:r>
        <w:rPr>
          <w:rFonts w:asciiTheme="majorHAnsi" w:eastAsia="Times New Roman" w:hAnsiTheme="majorHAnsi"/>
          <w:sz w:val="22"/>
        </w:rPr>
        <w:t>Mercy University</w:t>
      </w:r>
      <w:r w:rsidR="00FE7E5D" w:rsidRPr="00FE7E5D">
        <w:rPr>
          <w:rFonts w:asciiTheme="majorHAnsi" w:eastAsia="Times New Roman" w:hAnsiTheme="majorHAnsi"/>
          <w:sz w:val="22"/>
        </w:rPr>
        <w:t xml:space="preserve"> selects all </w:t>
      </w:r>
      <w:r w:rsidR="00982501">
        <w:rPr>
          <w:rFonts w:asciiTheme="majorHAnsi" w:eastAsia="Times New Roman" w:hAnsiTheme="majorHAnsi"/>
          <w:sz w:val="22"/>
        </w:rPr>
        <w:t>Practicum</w:t>
      </w:r>
      <w:r w:rsidR="00FE7E5D" w:rsidRPr="00FE7E5D">
        <w:rPr>
          <w:rFonts w:asciiTheme="majorHAnsi" w:eastAsia="Times New Roman" w:hAnsiTheme="majorHAnsi"/>
          <w:sz w:val="22"/>
        </w:rPr>
        <w:t xml:space="preserve"> agencies. </w:t>
      </w:r>
      <w:r w:rsidR="00FE7E5D" w:rsidRPr="00FE7E5D">
        <w:rPr>
          <w:rFonts w:asciiTheme="majorHAnsi" w:eastAsia="Times New Roman" w:hAnsiTheme="majorHAnsi"/>
          <w:b/>
          <w:sz w:val="22"/>
          <w:u w:val="single"/>
        </w:rPr>
        <w:t xml:space="preserve">Students should not contact agencies to arrange a placement. If there is a placement you have in mind, please attach a contact name and number to this application. </w:t>
      </w:r>
      <w:r w:rsidR="00A01B6D" w:rsidRPr="00A47391">
        <w:rPr>
          <w:rFonts w:asciiTheme="majorHAnsi" w:eastAsia="Times New Roman" w:hAnsiTheme="majorHAnsi"/>
          <w:b/>
          <w:sz w:val="22"/>
          <w:u w:val="single"/>
        </w:rPr>
        <w:t xml:space="preserve">Professor </w:t>
      </w:r>
      <w:r w:rsidR="00A47391">
        <w:rPr>
          <w:rFonts w:asciiTheme="majorHAnsi" w:eastAsia="Times New Roman" w:hAnsiTheme="majorHAnsi"/>
          <w:b/>
          <w:sz w:val="22"/>
          <w:u w:val="single"/>
        </w:rPr>
        <w:t xml:space="preserve">Murphy </w:t>
      </w:r>
      <w:r w:rsidR="00FE7E5D" w:rsidRPr="00FE7E5D">
        <w:rPr>
          <w:rFonts w:asciiTheme="majorHAnsi" w:eastAsia="Times New Roman" w:hAnsiTheme="majorHAnsi"/>
          <w:b/>
          <w:sz w:val="22"/>
          <w:u w:val="single"/>
        </w:rPr>
        <w:t>will make an appointment with the agency.</w:t>
      </w:r>
    </w:p>
    <w:p w14:paraId="38C2EBDC" w14:textId="77777777" w:rsidR="00FE7E5D" w:rsidRPr="00FE7E5D" w:rsidRDefault="00FE7E5D" w:rsidP="00FE7E5D">
      <w:pPr>
        <w:widowControl w:val="0"/>
        <w:ind w:left="1080"/>
        <w:jc w:val="both"/>
        <w:rPr>
          <w:rFonts w:asciiTheme="majorHAnsi" w:eastAsia="Times New Roman" w:hAnsiTheme="majorHAnsi"/>
          <w:sz w:val="22"/>
        </w:rPr>
      </w:pPr>
    </w:p>
    <w:p w14:paraId="28DF1B55" w14:textId="696F9869" w:rsidR="00FE7E5D" w:rsidRPr="00FE7E5D" w:rsidRDefault="00FE7E5D" w:rsidP="002A4EB7">
      <w:pPr>
        <w:widowControl w:val="0"/>
        <w:numPr>
          <w:ilvl w:val="0"/>
          <w:numId w:val="14"/>
        </w:numPr>
        <w:autoSpaceDE/>
        <w:autoSpaceDN/>
        <w:adjustRightInd/>
        <w:jc w:val="both"/>
        <w:rPr>
          <w:rFonts w:asciiTheme="majorHAnsi" w:eastAsia="Times New Roman" w:hAnsiTheme="majorHAnsi"/>
          <w:sz w:val="22"/>
        </w:rPr>
      </w:pPr>
      <w:r w:rsidRPr="00FE7E5D">
        <w:rPr>
          <w:rFonts w:asciiTheme="majorHAnsi" w:eastAsia="Times New Roman" w:hAnsiTheme="majorHAnsi"/>
          <w:sz w:val="22"/>
        </w:rPr>
        <w:t xml:space="preserve">Each student must complete </w:t>
      </w:r>
      <w:r w:rsidR="00D25F0F">
        <w:rPr>
          <w:rFonts w:asciiTheme="majorHAnsi" w:eastAsia="Times New Roman" w:hAnsiTheme="majorHAnsi"/>
          <w:b/>
          <w:sz w:val="22"/>
        </w:rPr>
        <w:t>4</w:t>
      </w:r>
      <w:r w:rsidRPr="00FE7E5D">
        <w:rPr>
          <w:rFonts w:asciiTheme="majorHAnsi" w:eastAsia="Times New Roman" w:hAnsiTheme="majorHAnsi"/>
          <w:b/>
          <w:sz w:val="22"/>
        </w:rPr>
        <w:t>50 hours for the full academic year (2</w:t>
      </w:r>
      <w:r w:rsidR="00D25F0F">
        <w:rPr>
          <w:rFonts w:asciiTheme="majorHAnsi" w:eastAsia="Times New Roman" w:hAnsiTheme="majorHAnsi"/>
          <w:b/>
          <w:sz w:val="22"/>
        </w:rPr>
        <w:t>2</w:t>
      </w:r>
      <w:r w:rsidRPr="00FE7E5D">
        <w:rPr>
          <w:rFonts w:asciiTheme="majorHAnsi" w:eastAsia="Times New Roman" w:hAnsiTheme="majorHAnsi"/>
          <w:b/>
          <w:sz w:val="22"/>
        </w:rPr>
        <w:t>5 hours in the Fall semester, and 2</w:t>
      </w:r>
      <w:r w:rsidR="00D25F0F">
        <w:rPr>
          <w:rFonts w:asciiTheme="majorHAnsi" w:eastAsia="Times New Roman" w:hAnsiTheme="majorHAnsi"/>
          <w:b/>
          <w:sz w:val="22"/>
        </w:rPr>
        <w:t>2</w:t>
      </w:r>
      <w:r w:rsidRPr="00FE7E5D">
        <w:rPr>
          <w:rFonts w:asciiTheme="majorHAnsi" w:eastAsia="Times New Roman" w:hAnsiTheme="majorHAnsi"/>
          <w:b/>
          <w:sz w:val="22"/>
        </w:rPr>
        <w:t>5 in the Spring semester)</w:t>
      </w:r>
      <w:r w:rsidRPr="00FE7E5D">
        <w:rPr>
          <w:rFonts w:asciiTheme="majorHAnsi" w:eastAsia="Times New Roman" w:hAnsiTheme="majorHAnsi"/>
          <w:sz w:val="22"/>
        </w:rPr>
        <w:t>. Students are in placement</w:t>
      </w:r>
      <w:r w:rsidR="00D25F0F">
        <w:rPr>
          <w:rFonts w:asciiTheme="majorHAnsi" w:eastAsia="Times New Roman" w:hAnsiTheme="majorHAnsi"/>
          <w:sz w:val="22"/>
        </w:rPr>
        <w:t xml:space="preserve"> </w:t>
      </w:r>
      <w:r w:rsidR="00D25F0F" w:rsidRPr="00BF2E6E">
        <w:rPr>
          <w:rFonts w:asciiTheme="majorHAnsi" w:eastAsia="Times New Roman" w:hAnsiTheme="majorHAnsi"/>
          <w:sz w:val="22"/>
          <w:u w:val="single"/>
        </w:rPr>
        <w:t>two to</w:t>
      </w:r>
      <w:r w:rsidRPr="00BF2E6E">
        <w:rPr>
          <w:rFonts w:asciiTheme="majorHAnsi" w:eastAsia="Times New Roman" w:hAnsiTheme="majorHAnsi"/>
          <w:sz w:val="22"/>
          <w:u w:val="single"/>
        </w:rPr>
        <w:t xml:space="preserve"> </w:t>
      </w:r>
      <w:r w:rsidRPr="001D2ABC">
        <w:rPr>
          <w:rFonts w:asciiTheme="majorHAnsi" w:eastAsia="Times New Roman" w:hAnsiTheme="majorHAnsi"/>
          <w:sz w:val="22"/>
          <w:u w:val="single"/>
        </w:rPr>
        <w:t>three (3) full days a week</w:t>
      </w:r>
      <w:r w:rsidR="00D25F0F" w:rsidRPr="001D2ABC">
        <w:rPr>
          <w:rFonts w:asciiTheme="majorHAnsi" w:eastAsia="Times New Roman" w:hAnsiTheme="majorHAnsi"/>
          <w:sz w:val="22"/>
          <w:u w:val="single"/>
        </w:rPr>
        <w:t xml:space="preserve"> depending on the agreement made with your agency.</w:t>
      </w:r>
      <w:r w:rsidRPr="00FE7E5D">
        <w:rPr>
          <w:rFonts w:asciiTheme="majorHAnsi" w:eastAsia="Times New Roman" w:hAnsiTheme="majorHAnsi"/>
          <w:sz w:val="22"/>
        </w:rPr>
        <w:t xml:space="preserve"> </w:t>
      </w:r>
      <w:r w:rsidR="001D2ABC">
        <w:rPr>
          <w:rFonts w:asciiTheme="majorHAnsi" w:eastAsia="Times New Roman" w:hAnsiTheme="majorHAnsi"/>
          <w:sz w:val="22"/>
        </w:rPr>
        <w:t>Students are required</w:t>
      </w:r>
      <w:r w:rsidRPr="00FE7E5D">
        <w:rPr>
          <w:rFonts w:asciiTheme="majorHAnsi" w:eastAsia="Times New Roman" w:hAnsiTheme="majorHAnsi"/>
          <w:sz w:val="22"/>
        </w:rPr>
        <w:t xml:space="preserve"> to attend </w:t>
      </w:r>
      <w:r w:rsidR="00BA100F">
        <w:rPr>
          <w:rFonts w:asciiTheme="majorHAnsi" w:eastAsia="Times New Roman" w:hAnsiTheme="majorHAnsi"/>
          <w:sz w:val="22"/>
        </w:rPr>
        <w:t xml:space="preserve">their </w:t>
      </w:r>
      <w:r w:rsidR="00982501">
        <w:rPr>
          <w:rFonts w:asciiTheme="majorHAnsi" w:eastAsia="Times New Roman" w:hAnsiTheme="majorHAnsi"/>
          <w:sz w:val="22"/>
        </w:rPr>
        <w:t>Practicum</w:t>
      </w:r>
      <w:r w:rsidRPr="00FE7E5D">
        <w:rPr>
          <w:rFonts w:asciiTheme="majorHAnsi" w:eastAsia="Times New Roman" w:hAnsiTheme="majorHAnsi"/>
          <w:sz w:val="22"/>
        </w:rPr>
        <w:t xml:space="preserve"> throughout the month of January. You should be accruing </w:t>
      </w:r>
      <w:r w:rsidR="00D25F0F">
        <w:rPr>
          <w:rFonts w:asciiTheme="majorHAnsi" w:eastAsia="Times New Roman" w:hAnsiTheme="majorHAnsi"/>
          <w:b/>
          <w:sz w:val="22"/>
        </w:rPr>
        <w:t>16</w:t>
      </w:r>
      <w:r w:rsidRPr="00FE7E5D">
        <w:rPr>
          <w:rFonts w:asciiTheme="majorHAnsi" w:eastAsia="Times New Roman" w:hAnsiTheme="majorHAnsi"/>
          <w:b/>
          <w:sz w:val="22"/>
        </w:rPr>
        <w:t xml:space="preserve"> hours each week.</w:t>
      </w:r>
    </w:p>
    <w:p w14:paraId="12285F81" w14:textId="77777777" w:rsidR="00FE7E5D" w:rsidRPr="00FE7E5D" w:rsidRDefault="00FE7E5D" w:rsidP="00FE7E5D">
      <w:pPr>
        <w:widowControl w:val="0"/>
        <w:jc w:val="both"/>
        <w:rPr>
          <w:rFonts w:asciiTheme="majorHAnsi" w:eastAsia="Times New Roman" w:hAnsiTheme="majorHAnsi"/>
          <w:sz w:val="22"/>
        </w:rPr>
      </w:pPr>
    </w:p>
    <w:p w14:paraId="31E48040" w14:textId="2081CA65" w:rsidR="00FE7E5D" w:rsidRPr="00FE7E5D" w:rsidRDefault="00BA100F" w:rsidP="002A4EB7">
      <w:pPr>
        <w:widowControl w:val="0"/>
        <w:numPr>
          <w:ilvl w:val="0"/>
          <w:numId w:val="14"/>
        </w:numPr>
        <w:autoSpaceDE/>
        <w:autoSpaceDN/>
        <w:adjustRightInd/>
        <w:jc w:val="both"/>
        <w:rPr>
          <w:rFonts w:asciiTheme="majorHAnsi" w:eastAsia="Times New Roman" w:hAnsiTheme="majorHAnsi"/>
          <w:sz w:val="22"/>
        </w:rPr>
      </w:pPr>
      <w:r>
        <w:rPr>
          <w:rFonts w:asciiTheme="majorHAnsi" w:eastAsia="Times New Roman" w:hAnsiTheme="majorHAnsi"/>
          <w:sz w:val="22"/>
        </w:rPr>
        <w:t xml:space="preserve">The </w:t>
      </w:r>
      <w:r w:rsidR="00982501">
        <w:rPr>
          <w:rFonts w:asciiTheme="majorHAnsi" w:eastAsia="Times New Roman" w:hAnsiTheme="majorHAnsi"/>
          <w:sz w:val="22"/>
        </w:rPr>
        <w:t>Practicum</w:t>
      </w:r>
      <w:r w:rsidR="00FE7E5D" w:rsidRPr="00FE7E5D">
        <w:rPr>
          <w:rFonts w:asciiTheme="majorHAnsi" w:eastAsia="Times New Roman" w:hAnsiTheme="majorHAnsi"/>
          <w:sz w:val="22"/>
        </w:rPr>
        <w:t xml:space="preserve"> placement will begin when classes start in September and will continue until May or June. The only “breaks” in </w:t>
      </w:r>
      <w:r w:rsidR="00982501">
        <w:rPr>
          <w:rFonts w:asciiTheme="majorHAnsi" w:eastAsia="Times New Roman" w:hAnsiTheme="majorHAnsi"/>
          <w:sz w:val="22"/>
        </w:rPr>
        <w:t>Practicum</w:t>
      </w:r>
      <w:r w:rsidR="00FE7E5D" w:rsidRPr="00FE7E5D">
        <w:rPr>
          <w:rFonts w:asciiTheme="majorHAnsi" w:eastAsia="Times New Roman" w:hAnsiTheme="majorHAnsi"/>
          <w:sz w:val="22"/>
        </w:rPr>
        <w:t xml:space="preserve"> placement are the week or so between Christmas and New Year’s Day (December 25</w:t>
      </w:r>
      <w:r w:rsidR="00FE7E5D" w:rsidRPr="00FE7E5D">
        <w:rPr>
          <w:rFonts w:asciiTheme="majorHAnsi" w:eastAsia="Times New Roman" w:hAnsiTheme="majorHAnsi"/>
          <w:sz w:val="22"/>
          <w:vertAlign w:val="superscript"/>
        </w:rPr>
        <w:t>th</w:t>
      </w:r>
      <w:r w:rsidR="00FE7E5D" w:rsidRPr="00FE7E5D">
        <w:rPr>
          <w:rFonts w:asciiTheme="majorHAnsi" w:eastAsia="Times New Roman" w:hAnsiTheme="majorHAnsi"/>
          <w:sz w:val="22"/>
        </w:rPr>
        <w:t xml:space="preserve"> through January 1</w:t>
      </w:r>
      <w:r w:rsidR="00FE7E5D" w:rsidRPr="00FE7E5D">
        <w:rPr>
          <w:rFonts w:asciiTheme="majorHAnsi" w:eastAsia="Times New Roman" w:hAnsiTheme="majorHAnsi"/>
          <w:sz w:val="22"/>
          <w:vertAlign w:val="superscript"/>
        </w:rPr>
        <w:t>st</w:t>
      </w:r>
      <w:r w:rsidR="00FE7E5D" w:rsidRPr="00FE7E5D">
        <w:rPr>
          <w:rFonts w:asciiTheme="majorHAnsi" w:eastAsia="Times New Roman" w:hAnsiTheme="majorHAnsi"/>
          <w:sz w:val="22"/>
        </w:rPr>
        <w:t xml:space="preserve">) and the week of the </w:t>
      </w:r>
      <w:r w:rsidR="00B86F89">
        <w:rPr>
          <w:rFonts w:asciiTheme="majorHAnsi" w:eastAsia="Times New Roman" w:hAnsiTheme="majorHAnsi"/>
          <w:sz w:val="22"/>
        </w:rPr>
        <w:t>Mercy University</w:t>
      </w:r>
      <w:r w:rsidR="00FE7E5D" w:rsidRPr="00FE7E5D">
        <w:rPr>
          <w:rFonts w:asciiTheme="majorHAnsi" w:eastAsia="Times New Roman" w:hAnsiTheme="majorHAnsi"/>
          <w:sz w:val="22"/>
        </w:rPr>
        <w:t>’s Spring Semester Break.</w:t>
      </w:r>
    </w:p>
    <w:p w14:paraId="2618ED6B" w14:textId="77777777" w:rsidR="00FE7E5D" w:rsidRPr="00FE7E5D" w:rsidRDefault="00FE7E5D" w:rsidP="00FE7E5D">
      <w:pPr>
        <w:widowControl w:val="0"/>
        <w:ind w:left="720"/>
        <w:jc w:val="both"/>
        <w:rPr>
          <w:rFonts w:asciiTheme="majorHAnsi" w:eastAsia="Times New Roman" w:hAnsiTheme="majorHAnsi"/>
          <w:sz w:val="22"/>
        </w:rPr>
      </w:pPr>
    </w:p>
    <w:p w14:paraId="2558F75E" w14:textId="77777777" w:rsidR="00FE7E5D" w:rsidRPr="00FE7E5D" w:rsidRDefault="00FE7E5D" w:rsidP="002A4EB7">
      <w:pPr>
        <w:widowControl w:val="0"/>
        <w:numPr>
          <w:ilvl w:val="0"/>
          <w:numId w:val="14"/>
        </w:numPr>
        <w:autoSpaceDE/>
        <w:autoSpaceDN/>
        <w:adjustRightInd/>
        <w:jc w:val="both"/>
        <w:rPr>
          <w:rFonts w:asciiTheme="majorHAnsi" w:eastAsia="Times New Roman" w:hAnsiTheme="majorHAnsi"/>
          <w:sz w:val="22"/>
        </w:rPr>
      </w:pPr>
      <w:r w:rsidRPr="00FE7E5D">
        <w:rPr>
          <w:rFonts w:asciiTheme="majorHAnsi" w:eastAsia="Times New Roman" w:hAnsiTheme="majorHAnsi"/>
          <w:sz w:val="22"/>
        </w:rPr>
        <w:t>All students are placed at the same agency for both semesters.</w:t>
      </w:r>
    </w:p>
    <w:p w14:paraId="61168E4A" w14:textId="77777777" w:rsidR="00FE7E5D" w:rsidRPr="00FE7E5D" w:rsidRDefault="00FE7E5D" w:rsidP="00FE7E5D">
      <w:pPr>
        <w:widowControl w:val="0"/>
        <w:jc w:val="both"/>
        <w:rPr>
          <w:rFonts w:asciiTheme="majorHAnsi" w:eastAsia="Times New Roman" w:hAnsiTheme="majorHAnsi"/>
          <w:sz w:val="22"/>
        </w:rPr>
      </w:pPr>
    </w:p>
    <w:p w14:paraId="395D8F1D" w14:textId="2E3E5A43" w:rsidR="00FE7E5D" w:rsidRPr="00FE7E5D" w:rsidRDefault="00FE7E5D" w:rsidP="002A4EB7">
      <w:pPr>
        <w:widowControl w:val="0"/>
        <w:numPr>
          <w:ilvl w:val="0"/>
          <w:numId w:val="14"/>
        </w:numPr>
        <w:autoSpaceDE/>
        <w:autoSpaceDN/>
        <w:adjustRightInd/>
        <w:jc w:val="both"/>
        <w:rPr>
          <w:rFonts w:asciiTheme="majorHAnsi" w:eastAsia="Times New Roman" w:hAnsiTheme="majorHAnsi"/>
          <w:sz w:val="22"/>
        </w:rPr>
      </w:pPr>
      <w:r w:rsidRPr="00FE7E5D">
        <w:rPr>
          <w:rFonts w:asciiTheme="majorHAnsi" w:eastAsia="Times New Roman" w:hAnsiTheme="majorHAnsi"/>
          <w:sz w:val="22"/>
        </w:rPr>
        <w:t xml:space="preserve">Students assume </w:t>
      </w:r>
      <w:r w:rsidRPr="00FE7E5D">
        <w:rPr>
          <w:rFonts w:asciiTheme="majorHAnsi" w:eastAsia="Times New Roman" w:hAnsiTheme="majorHAnsi"/>
          <w:b/>
          <w:i/>
          <w:sz w:val="22"/>
        </w:rPr>
        <w:t>all</w:t>
      </w:r>
      <w:r w:rsidRPr="00FE7E5D">
        <w:rPr>
          <w:rFonts w:asciiTheme="majorHAnsi" w:eastAsia="Times New Roman" w:hAnsiTheme="majorHAnsi"/>
          <w:i/>
          <w:sz w:val="22"/>
        </w:rPr>
        <w:t xml:space="preserve"> </w:t>
      </w:r>
      <w:r w:rsidRPr="00FE7E5D">
        <w:rPr>
          <w:rFonts w:asciiTheme="majorHAnsi" w:eastAsia="Times New Roman" w:hAnsiTheme="majorHAnsi"/>
          <w:sz w:val="22"/>
        </w:rPr>
        <w:t xml:space="preserve">responsibility for making appropriate personal plans and schedules - including </w:t>
      </w:r>
      <w:r w:rsidR="00930043" w:rsidRPr="00FE7E5D">
        <w:rPr>
          <w:rFonts w:asciiTheme="majorHAnsi" w:eastAsia="Times New Roman" w:hAnsiTheme="majorHAnsi"/>
          <w:sz w:val="22"/>
        </w:rPr>
        <w:t>childcare</w:t>
      </w:r>
      <w:r w:rsidRPr="00FE7E5D">
        <w:rPr>
          <w:rFonts w:asciiTheme="majorHAnsi" w:eastAsia="Times New Roman" w:hAnsiTheme="majorHAnsi"/>
          <w:sz w:val="22"/>
        </w:rPr>
        <w:t xml:space="preserve">, employment, and class schedules - that will allow them to be in the </w:t>
      </w:r>
      <w:r w:rsidR="00982501">
        <w:rPr>
          <w:rFonts w:asciiTheme="majorHAnsi" w:eastAsia="Times New Roman" w:hAnsiTheme="majorHAnsi"/>
          <w:sz w:val="22"/>
        </w:rPr>
        <w:t>Practicum</w:t>
      </w:r>
      <w:r w:rsidRPr="00FE7E5D">
        <w:rPr>
          <w:rFonts w:asciiTheme="majorHAnsi" w:eastAsia="Times New Roman" w:hAnsiTheme="majorHAnsi"/>
          <w:sz w:val="22"/>
        </w:rPr>
        <w:t xml:space="preserve"> </w:t>
      </w:r>
      <w:r w:rsidR="005373D7">
        <w:rPr>
          <w:rFonts w:asciiTheme="majorHAnsi" w:eastAsia="Times New Roman" w:hAnsiTheme="majorHAnsi"/>
          <w:sz w:val="22"/>
        </w:rPr>
        <w:t xml:space="preserve">at least two </w:t>
      </w:r>
      <w:r w:rsidRPr="00FE7E5D">
        <w:rPr>
          <w:rFonts w:asciiTheme="majorHAnsi" w:eastAsia="Times New Roman" w:hAnsiTheme="majorHAnsi"/>
          <w:sz w:val="22"/>
        </w:rPr>
        <w:t xml:space="preserve"> full days each week. </w:t>
      </w:r>
    </w:p>
    <w:p w14:paraId="55482A65" w14:textId="77777777" w:rsidR="00FE7E5D" w:rsidRPr="00FE7E5D" w:rsidRDefault="00FE7E5D" w:rsidP="00FE7E5D">
      <w:pPr>
        <w:widowControl w:val="0"/>
        <w:ind w:left="720"/>
        <w:jc w:val="both"/>
        <w:rPr>
          <w:rFonts w:asciiTheme="majorHAnsi" w:eastAsia="Times New Roman" w:hAnsiTheme="majorHAnsi"/>
          <w:sz w:val="22"/>
        </w:rPr>
      </w:pPr>
    </w:p>
    <w:p w14:paraId="4C8F3CE2" w14:textId="77777777" w:rsidR="00FE7E5D" w:rsidRPr="00FE7E5D" w:rsidRDefault="00FE7E5D" w:rsidP="00FE7E5D">
      <w:pPr>
        <w:widowControl w:val="0"/>
        <w:jc w:val="both"/>
        <w:rPr>
          <w:rFonts w:asciiTheme="majorHAnsi" w:eastAsia="Times New Roman" w:hAnsiTheme="majorHAnsi"/>
          <w:sz w:val="22"/>
        </w:rPr>
      </w:pPr>
      <w:r>
        <w:rPr>
          <w:rFonts w:asciiTheme="majorHAnsi" w:eastAsia="Times New Roman" w:hAnsiTheme="majorHAnsi"/>
          <w:noProof/>
          <w:sz w:val="22"/>
        </w:rPr>
        <mc:AlternateContent>
          <mc:Choice Requires="wps">
            <w:drawing>
              <wp:anchor distT="0" distB="0" distL="114300" distR="114300" simplePos="0" relativeHeight="251673600" behindDoc="0" locked="0" layoutInCell="1" allowOverlap="1" wp14:anchorId="05B3D1D8" wp14:editId="5E8610A0">
                <wp:simplePos x="0" y="0"/>
                <wp:positionH relativeFrom="column">
                  <wp:posOffset>-9525</wp:posOffset>
                </wp:positionH>
                <wp:positionV relativeFrom="paragraph">
                  <wp:posOffset>130810</wp:posOffset>
                </wp:positionV>
                <wp:extent cx="6867525" cy="867410"/>
                <wp:effectExtent l="9525" t="11430" r="9525"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67410"/>
                        </a:xfrm>
                        <a:prstGeom prst="rect">
                          <a:avLst/>
                        </a:prstGeom>
                        <a:solidFill>
                          <a:srgbClr val="C0C0C0"/>
                        </a:solidFill>
                        <a:ln w="9525">
                          <a:solidFill>
                            <a:srgbClr val="000000"/>
                          </a:solidFill>
                          <a:prstDash val="sysDot"/>
                          <a:miter lim="800000"/>
                          <a:headEnd/>
                          <a:tailEnd/>
                        </a:ln>
                      </wps:spPr>
                      <wps:txbx>
                        <w:txbxContent>
                          <w:p w14:paraId="069C919D" w14:textId="06F28DF7" w:rsidR="003D3029" w:rsidRPr="005941C0" w:rsidRDefault="003D3029" w:rsidP="00FE7E5D">
                            <w:pPr>
                              <w:widowControl w:val="0"/>
                              <w:jc w:val="both"/>
                              <w:rPr>
                                <w:rFonts w:ascii="Tahoma" w:hAnsi="Tahoma"/>
                                <w:sz w:val="20"/>
                                <w:szCs w:val="20"/>
                              </w:rPr>
                            </w:pPr>
                            <w:r w:rsidRPr="005941C0">
                              <w:rPr>
                                <w:rFonts w:ascii="Tahoma" w:hAnsi="Tahoma"/>
                                <w:b/>
                                <w:sz w:val="20"/>
                                <w:szCs w:val="20"/>
                              </w:rPr>
                              <w:t xml:space="preserve">Please note: </w:t>
                            </w:r>
                            <w:r w:rsidR="00982501">
                              <w:rPr>
                                <w:rFonts w:ascii="Tahoma" w:hAnsi="Tahoma"/>
                                <w:b/>
                                <w:sz w:val="20"/>
                                <w:szCs w:val="20"/>
                              </w:rPr>
                              <w:t>Practicum</w:t>
                            </w:r>
                            <w:r w:rsidR="005373D7">
                              <w:rPr>
                                <w:rFonts w:ascii="Tahoma" w:hAnsi="Tahoma"/>
                                <w:b/>
                                <w:sz w:val="20"/>
                                <w:szCs w:val="20"/>
                              </w:rPr>
                              <w:t xml:space="preserve"> hours</w:t>
                            </w:r>
                            <w:r>
                              <w:rPr>
                                <w:rFonts w:ascii="Tahoma" w:hAnsi="Tahoma"/>
                                <w:b/>
                                <w:sz w:val="20"/>
                                <w:szCs w:val="20"/>
                              </w:rPr>
                              <w:t xml:space="preserve"> must be conducted</w:t>
                            </w:r>
                            <w:r w:rsidRPr="005941C0">
                              <w:rPr>
                                <w:rFonts w:ascii="Tahoma" w:hAnsi="Tahoma"/>
                                <w:b/>
                                <w:sz w:val="20"/>
                                <w:szCs w:val="20"/>
                              </w:rPr>
                              <w:t xml:space="preserve"> during</w:t>
                            </w:r>
                            <w:r>
                              <w:rPr>
                                <w:rFonts w:ascii="Tahoma" w:hAnsi="Tahoma"/>
                                <w:b/>
                                <w:sz w:val="20"/>
                                <w:szCs w:val="20"/>
                              </w:rPr>
                              <w:t xml:space="preserve"> normal working hours: Monday-Friday, 8 a.m.-8</w:t>
                            </w:r>
                            <w:r w:rsidRPr="005941C0">
                              <w:rPr>
                                <w:rFonts w:ascii="Tahoma" w:hAnsi="Tahoma"/>
                                <w:b/>
                                <w:sz w:val="20"/>
                                <w:szCs w:val="20"/>
                              </w:rPr>
                              <w:t xml:space="preserve"> p.m. Some late afternoon and evening hours may be possible, but you must be available at least </w:t>
                            </w:r>
                            <w:r>
                              <w:rPr>
                                <w:rFonts w:ascii="Tahoma" w:hAnsi="Tahoma"/>
                                <w:b/>
                                <w:sz w:val="20"/>
                                <w:szCs w:val="20"/>
                                <w:u w:val="single"/>
                              </w:rPr>
                              <w:t>two</w:t>
                            </w:r>
                            <w:r w:rsidRPr="005941C0">
                              <w:rPr>
                                <w:rFonts w:ascii="Tahoma" w:hAnsi="Tahoma"/>
                                <w:b/>
                                <w:sz w:val="20"/>
                                <w:szCs w:val="20"/>
                                <w:u w:val="single"/>
                              </w:rPr>
                              <w:t xml:space="preserve"> full day</w:t>
                            </w:r>
                            <w:r>
                              <w:rPr>
                                <w:rFonts w:ascii="Tahoma" w:hAnsi="Tahoma"/>
                                <w:b/>
                                <w:sz w:val="20"/>
                                <w:szCs w:val="20"/>
                                <w:u w:val="single"/>
                              </w:rPr>
                              <w:t>s</w:t>
                            </w:r>
                            <w:r w:rsidRPr="005941C0">
                              <w:rPr>
                                <w:rFonts w:ascii="Tahoma" w:hAnsi="Tahoma"/>
                                <w:b/>
                                <w:sz w:val="20"/>
                                <w:szCs w:val="20"/>
                                <w:u w:val="single"/>
                              </w:rPr>
                              <w:t xml:space="preserve"> during the week</w:t>
                            </w:r>
                            <w:r>
                              <w:rPr>
                                <w:rFonts w:ascii="Tahoma" w:hAnsi="Tahoma"/>
                                <w:b/>
                                <w:sz w:val="20"/>
                                <w:szCs w:val="20"/>
                                <w:u w:val="single"/>
                              </w:rPr>
                              <w:t xml:space="preserve"> </w:t>
                            </w:r>
                            <w:r w:rsidRPr="005941C0">
                              <w:rPr>
                                <w:rFonts w:ascii="Tahoma" w:hAnsi="Tahoma"/>
                                <w:b/>
                                <w:sz w:val="20"/>
                                <w:szCs w:val="20"/>
                              </w:rPr>
                              <w:t xml:space="preserve">during regular working hours of the agency. </w:t>
                            </w:r>
                            <w:r>
                              <w:rPr>
                                <w:rFonts w:ascii="Tahoma" w:hAnsi="Tahoma"/>
                                <w:b/>
                                <w:sz w:val="20"/>
                                <w:szCs w:val="20"/>
                              </w:rPr>
                              <w:t>Agencies that provide one weekend day are very</w:t>
                            </w:r>
                            <w:r w:rsidRPr="005941C0">
                              <w:rPr>
                                <w:rFonts w:ascii="Tahoma" w:hAnsi="Tahoma"/>
                                <w:b/>
                                <w:sz w:val="20"/>
                                <w:szCs w:val="20"/>
                              </w:rPr>
                              <w:t xml:space="preserve"> </w:t>
                            </w:r>
                            <w:r>
                              <w:rPr>
                                <w:rFonts w:ascii="Tahoma" w:hAnsi="Tahoma"/>
                                <w:b/>
                                <w:sz w:val="20"/>
                                <w:szCs w:val="20"/>
                              </w:rPr>
                              <w:t>rare, and you will need to discuss this with Emily Murphy prior to being placed. The program</w:t>
                            </w:r>
                            <w:r w:rsidRPr="005941C0">
                              <w:rPr>
                                <w:rFonts w:ascii="Tahoma" w:hAnsi="Tahoma"/>
                                <w:b/>
                                <w:sz w:val="20"/>
                                <w:szCs w:val="20"/>
                              </w:rPr>
                              <w:t xml:space="preserve"> </w:t>
                            </w:r>
                            <w:r w:rsidRPr="005941C0">
                              <w:rPr>
                                <w:rFonts w:ascii="Tahoma" w:hAnsi="Tahoma"/>
                                <w:b/>
                                <w:sz w:val="20"/>
                                <w:szCs w:val="20"/>
                                <w:u w:val="single"/>
                              </w:rPr>
                              <w:t>does not</w:t>
                            </w:r>
                            <w:r w:rsidRPr="005941C0">
                              <w:rPr>
                                <w:rFonts w:ascii="Tahoma" w:hAnsi="Tahoma"/>
                                <w:b/>
                                <w:sz w:val="20"/>
                                <w:szCs w:val="20"/>
                              </w:rPr>
                              <w:t xml:space="preserve"> guarantee a</w:t>
                            </w:r>
                            <w:r>
                              <w:rPr>
                                <w:rFonts w:ascii="Tahoma" w:hAnsi="Tahoma"/>
                                <w:b/>
                                <w:sz w:val="20"/>
                                <w:szCs w:val="20"/>
                              </w:rPr>
                              <w:t>ny student a placement that will include</w:t>
                            </w:r>
                            <w:r w:rsidRPr="005941C0">
                              <w:rPr>
                                <w:rFonts w:ascii="Tahoma" w:hAnsi="Tahoma"/>
                                <w:b/>
                                <w:sz w:val="20"/>
                                <w:szCs w:val="20"/>
                              </w:rPr>
                              <w:t xml:space="preserve"> weekend </w:t>
                            </w:r>
                            <w:r>
                              <w:rPr>
                                <w:rFonts w:ascii="Tahoma" w:hAnsi="Tahoma"/>
                                <w:b/>
                                <w:sz w:val="20"/>
                                <w:szCs w:val="20"/>
                              </w:rPr>
                              <w:t xml:space="preserve">or evening </w:t>
                            </w:r>
                            <w:r w:rsidRPr="005941C0">
                              <w:rPr>
                                <w:rFonts w:ascii="Tahoma" w:hAnsi="Tahoma"/>
                                <w:b/>
                                <w:sz w:val="20"/>
                                <w:szCs w:val="20"/>
                              </w:rPr>
                              <w:t>hours.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B3D1D8" id="_x0000_t202" coordsize="21600,21600" o:spt="202" path="m,l,21600r21600,l21600,xe">
                <v:stroke joinstyle="miter"/>
                <v:path gradientshapeok="t" o:connecttype="rect"/>
              </v:shapetype>
              <v:shape id="Text Box 16" o:spid="_x0000_s1026" type="#_x0000_t202" style="position:absolute;left:0;text-align:left;margin-left:-.75pt;margin-top:10.3pt;width:540.75pt;height:68.3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" fillcolor="silver">
                <v:stroke dashstyle="1 1"/>
                <v:textbox style="mso-fit-shape-to-text:t">
                  <w:txbxContent>
                    <w:p w14:paraId="069C919D" w14:textId="06F28DF7" w:rsidR="003D3029" w:rsidRPr="005941C0" w:rsidRDefault="003D3029" w:rsidP="00FE7E5D">
                      <w:pPr>
                        <w:widowControl w:val="0"/>
                        <w:jc w:val="both"/>
                        <w:rPr>
                          <w:rFonts w:ascii="Tahoma" w:hAnsi="Tahoma"/>
                          <w:sz w:val="20"/>
                          <w:szCs w:val="20"/>
                        </w:rPr>
                      </w:pPr>
                      <w:r w:rsidRPr="005941C0">
                        <w:rPr>
                          <w:rFonts w:ascii="Tahoma" w:hAnsi="Tahoma"/>
                          <w:b/>
                          <w:sz w:val="20"/>
                          <w:szCs w:val="20"/>
                        </w:rPr>
                        <w:t xml:space="preserve">Please note: </w:t>
                      </w:r>
                      <w:r w:rsidR="00982501">
                        <w:rPr>
                          <w:rFonts w:ascii="Tahoma" w:hAnsi="Tahoma"/>
                          <w:b/>
                          <w:sz w:val="20"/>
                          <w:szCs w:val="20"/>
                        </w:rPr>
                        <w:t>Practicum</w:t>
                      </w:r>
                      <w:r w:rsidR="005373D7">
                        <w:rPr>
                          <w:rFonts w:ascii="Tahoma" w:hAnsi="Tahoma"/>
                          <w:b/>
                          <w:sz w:val="20"/>
                          <w:szCs w:val="20"/>
                        </w:rPr>
                        <w:t xml:space="preserve"> hours</w:t>
                      </w:r>
                      <w:r>
                        <w:rPr>
                          <w:rFonts w:ascii="Tahoma" w:hAnsi="Tahoma"/>
                          <w:b/>
                          <w:sz w:val="20"/>
                          <w:szCs w:val="20"/>
                        </w:rPr>
                        <w:t xml:space="preserve"> must be conducted</w:t>
                      </w:r>
                      <w:r w:rsidRPr="005941C0">
                        <w:rPr>
                          <w:rFonts w:ascii="Tahoma" w:hAnsi="Tahoma"/>
                          <w:b/>
                          <w:sz w:val="20"/>
                          <w:szCs w:val="20"/>
                        </w:rPr>
                        <w:t xml:space="preserve"> during</w:t>
                      </w:r>
                      <w:r>
                        <w:rPr>
                          <w:rFonts w:ascii="Tahoma" w:hAnsi="Tahoma"/>
                          <w:b/>
                          <w:sz w:val="20"/>
                          <w:szCs w:val="20"/>
                        </w:rPr>
                        <w:t xml:space="preserve"> normal working hours: Monday-Friday, 8 a.m.-8</w:t>
                      </w:r>
                      <w:r w:rsidRPr="005941C0">
                        <w:rPr>
                          <w:rFonts w:ascii="Tahoma" w:hAnsi="Tahoma"/>
                          <w:b/>
                          <w:sz w:val="20"/>
                          <w:szCs w:val="20"/>
                        </w:rPr>
                        <w:t xml:space="preserve"> p.m. Some late afternoon and evening hours may be possible, but you must be available at least </w:t>
                      </w:r>
                      <w:r>
                        <w:rPr>
                          <w:rFonts w:ascii="Tahoma" w:hAnsi="Tahoma"/>
                          <w:b/>
                          <w:sz w:val="20"/>
                          <w:szCs w:val="20"/>
                          <w:u w:val="single"/>
                        </w:rPr>
                        <w:t>two</w:t>
                      </w:r>
                      <w:r w:rsidRPr="005941C0">
                        <w:rPr>
                          <w:rFonts w:ascii="Tahoma" w:hAnsi="Tahoma"/>
                          <w:b/>
                          <w:sz w:val="20"/>
                          <w:szCs w:val="20"/>
                          <w:u w:val="single"/>
                        </w:rPr>
                        <w:t xml:space="preserve"> full day</w:t>
                      </w:r>
                      <w:r>
                        <w:rPr>
                          <w:rFonts w:ascii="Tahoma" w:hAnsi="Tahoma"/>
                          <w:b/>
                          <w:sz w:val="20"/>
                          <w:szCs w:val="20"/>
                          <w:u w:val="single"/>
                        </w:rPr>
                        <w:t>s</w:t>
                      </w:r>
                      <w:r w:rsidRPr="005941C0">
                        <w:rPr>
                          <w:rFonts w:ascii="Tahoma" w:hAnsi="Tahoma"/>
                          <w:b/>
                          <w:sz w:val="20"/>
                          <w:szCs w:val="20"/>
                          <w:u w:val="single"/>
                        </w:rPr>
                        <w:t xml:space="preserve"> during the week</w:t>
                      </w:r>
                      <w:r>
                        <w:rPr>
                          <w:rFonts w:ascii="Tahoma" w:hAnsi="Tahoma"/>
                          <w:b/>
                          <w:sz w:val="20"/>
                          <w:szCs w:val="20"/>
                          <w:u w:val="single"/>
                        </w:rPr>
                        <w:t xml:space="preserve"> </w:t>
                      </w:r>
                      <w:r w:rsidRPr="005941C0">
                        <w:rPr>
                          <w:rFonts w:ascii="Tahoma" w:hAnsi="Tahoma"/>
                          <w:b/>
                          <w:sz w:val="20"/>
                          <w:szCs w:val="20"/>
                        </w:rPr>
                        <w:t xml:space="preserve">during regular working hours of the agency. </w:t>
                      </w:r>
                      <w:r>
                        <w:rPr>
                          <w:rFonts w:ascii="Tahoma" w:hAnsi="Tahoma"/>
                          <w:b/>
                          <w:sz w:val="20"/>
                          <w:szCs w:val="20"/>
                        </w:rPr>
                        <w:t>Agencies that provide one weekend day are very</w:t>
                      </w:r>
                      <w:r w:rsidRPr="005941C0">
                        <w:rPr>
                          <w:rFonts w:ascii="Tahoma" w:hAnsi="Tahoma"/>
                          <w:b/>
                          <w:sz w:val="20"/>
                          <w:szCs w:val="20"/>
                        </w:rPr>
                        <w:t xml:space="preserve"> </w:t>
                      </w:r>
                      <w:r>
                        <w:rPr>
                          <w:rFonts w:ascii="Tahoma" w:hAnsi="Tahoma"/>
                          <w:b/>
                          <w:sz w:val="20"/>
                          <w:szCs w:val="20"/>
                        </w:rPr>
                        <w:t>rare, and you will need to discuss this with Emily Murphy prior to being placed. The program</w:t>
                      </w:r>
                      <w:r w:rsidRPr="005941C0">
                        <w:rPr>
                          <w:rFonts w:ascii="Tahoma" w:hAnsi="Tahoma"/>
                          <w:b/>
                          <w:sz w:val="20"/>
                          <w:szCs w:val="20"/>
                        </w:rPr>
                        <w:t xml:space="preserve"> </w:t>
                      </w:r>
                      <w:r w:rsidRPr="005941C0">
                        <w:rPr>
                          <w:rFonts w:ascii="Tahoma" w:hAnsi="Tahoma"/>
                          <w:b/>
                          <w:sz w:val="20"/>
                          <w:szCs w:val="20"/>
                          <w:u w:val="single"/>
                        </w:rPr>
                        <w:t>does not</w:t>
                      </w:r>
                      <w:r w:rsidRPr="005941C0">
                        <w:rPr>
                          <w:rFonts w:ascii="Tahoma" w:hAnsi="Tahoma"/>
                          <w:b/>
                          <w:sz w:val="20"/>
                          <w:szCs w:val="20"/>
                        </w:rPr>
                        <w:t xml:space="preserve"> guarantee a</w:t>
                      </w:r>
                      <w:r>
                        <w:rPr>
                          <w:rFonts w:ascii="Tahoma" w:hAnsi="Tahoma"/>
                          <w:b/>
                          <w:sz w:val="20"/>
                          <w:szCs w:val="20"/>
                        </w:rPr>
                        <w:t>ny student a placement that will include</w:t>
                      </w:r>
                      <w:r w:rsidRPr="005941C0">
                        <w:rPr>
                          <w:rFonts w:ascii="Tahoma" w:hAnsi="Tahoma"/>
                          <w:b/>
                          <w:sz w:val="20"/>
                          <w:szCs w:val="20"/>
                        </w:rPr>
                        <w:t xml:space="preserve"> weekend </w:t>
                      </w:r>
                      <w:r>
                        <w:rPr>
                          <w:rFonts w:ascii="Tahoma" w:hAnsi="Tahoma"/>
                          <w:b/>
                          <w:sz w:val="20"/>
                          <w:szCs w:val="20"/>
                        </w:rPr>
                        <w:t xml:space="preserve">or evening </w:t>
                      </w:r>
                      <w:r w:rsidRPr="005941C0">
                        <w:rPr>
                          <w:rFonts w:ascii="Tahoma" w:hAnsi="Tahoma"/>
                          <w:b/>
                          <w:sz w:val="20"/>
                          <w:szCs w:val="20"/>
                        </w:rPr>
                        <w:t>hours.</w:t>
                      </w:r>
                    </w:p>
                  </w:txbxContent>
                </v:textbox>
              </v:shape>
            </w:pict>
          </mc:Fallback>
        </mc:AlternateContent>
      </w:r>
    </w:p>
    <w:p w14:paraId="3F8AF8F8" w14:textId="77777777" w:rsidR="00FE7E5D" w:rsidRPr="00FE7E5D" w:rsidRDefault="00FE7E5D" w:rsidP="00FE7E5D">
      <w:pPr>
        <w:widowControl w:val="0"/>
        <w:jc w:val="center"/>
        <w:rPr>
          <w:rFonts w:asciiTheme="majorHAnsi" w:eastAsia="Times New Roman" w:hAnsiTheme="majorHAnsi"/>
          <w:b/>
        </w:rPr>
      </w:pPr>
    </w:p>
    <w:p w14:paraId="6EA36A40" w14:textId="77777777" w:rsidR="00FE7E5D" w:rsidRPr="00FE7E5D" w:rsidRDefault="00FE7E5D" w:rsidP="00FE7E5D">
      <w:pPr>
        <w:widowControl w:val="0"/>
        <w:jc w:val="center"/>
        <w:rPr>
          <w:rFonts w:asciiTheme="majorHAnsi" w:eastAsia="Times New Roman" w:hAnsiTheme="majorHAnsi"/>
          <w:u w:val="single"/>
        </w:rPr>
      </w:pPr>
      <w:r w:rsidRPr="00FE7E5D">
        <w:rPr>
          <w:rFonts w:asciiTheme="majorHAnsi" w:eastAsia="Times New Roman" w:hAnsiTheme="majorHAnsi"/>
          <w:b/>
          <w:u w:val="single"/>
        </w:rPr>
        <w:lastRenderedPageBreak/>
        <w:t>Agency Selection</w:t>
      </w:r>
    </w:p>
    <w:p w14:paraId="0E301868" w14:textId="77777777" w:rsidR="00FE7E5D" w:rsidRPr="00FE7E5D" w:rsidRDefault="00FE7E5D" w:rsidP="00FE7E5D">
      <w:pPr>
        <w:widowControl w:val="0"/>
        <w:jc w:val="center"/>
        <w:rPr>
          <w:rFonts w:asciiTheme="majorHAnsi" w:eastAsia="Times New Roman" w:hAnsiTheme="majorHAnsi"/>
          <w:b/>
          <w:sz w:val="22"/>
        </w:rPr>
      </w:pPr>
    </w:p>
    <w:p w14:paraId="66250AB2" w14:textId="526199E3" w:rsidR="00FE7E5D" w:rsidRPr="00FE7E5D" w:rsidRDefault="00FE7E5D" w:rsidP="00FE7E5D">
      <w:pPr>
        <w:widowControl w:val="0"/>
        <w:ind w:firstLine="720"/>
        <w:jc w:val="both"/>
        <w:rPr>
          <w:rFonts w:asciiTheme="majorHAnsi" w:eastAsia="Times New Roman" w:hAnsiTheme="majorHAnsi"/>
          <w:sz w:val="22"/>
        </w:rPr>
      </w:pPr>
      <w:r w:rsidRPr="00FE7E5D">
        <w:rPr>
          <w:rFonts w:asciiTheme="majorHAnsi" w:eastAsia="Times New Roman" w:hAnsiTheme="majorHAnsi"/>
          <w:sz w:val="22"/>
        </w:rPr>
        <w:t xml:space="preserve">You will be notified about your placement typically around May or June. This notification will include the names and telephone numbers for the agency and </w:t>
      </w:r>
      <w:r w:rsidR="00982501">
        <w:rPr>
          <w:rFonts w:asciiTheme="majorHAnsi" w:eastAsia="Times New Roman" w:hAnsiTheme="majorHAnsi"/>
          <w:sz w:val="22"/>
        </w:rPr>
        <w:t>Practicum</w:t>
      </w:r>
      <w:r w:rsidR="00D17832">
        <w:rPr>
          <w:rFonts w:asciiTheme="majorHAnsi" w:eastAsia="Times New Roman" w:hAnsiTheme="majorHAnsi"/>
          <w:sz w:val="22"/>
        </w:rPr>
        <w:t xml:space="preserve"> supervisor</w:t>
      </w:r>
      <w:r w:rsidRPr="00FE7E5D">
        <w:rPr>
          <w:rFonts w:asciiTheme="majorHAnsi" w:eastAsia="Times New Roman" w:hAnsiTheme="majorHAnsi"/>
          <w:sz w:val="22"/>
        </w:rPr>
        <w:t xml:space="preserve"> or educational coordinator. You should contact the </w:t>
      </w:r>
      <w:r w:rsidR="00982501">
        <w:rPr>
          <w:rFonts w:asciiTheme="majorHAnsi" w:eastAsia="Times New Roman" w:hAnsiTheme="majorHAnsi"/>
          <w:sz w:val="22"/>
        </w:rPr>
        <w:t>Practicum</w:t>
      </w:r>
      <w:r w:rsidR="00D17832">
        <w:rPr>
          <w:rFonts w:asciiTheme="majorHAnsi" w:eastAsia="Times New Roman" w:hAnsiTheme="majorHAnsi"/>
          <w:sz w:val="22"/>
        </w:rPr>
        <w:t xml:space="preserve"> supervisor</w:t>
      </w:r>
      <w:r w:rsidRPr="00FE7E5D">
        <w:rPr>
          <w:rFonts w:asciiTheme="majorHAnsi" w:eastAsia="Times New Roman" w:hAnsiTheme="majorHAnsi"/>
          <w:sz w:val="22"/>
        </w:rPr>
        <w:t xml:space="preserve"> or educational coordinator to arrange an interview with him or her during the summer. </w:t>
      </w:r>
    </w:p>
    <w:p w14:paraId="3618425B" w14:textId="77777777" w:rsidR="00FE7E5D" w:rsidRPr="00FE7E5D" w:rsidRDefault="00FE7E5D" w:rsidP="00FE7E5D">
      <w:pPr>
        <w:widowControl w:val="0"/>
        <w:jc w:val="both"/>
        <w:rPr>
          <w:rFonts w:asciiTheme="majorHAnsi" w:eastAsia="Times New Roman" w:hAnsiTheme="majorHAnsi"/>
          <w:sz w:val="22"/>
        </w:rPr>
      </w:pPr>
    </w:p>
    <w:p w14:paraId="5BB661EB" w14:textId="77777777" w:rsidR="00FE7E5D" w:rsidRPr="00FE7E5D" w:rsidRDefault="00FE7E5D" w:rsidP="00FE7E5D">
      <w:pPr>
        <w:widowControl w:val="0"/>
        <w:jc w:val="both"/>
        <w:rPr>
          <w:rFonts w:asciiTheme="majorHAnsi" w:eastAsia="Times New Roman" w:hAnsiTheme="majorHAnsi"/>
          <w:sz w:val="22"/>
        </w:rPr>
      </w:pPr>
      <w:r w:rsidRPr="00FE7E5D">
        <w:rPr>
          <w:rFonts w:asciiTheme="majorHAnsi" w:eastAsia="Times New Roman" w:hAnsiTheme="majorHAnsi"/>
          <w:sz w:val="22"/>
        </w:rPr>
        <w:t xml:space="preserve">     The matching of students with agencies is based upon: </w:t>
      </w:r>
    </w:p>
    <w:p w14:paraId="7ED74B6F" w14:textId="77777777" w:rsidR="00FE7E5D" w:rsidRPr="00FE7E5D" w:rsidRDefault="00FE7E5D" w:rsidP="00FE7E5D">
      <w:pPr>
        <w:widowControl w:val="0"/>
        <w:jc w:val="both"/>
        <w:rPr>
          <w:rFonts w:asciiTheme="majorHAnsi" w:eastAsia="Times New Roman" w:hAnsiTheme="majorHAnsi"/>
          <w:sz w:val="22"/>
        </w:rPr>
      </w:pPr>
      <w:r w:rsidRPr="00FE7E5D">
        <w:rPr>
          <w:rFonts w:asciiTheme="majorHAnsi" w:eastAsia="Times New Roman" w:hAnsiTheme="majorHAnsi"/>
          <w:sz w:val="22"/>
        </w:rPr>
        <w:tab/>
        <w:t>(1)</w:t>
      </w:r>
      <w:r w:rsidRPr="00FE7E5D">
        <w:rPr>
          <w:rFonts w:asciiTheme="majorHAnsi" w:eastAsia="Times New Roman" w:hAnsiTheme="majorHAnsi"/>
          <w:sz w:val="22"/>
        </w:rPr>
        <w:tab/>
        <w:t>An evaluation of the student’s progress in the program</w:t>
      </w:r>
    </w:p>
    <w:p w14:paraId="2475E413" w14:textId="3184B7A4" w:rsidR="00FE7E5D" w:rsidRPr="00FE7E5D" w:rsidRDefault="00FE7E5D" w:rsidP="00FE7E5D">
      <w:pPr>
        <w:widowControl w:val="0"/>
        <w:ind w:left="1440" w:hanging="720"/>
        <w:jc w:val="both"/>
        <w:rPr>
          <w:rFonts w:asciiTheme="majorHAnsi" w:eastAsia="Times New Roman" w:hAnsiTheme="majorHAnsi"/>
          <w:sz w:val="22"/>
        </w:rPr>
      </w:pPr>
      <w:r w:rsidRPr="00FE7E5D">
        <w:rPr>
          <w:rFonts w:asciiTheme="majorHAnsi" w:eastAsia="Times New Roman" w:hAnsiTheme="majorHAnsi"/>
          <w:sz w:val="22"/>
        </w:rPr>
        <w:t>(2)</w:t>
      </w:r>
      <w:r w:rsidRPr="00FE7E5D">
        <w:rPr>
          <w:rFonts w:asciiTheme="majorHAnsi" w:eastAsia="Times New Roman" w:hAnsiTheme="majorHAnsi"/>
          <w:sz w:val="22"/>
        </w:rPr>
        <w:tab/>
        <w:t xml:space="preserve">Interest expressed by the student in specific </w:t>
      </w:r>
      <w:r w:rsidR="00D17832">
        <w:rPr>
          <w:rFonts w:asciiTheme="majorHAnsi" w:eastAsia="Times New Roman" w:hAnsiTheme="majorHAnsi"/>
          <w:sz w:val="22"/>
        </w:rPr>
        <w:t>areas</w:t>
      </w:r>
      <w:r w:rsidRPr="00FE7E5D">
        <w:rPr>
          <w:rFonts w:asciiTheme="majorHAnsi" w:eastAsia="Times New Roman" w:hAnsiTheme="majorHAnsi"/>
          <w:sz w:val="22"/>
        </w:rPr>
        <w:t xml:space="preserve"> of practice (See </w:t>
      </w:r>
      <w:r w:rsidR="00D17832">
        <w:rPr>
          <w:rFonts w:asciiTheme="majorHAnsi" w:eastAsia="Times New Roman" w:hAnsiTheme="majorHAnsi"/>
          <w:sz w:val="22"/>
        </w:rPr>
        <w:t>areas</w:t>
      </w:r>
      <w:r w:rsidRPr="00FE7E5D">
        <w:rPr>
          <w:rFonts w:asciiTheme="majorHAnsi" w:eastAsia="Times New Roman" w:hAnsiTheme="majorHAnsi"/>
          <w:sz w:val="22"/>
        </w:rPr>
        <w:t xml:space="preserve"> of Practice page)</w:t>
      </w:r>
    </w:p>
    <w:p w14:paraId="59BB8564" w14:textId="055978B4" w:rsidR="00FE7E5D" w:rsidRPr="00FE7E5D" w:rsidRDefault="00FE7E5D" w:rsidP="00FE7E5D">
      <w:pPr>
        <w:widowControl w:val="0"/>
        <w:jc w:val="both"/>
        <w:rPr>
          <w:rFonts w:asciiTheme="majorHAnsi" w:eastAsia="Times New Roman" w:hAnsiTheme="majorHAnsi"/>
          <w:sz w:val="22"/>
        </w:rPr>
      </w:pPr>
      <w:r w:rsidRPr="00FE7E5D">
        <w:rPr>
          <w:rFonts w:asciiTheme="majorHAnsi" w:eastAsia="Times New Roman" w:hAnsiTheme="majorHAnsi"/>
          <w:sz w:val="22"/>
        </w:rPr>
        <w:tab/>
        <w:t>(3)</w:t>
      </w:r>
      <w:r w:rsidRPr="00FE7E5D">
        <w:rPr>
          <w:rFonts w:asciiTheme="majorHAnsi" w:eastAsia="Times New Roman" w:hAnsiTheme="majorHAnsi"/>
          <w:sz w:val="22"/>
        </w:rPr>
        <w:tab/>
        <w:t xml:space="preserve">The availability of an appropriate site in a specific </w:t>
      </w:r>
      <w:r w:rsidR="00982501">
        <w:rPr>
          <w:rFonts w:asciiTheme="majorHAnsi" w:eastAsia="Times New Roman" w:hAnsiTheme="majorHAnsi"/>
          <w:sz w:val="22"/>
        </w:rPr>
        <w:t>Practicum</w:t>
      </w:r>
      <w:r w:rsidRPr="00FE7E5D">
        <w:rPr>
          <w:rFonts w:asciiTheme="majorHAnsi" w:eastAsia="Times New Roman" w:hAnsiTheme="majorHAnsi"/>
          <w:sz w:val="22"/>
        </w:rPr>
        <w:t xml:space="preserve"> placement</w:t>
      </w:r>
    </w:p>
    <w:p w14:paraId="09F93B07" w14:textId="77777777" w:rsidR="00FE7E5D" w:rsidRPr="00FE7E5D" w:rsidRDefault="00FE7E5D" w:rsidP="00FE7E5D">
      <w:pPr>
        <w:widowControl w:val="0"/>
        <w:jc w:val="both"/>
        <w:rPr>
          <w:rFonts w:asciiTheme="majorHAnsi" w:eastAsia="Times New Roman" w:hAnsiTheme="majorHAnsi"/>
          <w:sz w:val="22"/>
        </w:rPr>
      </w:pPr>
    </w:p>
    <w:p w14:paraId="395A2C06" w14:textId="77777777" w:rsidR="00FE7E5D" w:rsidRPr="00FE7E5D" w:rsidRDefault="00FE7E5D" w:rsidP="00FE7E5D">
      <w:pPr>
        <w:widowControl w:val="0"/>
        <w:jc w:val="both"/>
        <w:rPr>
          <w:rFonts w:asciiTheme="majorHAnsi" w:eastAsia="Times New Roman" w:hAnsiTheme="majorHAnsi"/>
          <w:sz w:val="22"/>
        </w:rPr>
      </w:pPr>
    </w:p>
    <w:p w14:paraId="5357A9A9" w14:textId="77777777" w:rsidR="00FE7E5D" w:rsidRPr="00FE7E5D" w:rsidRDefault="00FE7E5D" w:rsidP="00FE7E5D">
      <w:pPr>
        <w:widowControl w:val="0"/>
        <w:jc w:val="both"/>
        <w:rPr>
          <w:rFonts w:asciiTheme="majorHAnsi" w:eastAsia="Times New Roman" w:hAnsiTheme="majorHAnsi"/>
          <w:sz w:val="22"/>
        </w:rPr>
      </w:pPr>
    </w:p>
    <w:p w14:paraId="65149D2C" w14:textId="77777777" w:rsidR="00FE7E5D" w:rsidRPr="00FE7E5D" w:rsidRDefault="00FE7E5D" w:rsidP="00FE7E5D">
      <w:pPr>
        <w:widowControl w:val="0"/>
        <w:jc w:val="center"/>
        <w:rPr>
          <w:rFonts w:asciiTheme="majorHAnsi" w:eastAsia="Times New Roman" w:hAnsiTheme="majorHAnsi"/>
          <w:b/>
          <w:u w:val="single"/>
        </w:rPr>
      </w:pPr>
      <w:r w:rsidRPr="00FE7E5D">
        <w:rPr>
          <w:rFonts w:asciiTheme="majorHAnsi" w:eastAsia="Times New Roman" w:hAnsiTheme="majorHAnsi"/>
          <w:b/>
          <w:sz w:val="22"/>
          <w:u w:val="single"/>
        </w:rPr>
        <w:t>Textbooks and Course Costs</w:t>
      </w:r>
    </w:p>
    <w:p w14:paraId="62DE8696" w14:textId="77777777" w:rsidR="00FE7E5D" w:rsidRPr="00FE7E5D" w:rsidRDefault="00FE7E5D" w:rsidP="00FE7E5D">
      <w:pPr>
        <w:widowControl w:val="0"/>
        <w:jc w:val="both"/>
        <w:rPr>
          <w:rFonts w:asciiTheme="majorHAnsi" w:eastAsia="Times New Roman" w:hAnsiTheme="majorHAnsi"/>
          <w:sz w:val="22"/>
        </w:rPr>
      </w:pPr>
    </w:p>
    <w:p w14:paraId="0DDE0E06" w14:textId="0AAC3A41" w:rsidR="00FE7E5D" w:rsidRPr="00FE7E5D" w:rsidRDefault="00FE7E5D" w:rsidP="00FE7E5D">
      <w:pPr>
        <w:autoSpaceDE/>
        <w:autoSpaceDN/>
        <w:adjustRightInd/>
        <w:rPr>
          <w:rFonts w:asciiTheme="majorHAnsi" w:eastAsia="Times New Roman" w:hAnsiTheme="majorHAnsi" w:cs="Arial"/>
          <w:sz w:val="22"/>
          <w:szCs w:val="22"/>
        </w:rPr>
      </w:pPr>
      <w:r w:rsidRPr="00FE7E5D">
        <w:rPr>
          <w:rFonts w:asciiTheme="majorHAnsi" w:eastAsia="Times New Roman" w:hAnsiTheme="majorHAnsi" w:cs="Arial"/>
          <w:sz w:val="22"/>
          <w:szCs w:val="22"/>
        </w:rPr>
        <w:t xml:space="preserve">There are </w:t>
      </w:r>
      <w:r w:rsidRPr="00FE7E5D">
        <w:rPr>
          <w:rFonts w:asciiTheme="majorHAnsi" w:eastAsia="Times New Roman" w:hAnsiTheme="majorHAnsi" w:cs="Arial"/>
          <w:sz w:val="22"/>
          <w:szCs w:val="22"/>
          <w:u w:val="single"/>
        </w:rPr>
        <w:t>no required textbooks</w:t>
      </w:r>
      <w:r w:rsidRPr="00FE7E5D">
        <w:rPr>
          <w:rFonts w:asciiTheme="majorHAnsi" w:eastAsia="Times New Roman" w:hAnsiTheme="majorHAnsi" w:cs="Arial"/>
          <w:sz w:val="22"/>
          <w:szCs w:val="22"/>
        </w:rPr>
        <w:t xml:space="preserve"> for </w:t>
      </w:r>
      <w:r w:rsidR="00982501">
        <w:rPr>
          <w:rFonts w:asciiTheme="majorHAnsi" w:eastAsia="Times New Roman" w:hAnsiTheme="majorHAnsi" w:cs="Arial"/>
          <w:sz w:val="22"/>
          <w:szCs w:val="22"/>
        </w:rPr>
        <w:t>Practicum</w:t>
      </w:r>
      <w:r w:rsidRPr="00FE7E5D">
        <w:rPr>
          <w:rFonts w:asciiTheme="majorHAnsi" w:eastAsia="Times New Roman" w:hAnsiTheme="majorHAnsi" w:cs="Arial"/>
          <w:sz w:val="22"/>
          <w:szCs w:val="22"/>
        </w:rPr>
        <w:t>. Please keep in mind that</w:t>
      </w:r>
      <w:r w:rsidR="00D17832">
        <w:rPr>
          <w:rFonts w:asciiTheme="majorHAnsi" w:eastAsia="Times New Roman" w:hAnsiTheme="majorHAnsi" w:cs="Arial"/>
          <w:sz w:val="22"/>
          <w:szCs w:val="22"/>
        </w:rPr>
        <w:t xml:space="preserve"> the </w:t>
      </w:r>
      <w:r w:rsidR="00982501">
        <w:rPr>
          <w:rFonts w:asciiTheme="majorHAnsi" w:eastAsia="Times New Roman" w:hAnsiTheme="majorHAnsi" w:cs="Arial"/>
          <w:sz w:val="22"/>
          <w:szCs w:val="22"/>
        </w:rPr>
        <w:t>Practicum</w:t>
      </w:r>
      <w:r w:rsidRPr="00FE7E5D">
        <w:rPr>
          <w:rFonts w:asciiTheme="majorHAnsi" w:eastAsia="Times New Roman" w:hAnsiTheme="majorHAnsi" w:cs="Arial"/>
          <w:sz w:val="22"/>
          <w:szCs w:val="22"/>
        </w:rPr>
        <w:t>is a 6-credit course for both the Fall and Spring semesters. This means that for a total of 12 credits, you will not need to purchase any books.</w:t>
      </w:r>
    </w:p>
    <w:p w14:paraId="1ACCB461" w14:textId="77777777" w:rsidR="00FE7E5D" w:rsidRPr="00FE7E5D" w:rsidRDefault="00FE7E5D" w:rsidP="00FE7E5D">
      <w:pPr>
        <w:autoSpaceDE/>
        <w:autoSpaceDN/>
        <w:adjustRightInd/>
        <w:rPr>
          <w:rFonts w:asciiTheme="majorHAnsi" w:eastAsia="Times New Roman" w:hAnsiTheme="majorHAnsi" w:cs="Arial"/>
          <w:sz w:val="22"/>
          <w:szCs w:val="22"/>
        </w:rPr>
      </w:pPr>
    </w:p>
    <w:p w14:paraId="3A30A98E" w14:textId="77777777" w:rsidR="00FE7E5D" w:rsidRPr="00FE7E5D" w:rsidRDefault="00FE7E5D" w:rsidP="00FE7E5D">
      <w:pPr>
        <w:autoSpaceDE/>
        <w:autoSpaceDN/>
        <w:adjustRightInd/>
        <w:rPr>
          <w:rFonts w:asciiTheme="majorHAnsi" w:eastAsia="Times New Roman" w:hAnsiTheme="majorHAnsi" w:cs="Arial"/>
          <w:b/>
          <w:sz w:val="22"/>
          <w:szCs w:val="22"/>
        </w:rPr>
      </w:pPr>
      <w:r w:rsidRPr="00FE7E5D">
        <w:rPr>
          <w:rFonts w:asciiTheme="majorHAnsi" w:eastAsia="Times New Roman" w:hAnsiTheme="majorHAnsi" w:cs="Arial"/>
          <w:b/>
          <w:sz w:val="22"/>
          <w:szCs w:val="22"/>
        </w:rPr>
        <w:t>However:</w:t>
      </w:r>
    </w:p>
    <w:p w14:paraId="77E58EE4" w14:textId="77777777" w:rsidR="00FE7E5D" w:rsidRPr="00FE7E5D" w:rsidRDefault="00FE7E5D" w:rsidP="00FE7E5D">
      <w:pPr>
        <w:autoSpaceDE/>
        <w:autoSpaceDN/>
        <w:adjustRightInd/>
        <w:rPr>
          <w:rFonts w:asciiTheme="majorHAnsi" w:eastAsia="Times New Roman" w:hAnsiTheme="majorHAnsi" w:cs="Arial"/>
          <w:sz w:val="22"/>
          <w:szCs w:val="22"/>
        </w:rPr>
      </w:pPr>
    </w:p>
    <w:p w14:paraId="3CA7A6A8" w14:textId="3767241B" w:rsidR="00FE7E5D" w:rsidRPr="00FE7E5D" w:rsidRDefault="00FE7E5D" w:rsidP="00FE7E5D">
      <w:pPr>
        <w:autoSpaceDE/>
        <w:autoSpaceDN/>
        <w:adjustRightInd/>
        <w:rPr>
          <w:rFonts w:asciiTheme="majorHAnsi" w:eastAsia="Times New Roman" w:hAnsiTheme="majorHAnsi" w:cs="Arial"/>
          <w:b/>
          <w:sz w:val="22"/>
          <w:szCs w:val="22"/>
        </w:rPr>
      </w:pPr>
      <w:r w:rsidRPr="00FE7E5D">
        <w:rPr>
          <w:rFonts w:asciiTheme="majorHAnsi" w:eastAsia="Times New Roman" w:hAnsiTheme="majorHAnsi" w:cs="Arial"/>
          <w:sz w:val="22"/>
          <w:szCs w:val="22"/>
        </w:rPr>
        <w:t xml:space="preserve">Some agencies require screening procedures. For example, if you want to work with children, you might be </w:t>
      </w:r>
      <w:r w:rsidR="00930043" w:rsidRPr="00FE7E5D">
        <w:rPr>
          <w:rFonts w:asciiTheme="majorHAnsi" w:eastAsia="Times New Roman" w:hAnsiTheme="majorHAnsi" w:cs="Arial"/>
          <w:sz w:val="22"/>
          <w:szCs w:val="22"/>
        </w:rPr>
        <w:t>fingerprinted</w:t>
      </w:r>
      <w:r w:rsidRPr="00FE7E5D">
        <w:rPr>
          <w:rFonts w:asciiTheme="majorHAnsi" w:eastAsia="Times New Roman" w:hAnsiTheme="majorHAnsi" w:cs="Arial"/>
          <w:sz w:val="22"/>
          <w:szCs w:val="22"/>
        </w:rPr>
        <w:t xml:space="preserve"> and have a background check completed. You might also be drug tested or need to have a physical to be medically cleared. Unfortunately, sometimes the agency does not pay for this and asks the student to bear the cost. </w:t>
      </w:r>
      <w:r w:rsidRPr="00FE7E5D">
        <w:rPr>
          <w:rFonts w:asciiTheme="majorHAnsi" w:eastAsia="Times New Roman" w:hAnsiTheme="majorHAnsi" w:cs="Arial"/>
          <w:b/>
          <w:sz w:val="22"/>
          <w:szCs w:val="22"/>
        </w:rPr>
        <w:t>Please be prepared financially for this possibility and for any additional commuting costs to/from your agency and home.</w:t>
      </w:r>
    </w:p>
    <w:p w14:paraId="5B374A83" w14:textId="77777777" w:rsidR="00FE7E5D" w:rsidRPr="00FE7E5D" w:rsidRDefault="00FE7E5D" w:rsidP="00FE7E5D">
      <w:pPr>
        <w:widowControl w:val="0"/>
        <w:jc w:val="both"/>
        <w:rPr>
          <w:rFonts w:asciiTheme="majorHAnsi" w:eastAsia="Times New Roman" w:hAnsiTheme="majorHAnsi"/>
          <w:sz w:val="22"/>
        </w:rPr>
      </w:pPr>
    </w:p>
    <w:p w14:paraId="73326345" w14:textId="77777777" w:rsidR="00FE7E5D" w:rsidRPr="00FE7E5D" w:rsidRDefault="00FE7E5D" w:rsidP="00FE7E5D">
      <w:pPr>
        <w:widowControl w:val="0"/>
        <w:jc w:val="both"/>
        <w:rPr>
          <w:rFonts w:asciiTheme="majorHAnsi" w:eastAsia="Times New Roman" w:hAnsiTheme="majorHAnsi"/>
          <w:sz w:val="22"/>
        </w:rPr>
      </w:pPr>
    </w:p>
    <w:p w14:paraId="6F174C8B" w14:textId="71C1FAB8" w:rsidR="00FE7E5D" w:rsidRPr="00FE7E5D" w:rsidRDefault="00FE7E5D" w:rsidP="00FE7E5D">
      <w:pPr>
        <w:widowControl w:val="0"/>
        <w:jc w:val="center"/>
        <w:rPr>
          <w:rFonts w:asciiTheme="majorHAnsi" w:eastAsia="Times New Roman" w:hAnsiTheme="majorHAnsi"/>
          <w:b/>
          <w:sz w:val="22"/>
          <w:u w:val="single"/>
        </w:rPr>
      </w:pPr>
      <w:r w:rsidRPr="00FE7E5D">
        <w:rPr>
          <w:rFonts w:asciiTheme="majorHAnsi" w:eastAsia="Times New Roman" w:hAnsiTheme="majorHAnsi"/>
          <w:b/>
          <w:sz w:val="22"/>
          <w:u w:val="single"/>
        </w:rPr>
        <w:t xml:space="preserve">Employment-Based </w:t>
      </w:r>
      <w:r w:rsidR="00982501">
        <w:rPr>
          <w:rFonts w:asciiTheme="majorHAnsi" w:eastAsia="Times New Roman" w:hAnsiTheme="majorHAnsi"/>
          <w:b/>
          <w:sz w:val="22"/>
          <w:u w:val="single"/>
        </w:rPr>
        <w:t>Practicum</w:t>
      </w:r>
      <w:r w:rsidRPr="00FE7E5D">
        <w:rPr>
          <w:rFonts w:asciiTheme="majorHAnsi" w:eastAsia="Times New Roman" w:hAnsiTheme="majorHAnsi"/>
          <w:b/>
          <w:sz w:val="22"/>
          <w:u w:val="single"/>
        </w:rPr>
        <w:t>s:  For Those Already Employed at an Agency</w:t>
      </w:r>
    </w:p>
    <w:p w14:paraId="6BE061B6" w14:textId="77777777" w:rsidR="00FE7E5D" w:rsidRPr="00FE7E5D" w:rsidRDefault="00FE7E5D" w:rsidP="00FE7E5D">
      <w:pPr>
        <w:widowControl w:val="0"/>
        <w:jc w:val="center"/>
        <w:rPr>
          <w:rFonts w:asciiTheme="majorHAnsi" w:eastAsia="Times New Roman" w:hAnsiTheme="majorHAnsi"/>
        </w:rPr>
      </w:pPr>
    </w:p>
    <w:p w14:paraId="1A116EA4" w14:textId="148AC129" w:rsidR="00FE7E5D" w:rsidRPr="00FE7E5D" w:rsidRDefault="00FE7E5D" w:rsidP="00FE7E5D">
      <w:pPr>
        <w:widowControl w:val="0"/>
        <w:ind w:firstLine="720"/>
        <w:jc w:val="both"/>
        <w:rPr>
          <w:rFonts w:asciiTheme="majorHAnsi" w:eastAsia="Times New Roman" w:hAnsiTheme="majorHAnsi"/>
          <w:sz w:val="22"/>
        </w:rPr>
      </w:pPr>
      <w:r w:rsidRPr="00FE7E5D">
        <w:rPr>
          <w:rFonts w:asciiTheme="majorHAnsi" w:eastAsia="Times New Roman" w:hAnsiTheme="majorHAnsi"/>
          <w:sz w:val="22"/>
        </w:rPr>
        <w:t xml:space="preserve">If you already work at an agency and would like your employment to be considered your </w:t>
      </w:r>
      <w:r w:rsidR="00982501">
        <w:rPr>
          <w:rFonts w:asciiTheme="majorHAnsi" w:eastAsia="Times New Roman" w:hAnsiTheme="majorHAnsi"/>
          <w:sz w:val="22"/>
        </w:rPr>
        <w:t>Practicum</w:t>
      </w:r>
      <w:r w:rsidRPr="00FE7E5D">
        <w:rPr>
          <w:rFonts w:asciiTheme="majorHAnsi" w:eastAsia="Times New Roman" w:hAnsiTheme="majorHAnsi"/>
          <w:sz w:val="22"/>
        </w:rPr>
        <w:t xml:space="preserve"> placement, please indicate this request on your </w:t>
      </w:r>
      <w:r w:rsidR="00982501">
        <w:rPr>
          <w:rFonts w:asciiTheme="majorHAnsi" w:eastAsia="Times New Roman" w:hAnsiTheme="majorHAnsi"/>
          <w:sz w:val="22"/>
        </w:rPr>
        <w:t>Practicum</w:t>
      </w:r>
      <w:r w:rsidRPr="00FE7E5D">
        <w:rPr>
          <w:rFonts w:asciiTheme="majorHAnsi" w:eastAsia="Times New Roman" w:hAnsiTheme="majorHAnsi"/>
          <w:sz w:val="22"/>
        </w:rPr>
        <w:t xml:space="preserve"> application. Additionally, you must fill out a separate Employment-Based </w:t>
      </w:r>
      <w:r w:rsidR="00982501">
        <w:rPr>
          <w:rFonts w:asciiTheme="majorHAnsi" w:eastAsia="Times New Roman" w:hAnsiTheme="majorHAnsi"/>
          <w:sz w:val="22"/>
        </w:rPr>
        <w:t>Practicum</w:t>
      </w:r>
      <w:r w:rsidRPr="00FE7E5D">
        <w:rPr>
          <w:rFonts w:asciiTheme="majorHAnsi" w:eastAsia="Times New Roman" w:hAnsiTheme="majorHAnsi"/>
          <w:sz w:val="22"/>
        </w:rPr>
        <w:t xml:space="preserve"> Application.</w:t>
      </w:r>
    </w:p>
    <w:p w14:paraId="29CE563B" w14:textId="77777777" w:rsidR="00FE7E5D" w:rsidRPr="00FE7E5D" w:rsidRDefault="00FE7E5D" w:rsidP="00FE7E5D">
      <w:pPr>
        <w:widowControl w:val="0"/>
        <w:ind w:firstLine="720"/>
        <w:rPr>
          <w:rFonts w:asciiTheme="majorHAnsi" w:eastAsia="Times New Roman" w:hAnsiTheme="majorHAnsi"/>
          <w:sz w:val="22"/>
        </w:rPr>
      </w:pPr>
    </w:p>
    <w:p w14:paraId="6BCEE84D" w14:textId="508E4B5C" w:rsidR="00FE7E5D" w:rsidRPr="00FE7E5D" w:rsidRDefault="00FE7E5D" w:rsidP="00053D2F">
      <w:pPr>
        <w:widowControl w:val="0"/>
        <w:jc w:val="center"/>
        <w:rPr>
          <w:rFonts w:asciiTheme="majorHAnsi" w:eastAsia="Times New Roman" w:hAnsiTheme="majorHAnsi"/>
          <w:b/>
        </w:rPr>
      </w:pPr>
      <w:r w:rsidRPr="00FE7E5D">
        <w:rPr>
          <w:rFonts w:asciiTheme="majorHAnsi" w:eastAsia="Times New Roman" w:hAnsiTheme="majorHAnsi"/>
          <w:sz w:val="22"/>
        </w:rPr>
        <w:t xml:space="preserve">Professor </w:t>
      </w:r>
      <w:r w:rsidR="00846100">
        <w:rPr>
          <w:rFonts w:asciiTheme="majorHAnsi" w:eastAsia="Times New Roman" w:hAnsiTheme="majorHAnsi"/>
          <w:sz w:val="22"/>
        </w:rPr>
        <w:t>Murphy</w:t>
      </w:r>
      <w:r w:rsidRPr="00FE7E5D">
        <w:rPr>
          <w:rFonts w:asciiTheme="majorHAnsi" w:eastAsia="Times New Roman" w:hAnsiTheme="majorHAnsi"/>
          <w:sz w:val="22"/>
        </w:rPr>
        <w:t xml:space="preserve"> will contact you directly to discuss your Employment-based placement.  </w:t>
      </w:r>
      <w:r w:rsidRPr="00FE7E5D">
        <w:rPr>
          <w:rFonts w:asciiTheme="majorHAnsi" w:eastAsia="Times New Roman" w:hAnsiTheme="majorHAnsi"/>
          <w:b/>
          <w:sz w:val="22"/>
          <w:u w:val="single"/>
        </w:rPr>
        <w:t xml:space="preserve">You cannot start your </w:t>
      </w:r>
      <w:r w:rsidR="00982501">
        <w:rPr>
          <w:rFonts w:asciiTheme="majorHAnsi" w:eastAsia="Times New Roman" w:hAnsiTheme="majorHAnsi"/>
          <w:b/>
          <w:sz w:val="22"/>
          <w:u w:val="single"/>
        </w:rPr>
        <w:t>Practicum</w:t>
      </w:r>
      <w:r w:rsidRPr="00FE7E5D">
        <w:rPr>
          <w:rFonts w:asciiTheme="majorHAnsi" w:eastAsia="Times New Roman" w:hAnsiTheme="majorHAnsi"/>
          <w:b/>
          <w:sz w:val="22"/>
          <w:u w:val="single"/>
        </w:rPr>
        <w:t xml:space="preserve"> until the placement is approved by the social work department</w:t>
      </w:r>
      <w:r w:rsidRPr="00FE7E5D">
        <w:rPr>
          <w:rFonts w:asciiTheme="majorHAnsi" w:eastAsia="Times New Roman" w:hAnsiTheme="majorHAnsi"/>
          <w:sz w:val="22"/>
        </w:rPr>
        <w:t xml:space="preserve">. </w:t>
      </w:r>
      <w:r w:rsidRPr="00FE7E5D">
        <w:rPr>
          <w:rFonts w:asciiTheme="majorHAnsi" w:eastAsia="Times New Roman" w:hAnsiTheme="majorHAnsi"/>
          <w:sz w:val="22"/>
        </w:rPr>
        <w:br w:type="page"/>
      </w:r>
      <w:r w:rsidRPr="00FE7E5D">
        <w:rPr>
          <w:rFonts w:asciiTheme="majorHAnsi" w:eastAsia="Times New Roman" w:hAnsiTheme="majorHAnsi"/>
          <w:b/>
        </w:rPr>
        <w:lastRenderedPageBreak/>
        <w:t xml:space="preserve"> APPLICATION FOR </w:t>
      </w:r>
      <w:r w:rsidR="00982501">
        <w:rPr>
          <w:rFonts w:asciiTheme="majorHAnsi" w:eastAsia="Times New Roman" w:hAnsiTheme="majorHAnsi"/>
          <w:b/>
        </w:rPr>
        <w:t>PRACTICUM</w:t>
      </w:r>
      <w:r w:rsidRPr="00FE7E5D">
        <w:rPr>
          <w:rFonts w:asciiTheme="majorHAnsi" w:eastAsia="Times New Roman" w:hAnsiTheme="majorHAnsi"/>
          <w:b/>
        </w:rPr>
        <w:t xml:space="preserve"> PLACEMENT</w:t>
      </w:r>
    </w:p>
    <w:p w14:paraId="7BB2CE20" w14:textId="77777777" w:rsidR="00FE7E5D" w:rsidRPr="00FE7E5D" w:rsidRDefault="00FE7E5D" w:rsidP="00FE7E5D">
      <w:pPr>
        <w:widowControl w:val="0"/>
        <w:jc w:val="center"/>
        <w:rPr>
          <w:rFonts w:asciiTheme="majorHAnsi" w:eastAsia="Times New Roman" w:hAnsiTheme="majorHAnsi"/>
        </w:rPr>
      </w:pPr>
      <w:r w:rsidRPr="00FE7E5D">
        <w:rPr>
          <w:rFonts w:asciiTheme="majorHAnsi" w:eastAsia="Times New Roman" w:hAnsiTheme="majorHAnsi"/>
          <w:b/>
        </w:rPr>
        <w:t>Please PRINT</w:t>
      </w:r>
    </w:p>
    <w:p w14:paraId="159AA115" w14:textId="77777777" w:rsidR="00FE7E5D" w:rsidRPr="00FE7E5D" w:rsidRDefault="00FE7E5D" w:rsidP="00FE7E5D">
      <w:pPr>
        <w:widowControl w:val="0"/>
        <w:rPr>
          <w:rFonts w:asciiTheme="majorHAnsi" w:eastAsia="Times New Roman" w:hAnsiTheme="majorHAnsi"/>
          <w:sz w:val="22"/>
          <w:szCs w:val="22"/>
        </w:rPr>
      </w:pPr>
    </w:p>
    <w:p w14:paraId="6822550E"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b/>
          <w:sz w:val="22"/>
          <w:szCs w:val="22"/>
        </w:rPr>
        <w:t>Date:</w:t>
      </w:r>
      <w:r w:rsidRPr="00FE7E5D">
        <w:rPr>
          <w:rFonts w:asciiTheme="majorHAnsi" w:eastAsia="Times New Roman" w:hAnsiTheme="majorHAnsi"/>
          <w:b/>
          <w:sz w:val="22"/>
          <w:szCs w:val="22"/>
        </w:rPr>
        <w:tab/>
      </w:r>
      <w:r w:rsidRPr="00FE7E5D">
        <w:rPr>
          <w:rFonts w:asciiTheme="majorHAnsi" w:eastAsia="Times New Roman" w:hAnsiTheme="majorHAnsi"/>
          <w:sz w:val="22"/>
          <w:szCs w:val="22"/>
        </w:rPr>
        <w:tab/>
      </w:r>
      <w:r w:rsidRPr="00FE7E5D">
        <w:rPr>
          <w:rFonts w:asciiTheme="majorHAnsi" w:eastAsia="Times New Roman" w:hAnsiTheme="majorHAnsi"/>
          <w:sz w:val="22"/>
          <w:szCs w:val="22"/>
        </w:rPr>
        <w:tab/>
        <w:t>___________________</w:t>
      </w:r>
    </w:p>
    <w:p w14:paraId="0825DD4B" w14:textId="77777777" w:rsidR="00FE7E5D" w:rsidRPr="00FE7E5D" w:rsidRDefault="00FE7E5D" w:rsidP="00FE7E5D">
      <w:pPr>
        <w:widowControl w:val="0"/>
        <w:rPr>
          <w:rFonts w:asciiTheme="majorHAnsi" w:eastAsia="Times New Roman" w:hAnsiTheme="majorHAnsi"/>
          <w:sz w:val="22"/>
          <w:szCs w:val="22"/>
        </w:rPr>
      </w:pPr>
    </w:p>
    <w:p w14:paraId="2FA74C9B"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b/>
          <w:sz w:val="22"/>
          <w:szCs w:val="22"/>
        </w:rPr>
        <w:t>Name:</w:t>
      </w:r>
      <w:r w:rsidRPr="00FE7E5D">
        <w:rPr>
          <w:rFonts w:asciiTheme="majorHAnsi" w:eastAsia="Times New Roman" w:hAnsiTheme="majorHAnsi"/>
          <w:b/>
          <w:sz w:val="22"/>
          <w:szCs w:val="22"/>
        </w:rPr>
        <w:tab/>
      </w:r>
      <w:r w:rsidRPr="00FE7E5D">
        <w:rPr>
          <w:rFonts w:asciiTheme="majorHAnsi" w:eastAsia="Times New Roman" w:hAnsiTheme="majorHAnsi"/>
          <w:sz w:val="22"/>
          <w:szCs w:val="22"/>
        </w:rPr>
        <w:tab/>
      </w:r>
      <w:r w:rsidRPr="00FE7E5D">
        <w:rPr>
          <w:rFonts w:asciiTheme="majorHAnsi" w:eastAsia="Times New Roman" w:hAnsiTheme="majorHAnsi"/>
          <w:sz w:val="22"/>
          <w:szCs w:val="22"/>
        </w:rPr>
        <w:tab/>
        <w:t>__________________________________________</w:t>
      </w:r>
    </w:p>
    <w:p w14:paraId="40329F4A" w14:textId="77777777" w:rsidR="00FE7E5D" w:rsidRPr="00FE7E5D" w:rsidRDefault="00FE7E5D" w:rsidP="00FE7E5D">
      <w:pPr>
        <w:widowControl w:val="0"/>
        <w:rPr>
          <w:rFonts w:asciiTheme="majorHAnsi" w:eastAsia="Times New Roman" w:hAnsiTheme="majorHAnsi"/>
          <w:sz w:val="22"/>
          <w:szCs w:val="22"/>
        </w:rPr>
      </w:pPr>
    </w:p>
    <w:p w14:paraId="7115B092"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b/>
          <w:sz w:val="22"/>
          <w:szCs w:val="22"/>
        </w:rPr>
        <w:t>Address:</w:t>
      </w:r>
      <w:r w:rsidRPr="00FE7E5D">
        <w:rPr>
          <w:rFonts w:asciiTheme="majorHAnsi" w:eastAsia="Times New Roman" w:hAnsiTheme="majorHAnsi"/>
          <w:sz w:val="22"/>
          <w:szCs w:val="22"/>
        </w:rPr>
        <w:tab/>
      </w:r>
      <w:r w:rsidRPr="00FE7E5D">
        <w:rPr>
          <w:rFonts w:asciiTheme="majorHAnsi" w:eastAsia="Times New Roman" w:hAnsiTheme="majorHAnsi"/>
          <w:sz w:val="22"/>
          <w:szCs w:val="22"/>
        </w:rPr>
        <w:tab/>
        <w:t>__________________________________________</w:t>
      </w:r>
    </w:p>
    <w:p w14:paraId="6823D74F" w14:textId="77777777" w:rsidR="00FE7E5D" w:rsidRPr="00FE7E5D" w:rsidRDefault="00FE7E5D" w:rsidP="00FE7E5D">
      <w:pPr>
        <w:widowControl w:val="0"/>
        <w:rPr>
          <w:rFonts w:asciiTheme="majorHAnsi" w:eastAsia="Times New Roman" w:hAnsiTheme="majorHAnsi"/>
          <w:sz w:val="22"/>
          <w:szCs w:val="22"/>
        </w:rPr>
      </w:pPr>
    </w:p>
    <w:p w14:paraId="4207DEB8"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ab/>
        <w:t xml:space="preserve">     </w:t>
      </w:r>
      <w:r w:rsidRPr="00FE7E5D">
        <w:rPr>
          <w:rFonts w:asciiTheme="majorHAnsi" w:eastAsia="Times New Roman" w:hAnsiTheme="majorHAnsi"/>
          <w:sz w:val="22"/>
          <w:szCs w:val="22"/>
        </w:rPr>
        <w:tab/>
      </w:r>
      <w:r w:rsidRPr="00FE7E5D">
        <w:rPr>
          <w:rFonts w:asciiTheme="majorHAnsi" w:eastAsia="Times New Roman" w:hAnsiTheme="majorHAnsi"/>
          <w:sz w:val="22"/>
          <w:szCs w:val="22"/>
        </w:rPr>
        <w:tab/>
        <w:t>__________________________________________</w:t>
      </w:r>
    </w:p>
    <w:p w14:paraId="42F81DB3" w14:textId="77777777" w:rsidR="00FE7E5D" w:rsidRPr="00FE7E5D" w:rsidRDefault="00FE7E5D" w:rsidP="00FE7E5D">
      <w:pPr>
        <w:widowControl w:val="0"/>
        <w:rPr>
          <w:rFonts w:asciiTheme="majorHAnsi" w:eastAsia="Times New Roman" w:hAnsiTheme="majorHAnsi"/>
          <w:sz w:val="22"/>
          <w:szCs w:val="22"/>
        </w:rPr>
      </w:pPr>
    </w:p>
    <w:p w14:paraId="4398223C"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b/>
          <w:sz w:val="22"/>
          <w:szCs w:val="22"/>
        </w:rPr>
        <w:t>Phone (home)</w:t>
      </w:r>
      <w:r w:rsidRPr="00FE7E5D">
        <w:rPr>
          <w:rFonts w:asciiTheme="majorHAnsi" w:eastAsia="Times New Roman" w:hAnsiTheme="majorHAnsi"/>
          <w:b/>
          <w:sz w:val="22"/>
          <w:szCs w:val="22"/>
        </w:rPr>
        <w:tab/>
      </w:r>
      <w:r w:rsidRPr="00FE7E5D">
        <w:rPr>
          <w:rFonts w:asciiTheme="majorHAnsi" w:eastAsia="Times New Roman" w:hAnsiTheme="majorHAnsi"/>
          <w:sz w:val="22"/>
          <w:szCs w:val="22"/>
        </w:rPr>
        <w:tab/>
        <w:t xml:space="preserve">______________________ </w:t>
      </w:r>
      <w:r w:rsidRPr="00FE7E5D">
        <w:rPr>
          <w:rFonts w:asciiTheme="majorHAnsi" w:eastAsia="Times New Roman" w:hAnsiTheme="majorHAnsi"/>
          <w:b/>
          <w:sz w:val="22"/>
          <w:szCs w:val="22"/>
        </w:rPr>
        <w:t>(work)</w:t>
      </w:r>
      <w:r w:rsidRPr="00FE7E5D">
        <w:rPr>
          <w:rFonts w:asciiTheme="majorHAnsi" w:eastAsia="Times New Roman" w:hAnsiTheme="majorHAnsi"/>
          <w:sz w:val="22"/>
          <w:szCs w:val="22"/>
        </w:rPr>
        <w:tab/>
        <w:t xml:space="preserve">__________________________  </w:t>
      </w:r>
      <w:r w:rsidRPr="00FE7E5D">
        <w:rPr>
          <w:rFonts w:asciiTheme="majorHAnsi" w:eastAsia="Times New Roman" w:hAnsiTheme="majorHAnsi"/>
          <w:b/>
          <w:sz w:val="22"/>
          <w:szCs w:val="22"/>
        </w:rPr>
        <w:t xml:space="preserve">(cell) </w:t>
      </w:r>
      <w:r>
        <w:rPr>
          <w:rFonts w:asciiTheme="majorHAnsi" w:eastAsia="Times New Roman" w:hAnsiTheme="majorHAnsi"/>
          <w:sz w:val="22"/>
          <w:szCs w:val="22"/>
        </w:rPr>
        <w:t>_______________</w:t>
      </w:r>
    </w:p>
    <w:p w14:paraId="3E663934" w14:textId="77777777" w:rsidR="00FE7E5D" w:rsidRPr="00FE7E5D" w:rsidRDefault="00FE7E5D" w:rsidP="00FE7E5D">
      <w:pPr>
        <w:widowControl w:val="0"/>
        <w:rPr>
          <w:rFonts w:asciiTheme="majorHAnsi" w:eastAsia="Times New Roman" w:hAnsiTheme="majorHAnsi"/>
          <w:sz w:val="22"/>
          <w:szCs w:val="22"/>
        </w:rPr>
      </w:pPr>
    </w:p>
    <w:p w14:paraId="72AD5ED2" w14:textId="77777777" w:rsidR="00FE7E5D" w:rsidRPr="00FE7E5D" w:rsidRDefault="00FE7E5D" w:rsidP="00FE7E5D">
      <w:pPr>
        <w:widowControl w:val="0"/>
        <w:rPr>
          <w:rFonts w:asciiTheme="majorHAnsi" w:eastAsia="Times New Roman" w:hAnsiTheme="majorHAnsi"/>
          <w:color w:val="999999"/>
          <w:sz w:val="22"/>
          <w:szCs w:val="22"/>
        </w:rPr>
      </w:pPr>
      <w:r w:rsidRPr="00FE7E5D">
        <w:rPr>
          <w:rFonts w:asciiTheme="majorHAnsi" w:eastAsia="Times New Roman" w:hAnsiTheme="majorHAnsi"/>
          <w:b/>
          <w:sz w:val="22"/>
          <w:szCs w:val="22"/>
        </w:rPr>
        <w:t xml:space="preserve">Mercy </w:t>
      </w:r>
      <w:r w:rsidR="00E80DEE" w:rsidRPr="00FE7E5D">
        <w:rPr>
          <w:rFonts w:asciiTheme="majorHAnsi" w:eastAsia="Times New Roman" w:hAnsiTheme="majorHAnsi"/>
          <w:b/>
          <w:sz w:val="22"/>
          <w:szCs w:val="22"/>
        </w:rPr>
        <w:t>Maverick email</w:t>
      </w:r>
      <w:r w:rsidRPr="00FE7E5D">
        <w:rPr>
          <w:rFonts w:asciiTheme="majorHAnsi" w:eastAsia="Times New Roman" w:hAnsiTheme="majorHAnsi"/>
          <w:sz w:val="22"/>
          <w:szCs w:val="22"/>
        </w:rPr>
        <w:t xml:space="preserve">*____________________________________  </w:t>
      </w:r>
    </w:p>
    <w:p w14:paraId="001BA3D1" w14:textId="77777777" w:rsidR="00FE7E5D" w:rsidRPr="00FE7E5D" w:rsidRDefault="00FE7E5D" w:rsidP="00FE7E5D">
      <w:pPr>
        <w:widowControl w:val="0"/>
        <w:rPr>
          <w:rFonts w:asciiTheme="majorHAnsi" w:eastAsia="Times New Roman" w:hAnsiTheme="majorHAnsi"/>
          <w:b/>
          <w:sz w:val="22"/>
          <w:szCs w:val="22"/>
        </w:rPr>
      </w:pPr>
    </w:p>
    <w:p w14:paraId="3F68306A" w14:textId="53929ED2" w:rsidR="00FE7E5D" w:rsidRPr="00FE7E5D" w:rsidRDefault="00FE7E5D" w:rsidP="00FE7E5D">
      <w:pPr>
        <w:widowControl w:val="0"/>
        <w:rPr>
          <w:rFonts w:asciiTheme="majorHAnsi" w:eastAsia="Times New Roman" w:hAnsiTheme="majorHAnsi"/>
          <w:b/>
          <w:sz w:val="22"/>
          <w:szCs w:val="22"/>
        </w:rPr>
      </w:pPr>
      <w:r w:rsidRPr="00FE7E5D">
        <w:rPr>
          <w:rFonts w:asciiTheme="majorHAnsi" w:eastAsia="Times New Roman" w:hAnsiTheme="majorHAnsi"/>
          <w:b/>
          <w:sz w:val="22"/>
          <w:szCs w:val="22"/>
        </w:rPr>
        <w:t xml:space="preserve">*You must check </w:t>
      </w:r>
      <w:r w:rsidR="00DC5FBE" w:rsidRPr="00FE7E5D">
        <w:rPr>
          <w:rFonts w:asciiTheme="majorHAnsi" w:eastAsia="Times New Roman" w:hAnsiTheme="majorHAnsi"/>
          <w:b/>
          <w:sz w:val="22"/>
          <w:szCs w:val="22"/>
        </w:rPr>
        <w:t>your</w:t>
      </w:r>
      <w:r w:rsidRPr="00FE7E5D">
        <w:rPr>
          <w:rFonts w:asciiTheme="majorHAnsi" w:eastAsia="Times New Roman" w:hAnsiTheme="majorHAnsi"/>
          <w:b/>
          <w:sz w:val="22"/>
          <w:szCs w:val="22"/>
        </w:rPr>
        <w:t xml:space="preserve"> Mercy Maverick email regularly throughout the summer. </w:t>
      </w:r>
    </w:p>
    <w:p w14:paraId="1B1621C9" w14:textId="77777777" w:rsidR="00FE7E5D" w:rsidRPr="00FE7E5D" w:rsidRDefault="00FE7E5D" w:rsidP="00FE7E5D">
      <w:pPr>
        <w:widowControl w:val="0"/>
        <w:rPr>
          <w:rFonts w:asciiTheme="majorHAnsi" w:eastAsia="Times New Roman" w:hAnsiTheme="majorHAnsi"/>
          <w:b/>
          <w:sz w:val="22"/>
          <w:szCs w:val="22"/>
        </w:rPr>
      </w:pPr>
      <w:r w:rsidRPr="00FE7E5D">
        <w:rPr>
          <w:rFonts w:asciiTheme="majorHAnsi" w:eastAsia="Times New Roman" w:hAnsiTheme="majorHAnsi"/>
          <w:b/>
          <w:sz w:val="22"/>
          <w:szCs w:val="22"/>
        </w:rPr>
        <w:t>Please indicate the preferred phone number where you can be reached.</w:t>
      </w:r>
    </w:p>
    <w:p w14:paraId="3B1AE4A0" w14:textId="77777777" w:rsidR="00FE7E5D" w:rsidRPr="00FE7E5D" w:rsidRDefault="00FE7E5D" w:rsidP="00FE7E5D">
      <w:pPr>
        <w:widowControl w:val="0"/>
        <w:rPr>
          <w:rFonts w:asciiTheme="majorHAnsi" w:eastAsia="Times New Roman" w:hAnsiTheme="majorHAnsi"/>
          <w:b/>
          <w:sz w:val="22"/>
          <w:szCs w:val="22"/>
        </w:rPr>
      </w:pPr>
    </w:p>
    <w:p w14:paraId="11C1A858" w14:textId="77777777" w:rsidR="00FE7E5D" w:rsidRPr="00FE7E5D" w:rsidRDefault="00FE7E5D" w:rsidP="00FE7E5D">
      <w:pPr>
        <w:widowControl w:val="0"/>
        <w:rPr>
          <w:rFonts w:asciiTheme="majorHAnsi" w:eastAsia="Times New Roman" w:hAnsiTheme="majorHAnsi"/>
          <w:b/>
          <w:sz w:val="22"/>
          <w:szCs w:val="22"/>
        </w:rPr>
      </w:pPr>
      <w:r w:rsidRPr="00FE7E5D">
        <w:rPr>
          <w:rFonts w:asciiTheme="majorHAnsi" w:eastAsia="Times New Roman" w:hAnsiTheme="majorHAnsi"/>
          <w:b/>
          <w:sz w:val="22"/>
          <w:szCs w:val="22"/>
        </w:rPr>
        <w:t>Practice I Professor:</w:t>
      </w:r>
      <w:r w:rsidRPr="00FE7E5D">
        <w:rPr>
          <w:rFonts w:asciiTheme="majorHAnsi" w:eastAsia="Times New Roman" w:hAnsiTheme="majorHAnsi"/>
          <w:b/>
          <w:sz w:val="22"/>
          <w:szCs w:val="22"/>
        </w:rPr>
        <w:tab/>
        <w:t>________________________________________</w:t>
      </w:r>
    </w:p>
    <w:p w14:paraId="4D63DFC1" w14:textId="77777777" w:rsidR="00FE7E5D" w:rsidRPr="00FE7E5D" w:rsidRDefault="00FE7E5D" w:rsidP="00FE7E5D">
      <w:pPr>
        <w:widowControl w:val="0"/>
        <w:rPr>
          <w:rFonts w:asciiTheme="majorHAnsi" w:eastAsia="Times New Roman" w:hAnsiTheme="majorHAnsi"/>
          <w:sz w:val="22"/>
          <w:szCs w:val="22"/>
        </w:rPr>
      </w:pPr>
    </w:p>
    <w:p w14:paraId="0B8BDA44"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 xml:space="preserve">Valid Driver’s License: </w:t>
      </w:r>
      <w:r w:rsidRPr="00FE7E5D">
        <w:rPr>
          <w:rFonts w:asciiTheme="majorHAnsi" w:eastAsia="Times New Roman" w:hAnsiTheme="majorHAnsi"/>
          <w:sz w:val="22"/>
          <w:szCs w:val="22"/>
        </w:rPr>
        <w:sym w:font="Symbol" w:char="F093"/>
      </w:r>
      <w:r w:rsidRPr="00FE7E5D">
        <w:rPr>
          <w:rFonts w:asciiTheme="majorHAnsi" w:eastAsia="Times New Roman" w:hAnsiTheme="majorHAnsi"/>
          <w:sz w:val="22"/>
          <w:szCs w:val="22"/>
        </w:rPr>
        <w:t xml:space="preserve">  YES    </w:t>
      </w:r>
      <w:r w:rsidRPr="00FE7E5D">
        <w:rPr>
          <w:rFonts w:asciiTheme="majorHAnsi" w:eastAsia="Times New Roman" w:hAnsiTheme="majorHAnsi"/>
          <w:sz w:val="22"/>
          <w:szCs w:val="22"/>
        </w:rPr>
        <w:sym w:font="Symbol" w:char="F093"/>
      </w:r>
      <w:r w:rsidRPr="00FE7E5D">
        <w:rPr>
          <w:rFonts w:asciiTheme="majorHAnsi" w:eastAsia="Times New Roman" w:hAnsiTheme="majorHAnsi"/>
          <w:sz w:val="22"/>
          <w:szCs w:val="22"/>
        </w:rPr>
        <w:t xml:space="preserve">  NO</w:t>
      </w:r>
    </w:p>
    <w:p w14:paraId="0F410C71" w14:textId="77777777" w:rsidR="00FE7E5D" w:rsidRPr="00FE7E5D" w:rsidRDefault="00FE7E5D" w:rsidP="00FE7E5D">
      <w:pPr>
        <w:widowControl w:val="0"/>
        <w:rPr>
          <w:rFonts w:asciiTheme="majorHAnsi" w:eastAsia="Times New Roman" w:hAnsiTheme="majorHAnsi"/>
          <w:sz w:val="22"/>
          <w:szCs w:val="22"/>
        </w:rPr>
      </w:pPr>
    </w:p>
    <w:p w14:paraId="4D870532" w14:textId="7DEDEB2D"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Are you willing and able to drive to a</w:t>
      </w:r>
      <w:r w:rsidR="00250E78">
        <w:rPr>
          <w:rFonts w:asciiTheme="majorHAnsi" w:eastAsia="Times New Roman" w:hAnsiTheme="majorHAnsi"/>
          <w:sz w:val="22"/>
          <w:szCs w:val="22"/>
        </w:rPr>
        <w:t xml:space="preserve">n </w:t>
      </w:r>
      <w:r w:rsidR="00982501">
        <w:rPr>
          <w:rFonts w:asciiTheme="majorHAnsi" w:eastAsia="Times New Roman" w:hAnsiTheme="majorHAnsi"/>
          <w:sz w:val="22"/>
          <w:szCs w:val="22"/>
        </w:rPr>
        <w:t>Practicum</w:t>
      </w:r>
      <w:r w:rsidRPr="00FE7E5D">
        <w:rPr>
          <w:rFonts w:asciiTheme="majorHAnsi" w:eastAsia="Times New Roman" w:hAnsiTheme="majorHAnsi"/>
          <w:sz w:val="22"/>
          <w:szCs w:val="22"/>
        </w:rPr>
        <w:t xml:space="preserve"> placement if it is not located near public transportation?</w:t>
      </w:r>
    </w:p>
    <w:p w14:paraId="4FDF2734"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 xml:space="preserve"> </w:t>
      </w:r>
      <w:r w:rsidRPr="00FE7E5D">
        <w:rPr>
          <w:rFonts w:asciiTheme="majorHAnsi" w:eastAsia="Times New Roman" w:hAnsiTheme="majorHAnsi"/>
          <w:sz w:val="22"/>
          <w:szCs w:val="22"/>
        </w:rPr>
        <w:sym w:font="Symbol" w:char="F093"/>
      </w:r>
      <w:r w:rsidRPr="00FE7E5D">
        <w:rPr>
          <w:rFonts w:asciiTheme="majorHAnsi" w:eastAsia="Times New Roman" w:hAnsiTheme="majorHAnsi"/>
          <w:sz w:val="22"/>
          <w:szCs w:val="22"/>
        </w:rPr>
        <w:t xml:space="preserve">  YES    </w:t>
      </w:r>
      <w:r w:rsidRPr="00FE7E5D">
        <w:rPr>
          <w:rFonts w:asciiTheme="majorHAnsi" w:eastAsia="Times New Roman" w:hAnsiTheme="majorHAnsi"/>
          <w:sz w:val="22"/>
          <w:szCs w:val="22"/>
        </w:rPr>
        <w:sym w:font="Symbol" w:char="F093"/>
      </w:r>
      <w:r w:rsidRPr="00FE7E5D">
        <w:rPr>
          <w:rFonts w:asciiTheme="majorHAnsi" w:eastAsia="Times New Roman" w:hAnsiTheme="majorHAnsi"/>
          <w:sz w:val="22"/>
          <w:szCs w:val="22"/>
        </w:rPr>
        <w:t xml:space="preserve">  NO</w:t>
      </w:r>
    </w:p>
    <w:p w14:paraId="3EEFE024" w14:textId="77777777" w:rsidR="00FE7E5D" w:rsidRPr="00FE7E5D" w:rsidRDefault="00FE7E5D" w:rsidP="00FE7E5D">
      <w:pPr>
        <w:widowControl w:val="0"/>
        <w:rPr>
          <w:rFonts w:asciiTheme="majorHAnsi" w:eastAsia="Times New Roman" w:hAnsiTheme="majorHAnsi"/>
          <w:sz w:val="22"/>
          <w:szCs w:val="22"/>
        </w:rPr>
      </w:pPr>
    </w:p>
    <w:p w14:paraId="13768E49" w14:textId="0936960C"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 xml:space="preserve">Please describe any volunteer or paid social </w:t>
      </w:r>
      <w:r w:rsidR="00930043" w:rsidRPr="00FE7E5D">
        <w:rPr>
          <w:rFonts w:asciiTheme="majorHAnsi" w:eastAsia="Times New Roman" w:hAnsiTheme="majorHAnsi"/>
          <w:sz w:val="22"/>
          <w:szCs w:val="22"/>
        </w:rPr>
        <w:t>work-related</w:t>
      </w:r>
      <w:r w:rsidRPr="00FE7E5D">
        <w:rPr>
          <w:rFonts w:asciiTheme="majorHAnsi" w:eastAsia="Times New Roman" w:hAnsiTheme="majorHAnsi"/>
          <w:sz w:val="22"/>
          <w:szCs w:val="22"/>
        </w:rPr>
        <w:t xml:space="preserve"> experiences. Include type of experience, setting, responsibilities, and length of time in each setting. Use additional paper if necessary. </w:t>
      </w:r>
    </w:p>
    <w:p w14:paraId="463D4BC1"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__________________________________________________________________________________________________</w:t>
      </w:r>
      <w:r>
        <w:rPr>
          <w:rFonts w:asciiTheme="majorHAnsi" w:eastAsia="Times New Roman" w:hAnsiTheme="majorHAnsi"/>
          <w:sz w:val="22"/>
          <w:szCs w:val="22"/>
        </w:rPr>
        <w:t>_______________</w:t>
      </w:r>
    </w:p>
    <w:p w14:paraId="388FFEA9" w14:textId="77777777" w:rsidR="00FE7E5D" w:rsidRPr="00FE7E5D" w:rsidRDefault="00FE7E5D" w:rsidP="00FE7E5D">
      <w:pPr>
        <w:widowControl w:val="0"/>
        <w:rPr>
          <w:rFonts w:asciiTheme="majorHAnsi" w:eastAsia="Times New Roman" w:hAnsiTheme="majorHAnsi"/>
          <w:sz w:val="22"/>
          <w:szCs w:val="22"/>
        </w:rPr>
      </w:pPr>
    </w:p>
    <w:p w14:paraId="0729612E"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__________________________________________________________________________________________________</w:t>
      </w:r>
      <w:r>
        <w:rPr>
          <w:rFonts w:asciiTheme="majorHAnsi" w:eastAsia="Times New Roman" w:hAnsiTheme="majorHAnsi"/>
          <w:sz w:val="22"/>
          <w:szCs w:val="22"/>
        </w:rPr>
        <w:t>________________</w:t>
      </w:r>
    </w:p>
    <w:p w14:paraId="5981D5A3" w14:textId="77777777" w:rsidR="00FE7E5D" w:rsidRPr="00FE7E5D" w:rsidRDefault="00FE7E5D" w:rsidP="00FE7E5D">
      <w:pPr>
        <w:widowControl w:val="0"/>
        <w:rPr>
          <w:rFonts w:asciiTheme="majorHAnsi" w:eastAsia="Times New Roman" w:hAnsiTheme="majorHAnsi"/>
          <w:sz w:val="22"/>
          <w:szCs w:val="22"/>
        </w:rPr>
      </w:pPr>
    </w:p>
    <w:p w14:paraId="64EDA355"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 xml:space="preserve">Do you feel comfortable providing services in any language(s) other than English? _______ </w:t>
      </w:r>
    </w:p>
    <w:p w14:paraId="0B9FDAE9"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If yes, please list: __________________________________</w:t>
      </w:r>
    </w:p>
    <w:p w14:paraId="0E9DC6C2" w14:textId="77777777" w:rsidR="00FE7E5D" w:rsidRPr="00FE7E5D" w:rsidRDefault="00FE7E5D" w:rsidP="00FE7E5D">
      <w:pPr>
        <w:widowControl w:val="0"/>
        <w:rPr>
          <w:rFonts w:asciiTheme="majorHAnsi" w:eastAsia="Times New Roman" w:hAnsiTheme="majorHAnsi"/>
          <w:sz w:val="22"/>
          <w:szCs w:val="22"/>
        </w:rPr>
      </w:pPr>
    </w:p>
    <w:p w14:paraId="55DEB719" w14:textId="2F4C0D4B"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 xml:space="preserve">Please specify any special </w:t>
      </w:r>
      <w:r w:rsidR="00A50097" w:rsidRPr="00FE7E5D">
        <w:rPr>
          <w:rFonts w:asciiTheme="majorHAnsi" w:eastAsia="Times New Roman" w:hAnsiTheme="majorHAnsi"/>
          <w:sz w:val="22"/>
          <w:szCs w:val="22"/>
        </w:rPr>
        <w:t>accommodation</w:t>
      </w:r>
      <w:r w:rsidRPr="00FE7E5D">
        <w:rPr>
          <w:rFonts w:asciiTheme="majorHAnsi" w:eastAsia="Times New Roman" w:hAnsiTheme="majorHAnsi"/>
          <w:sz w:val="22"/>
          <w:szCs w:val="22"/>
        </w:rPr>
        <w:t xml:space="preserve"> to consider in planning for your </w:t>
      </w:r>
      <w:r w:rsidR="00982501">
        <w:rPr>
          <w:rFonts w:asciiTheme="majorHAnsi" w:eastAsia="Times New Roman" w:hAnsiTheme="majorHAnsi"/>
          <w:sz w:val="22"/>
          <w:szCs w:val="22"/>
        </w:rPr>
        <w:t>Practicum</w:t>
      </w:r>
      <w:r w:rsidRPr="00FE7E5D">
        <w:rPr>
          <w:rFonts w:asciiTheme="majorHAnsi" w:eastAsia="Times New Roman" w:hAnsiTheme="majorHAnsi"/>
          <w:sz w:val="22"/>
          <w:szCs w:val="22"/>
        </w:rPr>
        <w:t xml:space="preserve"> placement.</w:t>
      </w:r>
    </w:p>
    <w:p w14:paraId="5C2323E1" w14:textId="77777777" w:rsidR="00FE7E5D" w:rsidRPr="00FE7E5D" w:rsidRDefault="00FE7E5D" w:rsidP="00FE7E5D">
      <w:pPr>
        <w:widowControl w:val="0"/>
        <w:rPr>
          <w:rFonts w:asciiTheme="majorHAnsi" w:eastAsia="Times New Roman" w:hAnsiTheme="majorHAnsi"/>
          <w:sz w:val="22"/>
          <w:szCs w:val="22"/>
        </w:rPr>
      </w:pPr>
    </w:p>
    <w:p w14:paraId="4B245ADC" w14:textId="77777777" w:rsidR="00FE7E5D" w:rsidRPr="00FE7E5D" w:rsidRDefault="00FE7E5D" w:rsidP="00FE7E5D">
      <w:pPr>
        <w:widowControl w:val="0"/>
        <w:rPr>
          <w:rFonts w:asciiTheme="majorHAnsi" w:eastAsia="Times New Roman" w:hAnsiTheme="majorHAnsi"/>
        </w:rPr>
      </w:pPr>
      <w:r w:rsidRPr="00FE7E5D">
        <w:rPr>
          <w:rFonts w:asciiTheme="majorHAnsi" w:eastAsia="Times New Roman" w:hAnsiTheme="majorHAnsi"/>
        </w:rPr>
        <w:t>_______________________________________________________________________</w:t>
      </w:r>
    </w:p>
    <w:p w14:paraId="4CBE87E2" w14:textId="77777777" w:rsidR="00FE7E5D" w:rsidRPr="00FE7E5D" w:rsidRDefault="00FE7E5D" w:rsidP="00FE7E5D">
      <w:pPr>
        <w:widowControl w:val="0"/>
        <w:rPr>
          <w:rFonts w:asciiTheme="majorHAnsi" w:eastAsia="Times New Roman" w:hAnsiTheme="majorHAnsi"/>
        </w:rPr>
      </w:pPr>
    </w:p>
    <w:p w14:paraId="446FBA66" w14:textId="77777777" w:rsidR="00FE7E5D" w:rsidRPr="00FE7E5D" w:rsidRDefault="00FE7E5D" w:rsidP="00FE7E5D">
      <w:pPr>
        <w:widowControl w:val="0"/>
        <w:rPr>
          <w:rFonts w:asciiTheme="majorHAnsi" w:eastAsia="Times New Roman" w:hAnsiTheme="majorHAnsi"/>
        </w:rPr>
      </w:pPr>
      <w:r w:rsidRPr="00FE7E5D">
        <w:rPr>
          <w:rFonts w:asciiTheme="majorHAnsi" w:eastAsia="Times New Roman" w:hAnsiTheme="majorHAnsi"/>
        </w:rPr>
        <w:t>_______________________________________________________________________</w:t>
      </w:r>
    </w:p>
    <w:p w14:paraId="0D4EB7F8" w14:textId="77777777" w:rsidR="00FE7E5D" w:rsidRPr="00FE7E5D" w:rsidRDefault="00FE7E5D" w:rsidP="00FE7E5D">
      <w:pPr>
        <w:widowControl w:val="0"/>
        <w:spacing w:line="240" w:lineRule="atLeast"/>
        <w:jc w:val="center"/>
        <w:rPr>
          <w:rFonts w:asciiTheme="majorHAnsi" w:eastAsia="Times New Roman" w:hAnsiTheme="majorHAnsi"/>
        </w:rPr>
      </w:pPr>
    </w:p>
    <w:p w14:paraId="1FF46190" w14:textId="77777777" w:rsidR="00FE7E5D" w:rsidRPr="00FE7E5D" w:rsidRDefault="00FE7E5D" w:rsidP="00FE7E5D">
      <w:pPr>
        <w:widowControl w:val="0"/>
        <w:rPr>
          <w:rFonts w:asciiTheme="majorHAnsi" w:eastAsia="Times New Roman" w:hAnsiTheme="majorHAnsi"/>
          <w:sz w:val="22"/>
          <w:szCs w:val="22"/>
        </w:rPr>
      </w:pPr>
    </w:p>
    <w:p w14:paraId="7D4F9B30" w14:textId="699EEC35"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 xml:space="preserve">Social Work Interests: List three </w:t>
      </w:r>
      <w:r w:rsidR="00250E78">
        <w:rPr>
          <w:rFonts w:asciiTheme="majorHAnsi" w:eastAsia="Times New Roman" w:hAnsiTheme="majorHAnsi"/>
          <w:b/>
          <w:sz w:val="22"/>
          <w:szCs w:val="22"/>
        </w:rPr>
        <w:t>areas</w:t>
      </w:r>
      <w:r w:rsidR="00A50097">
        <w:rPr>
          <w:rFonts w:asciiTheme="majorHAnsi" w:eastAsia="Times New Roman" w:hAnsiTheme="majorHAnsi"/>
          <w:b/>
          <w:sz w:val="22"/>
          <w:szCs w:val="22"/>
        </w:rPr>
        <w:t xml:space="preserve"> </w:t>
      </w:r>
      <w:r w:rsidRPr="00FE7E5D">
        <w:rPr>
          <w:rFonts w:asciiTheme="majorHAnsi" w:eastAsia="Times New Roman" w:hAnsiTheme="majorHAnsi"/>
          <w:b/>
          <w:sz w:val="22"/>
          <w:szCs w:val="22"/>
        </w:rPr>
        <w:t>of practice</w:t>
      </w:r>
      <w:r w:rsidRPr="00FE7E5D">
        <w:rPr>
          <w:rFonts w:asciiTheme="majorHAnsi" w:eastAsia="Times New Roman" w:hAnsiTheme="majorHAnsi"/>
          <w:sz w:val="22"/>
          <w:szCs w:val="22"/>
        </w:rPr>
        <w:t xml:space="preserve"> in which you are interested </w:t>
      </w:r>
    </w:p>
    <w:p w14:paraId="72018462" w14:textId="42E63895"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 xml:space="preserve">(Do not list specific agencies. Please refer to </w:t>
      </w:r>
      <w:r w:rsidR="00250E78">
        <w:rPr>
          <w:rFonts w:asciiTheme="majorHAnsi" w:eastAsia="Times New Roman" w:hAnsiTheme="majorHAnsi"/>
          <w:sz w:val="22"/>
          <w:szCs w:val="22"/>
        </w:rPr>
        <w:t>areas</w:t>
      </w:r>
      <w:r w:rsidRPr="00FE7E5D">
        <w:rPr>
          <w:rFonts w:asciiTheme="majorHAnsi" w:eastAsia="Times New Roman" w:hAnsiTheme="majorHAnsi"/>
          <w:sz w:val="22"/>
          <w:szCs w:val="22"/>
        </w:rPr>
        <w:t xml:space="preserve"> of Practice section):</w:t>
      </w:r>
    </w:p>
    <w:p w14:paraId="3F409EDC" w14:textId="77777777" w:rsidR="00FE7E5D" w:rsidRPr="00FE7E5D" w:rsidRDefault="00FE7E5D" w:rsidP="00FE7E5D">
      <w:pPr>
        <w:widowControl w:val="0"/>
        <w:rPr>
          <w:rFonts w:asciiTheme="majorHAnsi" w:eastAsia="Times New Roman" w:hAnsiTheme="majorHAnsi"/>
          <w:sz w:val="22"/>
          <w:szCs w:val="22"/>
        </w:rPr>
      </w:pPr>
    </w:p>
    <w:p w14:paraId="2D1B301F" w14:textId="77777777" w:rsidR="00FE7E5D" w:rsidRPr="00FE7E5D" w:rsidRDefault="00FE7E5D" w:rsidP="002A4EB7">
      <w:pPr>
        <w:widowControl w:val="0"/>
        <w:numPr>
          <w:ilvl w:val="0"/>
          <w:numId w:val="12"/>
        </w:numPr>
        <w:autoSpaceDE/>
        <w:autoSpaceDN/>
        <w:adjustRightInd/>
        <w:rPr>
          <w:rFonts w:asciiTheme="majorHAnsi" w:eastAsia="Times New Roman" w:hAnsiTheme="majorHAnsi"/>
          <w:sz w:val="22"/>
          <w:szCs w:val="22"/>
        </w:rPr>
      </w:pPr>
      <w:r w:rsidRPr="00FE7E5D">
        <w:rPr>
          <w:rFonts w:asciiTheme="majorHAnsi" w:eastAsia="Times New Roman" w:hAnsiTheme="majorHAnsi"/>
          <w:sz w:val="22"/>
          <w:szCs w:val="22"/>
        </w:rPr>
        <w:t>____________________________________________________________</w:t>
      </w:r>
    </w:p>
    <w:p w14:paraId="0711D2B5" w14:textId="77777777" w:rsidR="00FE7E5D" w:rsidRPr="00FE7E5D" w:rsidRDefault="00FE7E5D" w:rsidP="00FE7E5D">
      <w:pPr>
        <w:widowControl w:val="0"/>
        <w:ind w:firstLine="720"/>
        <w:rPr>
          <w:rFonts w:asciiTheme="majorHAnsi" w:eastAsia="Times New Roman" w:hAnsiTheme="majorHAnsi"/>
          <w:sz w:val="22"/>
          <w:szCs w:val="22"/>
        </w:rPr>
      </w:pPr>
    </w:p>
    <w:p w14:paraId="51CD1B22" w14:textId="77777777" w:rsidR="00FE7E5D" w:rsidRPr="00FE7E5D" w:rsidRDefault="00FE7E5D" w:rsidP="002A4EB7">
      <w:pPr>
        <w:widowControl w:val="0"/>
        <w:numPr>
          <w:ilvl w:val="0"/>
          <w:numId w:val="12"/>
        </w:numPr>
        <w:autoSpaceDE/>
        <w:autoSpaceDN/>
        <w:adjustRightInd/>
        <w:rPr>
          <w:rFonts w:asciiTheme="majorHAnsi" w:eastAsia="Times New Roman" w:hAnsiTheme="majorHAnsi"/>
          <w:sz w:val="22"/>
          <w:szCs w:val="22"/>
        </w:rPr>
      </w:pPr>
      <w:r w:rsidRPr="00FE7E5D">
        <w:rPr>
          <w:rFonts w:asciiTheme="majorHAnsi" w:eastAsia="Times New Roman" w:hAnsiTheme="majorHAnsi"/>
          <w:sz w:val="22"/>
          <w:szCs w:val="22"/>
        </w:rPr>
        <w:t>____________________________________________________________</w:t>
      </w:r>
    </w:p>
    <w:p w14:paraId="4496B5BA" w14:textId="77777777" w:rsidR="00FE7E5D" w:rsidRPr="00FE7E5D" w:rsidRDefault="00FE7E5D" w:rsidP="00FE7E5D">
      <w:pPr>
        <w:widowControl w:val="0"/>
        <w:rPr>
          <w:rFonts w:asciiTheme="majorHAnsi" w:eastAsia="Times New Roman" w:hAnsiTheme="majorHAnsi"/>
          <w:sz w:val="22"/>
          <w:szCs w:val="22"/>
        </w:rPr>
      </w:pPr>
    </w:p>
    <w:p w14:paraId="64C67A42" w14:textId="77777777" w:rsidR="00FE7E5D" w:rsidRPr="00FE7E5D" w:rsidRDefault="00FE7E5D" w:rsidP="002A4EB7">
      <w:pPr>
        <w:widowControl w:val="0"/>
        <w:numPr>
          <w:ilvl w:val="0"/>
          <w:numId w:val="12"/>
        </w:numPr>
        <w:autoSpaceDE/>
        <w:autoSpaceDN/>
        <w:adjustRightInd/>
        <w:rPr>
          <w:rFonts w:asciiTheme="majorHAnsi" w:eastAsia="Times New Roman" w:hAnsiTheme="majorHAnsi"/>
          <w:sz w:val="22"/>
          <w:szCs w:val="22"/>
        </w:rPr>
      </w:pPr>
      <w:r w:rsidRPr="00FE7E5D">
        <w:rPr>
          <w:rFonts w:asciiTheme="majorHAnsi" w:eastAsia="Times New Roman" w:hAnsiTheme="majorHAnsi"/>
          <w:sz w:val="22"/>
          <w:szCs w:val="22"/>
        </w:rPr>
        <w:lastRenderedPageBreak/>
        <w:t>____________________________________________________________</w:t>
      </w:r>
    </w:p>
    <w:p w14:paraId="7242F65E" w14:textId="77777777" w:rsidR="004C0ABA" w:rsidRDefault="004C0ABA" w:rsidP="00FE7E5D">
      <w:pPr>
        <w:widowControl w:val="0"/>
        <w:rPr>
          <w:rFonts w:asciiTheme="majorHAnsi" w:eastAsia="Times New Roman" w:hAnsiTheme="majorHAnsi"/>
          <w:sz w:val="22"/>
          <w:szCs w:val="22"/>
        </w:rPr>
      </w:pPr>
    </w:p>
    <w:p w14:paraId="2D4D2014" w14:textId="31A06B59"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 xml:space="preserve">Is there </w:t>
      </w:r>
      <w:r w:rsidRPr="00FE7E5D">
        <w:rPr>
          <w:rFonts w:asciiTheme="majorHAnsi" w:eastAsia="Times New Roman" w:hAnsiTheme="majorHAnsi"/>
          <w:b/>
          <w:sz w:val="22"/>
          <w:szCs w:val="22"/>
          <w:u w:val="single"/>
        </w:rPr>
        <w:t>ONE</w:t>
      </w:r>
      <w:r w:rsidRPr="00FE7E5D">
        <w:rPr>
          <w:rFonts w:asciiTheme="majorHAnsi" w:eastAsia="Times New Roman" w:hAnsiTheme="majorHAnsi"/>
          <w:sz w:val="22"/>
          <w:szCs w:val="22"/>
          <w:u w:val="single"/>
        </w:rPr>
        <w:t xml:space="preserve"> </w:t>
      </w:r>
      <w:r w:rsidR="00250E78">
        <w:rPr>
          <w:rFonts w:asciiTheme="majorHAnsi" w:eastAsia="Times New Roman" w:hAnsiTheme="majorHAnsi"/>
          <w:sz w:val="22"/>
          <w:szCs w:val="22"/>
        </w:rPr>
        <w:t>area</w:t>
      </w:r>
      <w:r w:rsidRPr="00FE7E5D">
        <w:rPr>
          <w:rFonts w:asciiTheme="majorHAnsi" w:eastAsia="Times New Roman" w:hAnsiTheme="majorHAnsi"/>
          <w:sz w:val="22"/>
          <w:szCs w:val="22"/>
        </w:rPr>
        <w:t xml:space="preserve"> of practice in which you would prefer not to be placed?</w:t>
      </w:r>
    </w:p>
    <w:p w14:paraId="02D45A8A" w14:textId="77777777" w:rsidR="00FE7E5D" w:rsidRPr="00FE7E5D" w:rsidRDefault="00FE7E5D" w:rsidP="00FE7E5D">
      <w:pPr>
        <w:widowControl w:val="0"/>
        <w:rPr>
          <w:rFonts w:asciiTheme="majorHAnsi" w:eastAsia="Times New Roman" w:hAnsiTheme="majorHAnsi"/>
          <w:sz w:val="22"/>
          <w:szCs w:val="22"/>
        </w:rPr>
      </w:pPr>
    </w:p>
    <w:p w14:paraId="27A2073F"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_________________________________________________________________</w:t>
      </w:r>
    </w:p>
    <w:p w14:paraId="0DFCCEB0" w14:textId="77777777" w:rsidR="00FE7E5D" w:rsidRPr="00FE7E5D" w:rsidRDefault="00FE7E5D" w:rsidP="00FE7E5D">
      <w:pPr>
        <w:widowControl w:val="0"/>
        <w:rPr>
          <w:rFonts w:asciiTheme="majorHAnsi" w:eastAsia="Times New Roman" w:hAnsiTheme="majorHAnsi"/>
          <w:sz w:val="22"/>
          <w:szCs w:val="22"/>
        </w:rPr>
      </w:pPr>
    </w:p>
    <w:p w14:paraId="3691F567" w14:textId="77777777" w:rsidR="00FE7E5D" w:rsidRPr="00FE7E5D" w:rsidRDefault="00FE7E5D" w:rsidP="00FE7E5D">
      <w:pPr>
        <w:widowControl w:val="0"/>
        <w:rPr>
          <w:rFonts w:asciiTheme="majorHAnsi" w:eastAsia="Times New Roman" w:hAnsiTheme="majorHAnsi"/>
          <w:sz w:val="22"/>
          <w:szCs w:val="22"/>
        </w:rPr>
      </w:pPr>
    </w:p>
    <w:p w14:paraId="1880447E" w14:textId="77777777" w:rsidR="00FE7E5D" w:rsidRPr="00FE7E5D" w:rsidRDefault="00FE7E5D" w:rsidP="00FE7E5D">
      <w:pPr>
        <w:widowControl w:val="0"/>
        <w:rPr>
          <w:rFonts w:asciiTheme="majorHAnsi" w:eastAsia="Times New Roman" w:hAnsiTheme="majorHAnsi"/>
          <w:sz w:val="22"/>
          <w:szCs w:val="22"/>
        </w:rPr>
      </w:pPr>
    </w:p>
    <w:p w14:paraId="0BD0419C"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If you have any special schedule needs, please indicate what these are:</w:t>
      </w:r>
    </w:p>
    <w:p w14:paraId="4F71BB1D"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__________________________________________________________________________________________________________________</w:t>
      </w:r>
    </w:p>
    <w:p w14:paraId="59241F46" w14:textId="77777777" w:rsidR="00FE7E5D" w:rsidRPr="00FE7E5D" w:rsidRDefault="00FE7E5D" w:rsidP="00FE7E5D">
      <w:pPr>
        <w:widowControl w:val="0"/>
        <w:rPr>
          <w:rFonts w:asciiTheme="majorHAnsi" w:eastAsia="Times New Roman" w:hAnsiTheme="majorHAnsi"/>
          <w:sz w:val="22"/>
          <w:szCs w:val="22"/>
        </w:rPr>
      </w:pPr>
    </w:p>
    <w:p w14:paraId="59D0B52B"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__________________________________________________________________________________________________________________</w:t>
      </w:r>
    </w:p>
    <w:p w14:paraId="36C30C50" w14:textId="77777777" w:rsidR="00FE7E5D" w:rsidRPr="00FE7E5D" w:rsidRDefault="00FE7E5D" w:rsidP="00FE7E5D">
      <w:pPr>
        <w:widowControl w:val="0"/>
        <w:rPr>
          <w:rFonts w:asciiTheme="majorHAnsi" w:eastAsia="Times New Roman" w:hAnsiTheme="majorHAnsi"/>
          <w:sz w:val="22"/>
          <w:szCs w:val="22"/>
        </w:rPr>
      </w:pPr>
    </w:p>
    <w:p w14:paraId="73BC1CCB" w14:textId="77777777" w:rsidR="00FE7E5D" w:rsidRPr="00FE7E5D" w:rsidRDefault="00FE7E5D" w:rsidP="00FE7E5D">
      <w:pPr>
        <w:widowControl w:val="0"/>
        <w:rPr>
          <w:rFonts w:asciiTheme="majorHAnsi" w:eastAsia="Times New Roman" w:hAnsiTheme="majorHAnsi"/>
          <w:sz w:val="22"/>
          <w:szCs w:val="22"/>
        </w:rPr>
      </w:pPr>
    </w:p>
    <w:p w14:paraId="12A99FBE"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 xml:space="preserve">Please indicate if you are considering an Employment-based placement: </w:t>
      </w:r>
      <w:r w:rsidRPr="00FE7E5D">
        <w:rPr>
          <w:rFonts w:asciiTheme="majorHAnsi" w:eastAsia="Times New Roman" w:hAnsiTheme="majorHAnsi"/>
          <w:sz w:val="22"/>
          <w:szCs w:val="22"/>
        </w:rPr>
        <w:sym w:font="Symbol" w:char="F093"/>
      </w:r>
      <w:r w:rsidRPr="00FE7E5D">
        <w:rPr>
          <w:rFonts w:asciiTheme="majorHAnsi" w:eastAsia="Times New Roman" w:hAnsiTheme="majorHAnsi"/>
          <w:sz w:val="22"/>
          <w:szCs w:val="22"/>
        </w:rPr>
        <w:t xml:space="preserve">  YES    </w:t>
      </w:r>
      <w:r w:rsidRPr="00FE7E5D">
        <w:rPr>
          <w:rFonts w:asciiTheme="majorHAnsi" w:eastAsia="Times New Roman" w:hAnsiTheme="majorHAnsi"/>
          <w:sz w:val="22"/>
          <w:szCs w:val="22"/>
        </w:rPr>
        <w:sym w:font="Symbol" w:char="F093"/>
      </w:r>
      <w:r w:rsidRPr="00FE7E5D">
        <w:rPr>
          <w:rFonts w:asciiTheme="majorHAnsi" w:eastAsia="Times New Roman" w:hAnsiTheme="majorHAnsi"/>
          <w:sz w:val="22"/>
          <w:szCs w:val="22"/>
        </w:rPr>
        <w:t xml:space="preserve">  NO</w:t>
      </w:r>
    </w:p>
    <w:p w14:paraId="10620994" w14:textId="77777777" w:rsidR="00FE7E5D" w:rsidRPr="00FE7E5D" w:rsidRDefault="00FE7E5D" w:rsidP="00FE7E5D">
      <w:pPr>
        <w:widowControl w:val="0"/>
        <w:rPr>
          <w:rFonts w:asciiTheme="majorHAnsi" w:eastAsia="Times New Roman" w:hAnsiTheme="majorHAnsi"/>
          <w:sz w:val="22"/>
          <w:szCs w:val="22"/>
        </w:rPr>
      </w:pPr>
    </w:p>
    <w:p w14:paraId="1C16262B" w14:textId="77777777" w:rsidR="00FE7E5D" w:rsidRPr="00FE7E5D" w:rsidRDefault="00FE7E5D" w:rsidP="00FE7E5D">
      <w:pPr>
        <w:widowControl w:val="0"/>
        <w:rPr>
          <w:rFonts w:asciiTheme="majorHAnsi" w:eastAsia="Times New Roman" w:hAnsiTheme="majorHAnsi"/>
          <w:sz w:val="22"/>
          <w:szCs w:val="22"/>
        </w:rPr>
      </w:pPr>
    </w:p>
    <w:p w14:paraId="18C30A54" w14:textId="375EE38B"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 xml:space="preserve">Additional comments: Please discuss any information which will assist the faculty regarding the selection of your </w:t>
      </w:r>
      <w:r w:rsidR="00982501">
        <w:rPr>
          <w:rFonts w:asciiTheme="majorHAnsi" w:eastAsia="Times New Roman" w:hAnsiTheme="majorHAnsi"/>
          <w:sz w:val="22"/>
          <w:szCs w:val="22"/>
        </w:rPr>
        <w:t>Practicum</w:t>
      </w:r>
      <w:r w:rsidRPr="00FE7E5D">
        <w:rPr>
          <w:rFonts w:asciiTheme="majorHAnsi" w:eastAsia="Times New Roman" w:hAnsiTheme="majorHAnsi"/>
          <w:sz w:val="22"/>
          <w:szCs w:val="22"/>
        </w:rPr>
        <w:t xml:space="preserve"> placement. You may note concerns about transportation, </w:t>
      </w:r>
      <w:r w:rsidR="00930043" w:rsidRPr="00FE7E5D">
        <w:rPr>
          <w:rFonts w:asciiTheme="majorHAnsi" w:eastAsia="Times New Roman" w:hAnsiTheme="majorHAnsi"/>
          <w:sz w:val="22"/>
          <w:szCs w:val="22"/>
        </w:rPr>
        <w:t>childcare</w:t>
      </w:r>
      <w:r w:rsidRPr="00FE7E5D">
        <w:rPr>
          <w:rFonts w:asciiTheme="majorHAnsi" w:eastAsia="Times New Roman" w:hAnsiTheme="majorHAnsi"/>
          <w:sz w:val="22"/>
          <w:szCs w:val="22"/>
        </w:rPr>
        <w:t>, employment, health factors, etc.</w:t>
      </w:r>
    </w:p>
    <w:p w14:paraId="0D6FEFAB"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__________________________________________________________________________________________________________________</w:t>
      </w:r>
    </w:p>
    <w:p w14:paraId="1A4A1A9C" w14:textId="77777777" w:rsidR="00FE7E5D" w:rsidRPr="00FE7E5D" w:rsidRDefault="00FE7E5D" w:rsidP="00FE7E5D">
      <w:pPr>
        <w:widowControl w:val="0"/>
        <w:rPr>
          <w:rFonts w:asciiTheme="majorHAnsi" w:eastAsia="Times New Roman" w:hAnsiTheme="majorHAnsi"/>
          <w:sz w:val="22"/>
          <w:szCs w:val="22"/>
        </w:rPr>
      </w:pPr>
    </w:p>
    <w:p w14:paraId="27EBA1F3"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__________________________________________________________________________________________________________________</w:t>
      </w:r>
    </w:p>
    <w:p w14:paraId="15B0A180" w14:textId="77777777" w:rsidR="00FE7E5D" w:rsidRPr="00FE7E5D" w:rsidRDefault="00FE7E5D" w:rsidP="00FE7E5D">
      <w:pPr>
        <w:widowControl w:val="0"/>
        <w:rPr>
          <w:rFonts w:asciiTheme="majorHAnsi" w:eastAsia="Times New Roman" w:hAnsiTheme="majorHAnsi"/>
          <w:sz w:val="22"/>
          <w:szCs w:val="22"/>
        </w:rPr>
      </w:pPr>
    </w:p>
    <w:p w14:paraId="34306426" w14:textId="77777777" w:rsidR="00FE7E5D" w:rsidRPr="00FE7E5D" w:rsidRDefault="00FE7E5D" w:rsidP="00FE7E5D">
      <w:pPr>
        <w:widowControl w:val="0"/>
        <w:rPr>
          <w:rFonts w:asciiTheme="majorHAnsi" w:eastAsia="Times New Roman" w:hAnsiTheme="majorHAnsi"/>
          <w:sz w:val="22"/>
          <w:szCs w:val="22"/>
        </w:rPr>
      </w:pPr>
    </w:p>
    <w:p w14:paraId="3F7EC592" w14:textId="77777777" w:rsidR="00FE7E5D" w:rsidRPr="00FE7E5D" w:rsidRDefault="00FE7E5D" w:rsidP="00FE7E5D">
      <w:pPr>
        <w:widowControl w:val="0"/>
        <w:rPr>
          <w:rFonts w:asciiTheme="majorHAnsi" w:eastAsia="Times New Roman" w:hAnsiTheme="majorHAnsi"/>
          <w:sz w:val="22"/>
          <w:szCs w:val="22"/>
        </w:rPr>
      </w:pPr>
    </w:p>
    <w:p w14:paraId="7D6E3B9D" w14:textId="77777777" w:rsidR="00FE7E5D" w:rsidRPr="00FE7E5D" w:rsidRDefault="00FE7E5D" w:rsidP="00FE7E5D">
      <w:pPr>
        <w:widowControl w:val="0"/>
        <w:rPr>
          <w:rFonts w:asciiTheme="majorHAnsi" w:eastAsia="Times New Roman" w:hAnsiTheme="majorHAnsi"/>
          <w:sz w:val="22"/>
          <w:szCs w:val="22"/>
        </w:rPr>
      </w:pPr>
    </w:p>
    <w:p w14:paraId="08F2047A" w14:textId="77777777" w:rsidR="00FE7E5D" w:rsidRPr="00FE7E5D" w:rsidRDefault="00FE7E5D" w:rsidP="00FE7E5D">
      <w:pPr>
        <w:widowControl w:val="0"/>
        <w:rPr>
          <w:rFonts w:asciiTheme="majorHAnsi" w:eastAsia="Times New Roman" w:hAnsiTheme="majorHAnsi"/>
          <w:sz w:val="22"/>
          <w:szCs w:val="22"/>
        </w:rPr>
      </w:pPr>
    </w:p>
    <w:p w14:paraId="47A27B56" w14:textId="77777777" w:rsidR="00FE7E5D" w:rsidRPr="00FE7E5D" w:rsidRDefault="00FE7E5D" w:rsidP="00FE7E5D">
      <w:pPr>
        <w:widowControl w:val="0"/>
        <w:rPr>
          <w:rFonts w:asciiTheme="majorHAnsi" w:eastAsia="Times New Roman" w:hAnsiTheme="majorHAnsi"/>
          <w:sz w:val="22"/>
          <w:szCs w:val="22"/>
        </w:rPr>
      </w:pPr>
    </w:p>
    <w:p w14:paraId="3F6262DE" w14:textId="77777777" w:rsidR="00FE7E5D" w:rsidRPr="00FE7E5D" w:rsidRDefault="00FE7E5D" w:rsidP="00FE7E5D">
      <w:pPr>
        <w:widowControl w:val="0"/>
        <w:rPr>
          <w:rFonts w:asciiTheme="majorHAnsi" w:eastAsia="Times New Roman" w:hAnsiTheme="majorHAnsi"/>
          <w:sz w:val="22"/>
          <w:szCs w:val="22"/>
        </w:rPr>
      </w:pPr>
    </w:p>
    <w:p w14:paraId="3C77A335"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____________________________________________________________________________________________</w:t>
      </w:r>
      <w:r>
        <w:rPr>
          <w:rFonts w:asciiTheme="majorHAnsi" w:eastAsia="Times New Roman" w:hAnsiTheme="majorHAnsi"/>
          <w:sz w:val="22"/>
          <w:szCs w:val="22"/>
        </w:rPr>
        <w:t>_____________________</w:t>
      </w:r>
    </w:p>
    <w:p w14:paraId="54BD09CF" w14:textId="77777777" w:rsidR="00FE7E5D" w:rsidRPr="00FE7E5D" w:rsidRDefault="00FE7E5D" w:rsidP="00FE7E5D">
      <w:pPr>
        <w:widowControl w:val="0"/>
        <w:rPr>
          <w:rFonts w:asciiTheme="majorHAnsi" w:eastAsia="Times New Roman" w:hAnsiTheme="majorHAnsi"/>
          <w:sz w:val="22"/>
          <w:szCs w:val="22"/>
        </w:rPr>
      </w:pPr>
      <w:r w:rsidRPr="00FE7E5D">
        <w:rPr>
          <w:rFonts w:asciiTheme="majorHAnsi" w:eastAsia="Times New Roman" w:hAnsiTheme="majorHAnsi"/>
          <w:sz w:val="22"/>
          <w:szCs w:val="22"/>
        </w:rPr>
        <w:t>Signature</w:t>
      </w:r>
      <w:r w:rsidRPr="00FE7E5D">
        <w:rPr>
          <w:rFonts w:asciiTheme="majorHAnsi" w:eastAsia="Times New Roman" w:hAnsiTheme="majorHAnsi"/>
          <w:sz w:val="22"/>
          <w:szCs w:val="22"/>
        </w:rPr>
        <w:tab/>
      </w:r>
      <w:r w:rsidRPr="00FE7E5D">
        <w:rPr>
          <w:rFonts w:asciiTheme="majorHAnsi" w:eastAsia="Times New Roman" w:hAnsiTheme="majorHAnsi"/>
          <w:sz w:val="22"/>
          <w:szCs w:val="22"/>
        </w:rPr>
        <w:tab/>
      </w:r>
      <w:r w:rsidRPr="00FE7E5D">
        <w:rPr>
          <w:rFonts w:asciiTheme="majorHAnsi" w:eastAsia="Times New Roman" w:hAnsiTheme="majorHAnsi"/>
          <w:sz w:val="22"/>
          <w:szCs w:val="22"/>
        </w:rPr>
        <w:tab/>
      </w:r>
      <w:r w:rsidRPr="00FE7E5D">
        <w:rPr>
          <w:rFonts w:asciiTheme="majorHAnsi" w:eastAsia="Times New Roman" w:hAnsiTheme="majorHAnsi"/>
          <w:sz w:val="22"/>
          <w:szCs w:val="22"/>
        </w:rPr>
        <w:tab/>
      </w:r>
      <w:r w:rsidRPr="00FE7E5D">
        <w:rPr>
          <w:rFonts w:asciiTheme="majorHAnsi" w:eastAsia="Times New Roman" w:hAnsiTheme="majorHAnsi"/>
          <w:sz w:val="22"/>
          <w:szCs w:val="22"/>
        </w:rPr>
        <w:tab/>
        <w:t>NAME (print)</w:t>
      </w:r>
      <w:r w:rsidRPr="00FE7E5D">
        <w:rPr>
          <w:rFonts w:asciiTheme="majorHAnsi" w:eastAsia="Times New Roman" w:hAnsiTheme="majorHAnsi"/>
          <w:sz w:val="22"/>
          <w:szCs w:val="22"/>
        </w:rPr>
        <w:tab/>
      </w:r>
      <w:r w:rsidRPr="00FE7E5D">
        <w:rPr>
          <w:rFonts w:asciiTheme="majorHAnsi" w:eastAsia="Times New Roman" w:hAnsiTheme="majorHAnsi"/>
          <w:sz w:val="22"/>
          <w:szCs w:val="22"/>
        </w:rPr>
        <w:tab/>
      </w:r>
      <w:r w:rsidRPr="00FE7E5D">
        <w:rPr>
          <w:rFonts w:asciiTheme="majorHAnsi" w:eastAsia="Times New Roman" w:hAnsiTheme="majorHAnsi"/>
          <w:sz w:val="22"/>
          <w:szCs w:val="22"/>
        </w:rPr>
        <w:tab/>
      </w:r>
      <w:r w:rsidRPr="00FE7E5D">
        <w:rPr>
          <w:rFonts w:asciiTheme="majorHAnsi" w:eastAsia="Times New Roman" w:hAnsiTheme="majorHAnsi"/>
          <w:sz w:val="22"/>
          <w:szCs w:val="22"/>
        </w:rPr>
        <w:tab/>
        <w:t>Date</w:t>
      </w:r>
    </w:p>
    <w:p w14:paraId="732E3711" w14:textId="77777777" w:rsidR="00FE7E5D" w:rsidRPr="00FE7E5D" w:rsidRDefault="00FE7E5D" w:rsidP="00FE7E5D">
      <w:pPr>
        <w:widowControl w:val="0"/>
        <w:spacing w:line="240" w:lineRule="atLeast"/>
        <w:jc w:val="center"/>
        <w:rPr>
          <w:rFonts w:asciiTheme="majorHAnsi" w:eastAsia="Times New Roman" w:hAnsiTheme="majorHAnsi"/>
          <w:b/>
        </w:rPr>
      </w:pPr>
    </w:p>
    <w:p w14:paraId="4F038475" w14:textId="77777777" w:rsidR="00FE7E5D" w:rsidRPr="00FE7E5D" w:rsidRDefault="00FE7E5D" w:rsidP="00FE7E5D">
      <w:pPr>
        <w:widowControl w:val="0"/>
        <w:spacing w:line="240" w:lineRule="atLeast"/>
        <w:jc w:val="center"/>
        <w:rPr>
          <w:rFonts w:asciiTheme="majorHAnsi" w:eastAsia="Times New Roman" w:hAnsiTheme="majorHAnsi"/>
          <w:b/>
        </w:rPr>
      </w:pPr>
    </w:p>
    <w:p w14:paraId="54FD4AF4" w14:textId="77777777" w:rsidR="00FE7E5D" w:rsidRPr="00FE7E5D" w:rsidRDefault="00FE7E5D" w:rsidP="00FE7E5D">
      <w:pPr>
        <w:widowControl w:val="0"/>
        <w:spacing w:line="240" w:lineRule="atLeast"/>
        <w:jc w:val="center"/>
        <w:rPr>
          <w:rFonts w:asciiTheme="majorHAnsi" w:eastAsia="Times New Roman" w:hAnsiTheme="majorHAnsi"/>
          <w:b/>
        </w:rPr>
      </w:pPr>
    </w:p>
    <w:p w14:paraId="1431534D" w14:textId="77777777" w:rsidR="00FE7E5D" w:rsidRPr="00FE7E5D" w:rsidRDefault="00FE7E5D" w:rsidP="00FE7E5D">
      <w:pPr>
        <w:widowControl w:val="0"/>
        <w:spacing w:line="240" w:lineRule="atLeast"/>
        <w:jc w:val="center"/>
        <w:rPr>
          <w:rFonts w:asciiTheme="majorHAnsi" w:eastAsia="Times New Roman" w:hAnsiTheme="majorHAnsi"/>
          <w:b/>
        </w:rPr>
      </w:pPr>
    </w:p>
    <w:p w14:paraId="43557096" w14:textId="77777777" w:rsidR="00FE7E5D" w:rsidRPr="00FE7E5D" w:rsidRDefault="00FE7E5D" w:rsidP="00FE7E5D">
      <w:pPr>
        <w:widowControl w:val="0"/>
        <w:spacing w:line="240" w:lineRule="atLeast"/>
        <w:jc w:val="center"/>
        <w:rPr>
          <w:rFonts w:asciiTheme="majorHAnsi" w:eastAsia="Times New Roman" w:hAnsiTheme="majorHAnsi"/>
          <w:b/>
        </w:rPr>
      </w:pPr>
    </w:p>
    <w:p w14:paraId="3FCD0C80" w14:textId="77777777" w:rsidR="00FE7E5D" w:rsidRPr="00FE7E5D" w:rsidRDefault="00FE7E5D" w:rsidP="00FE7E5D">
      <w:pPr>
        <w:widowControl w:val="0"/>
        <w:spacing w:line="240" w:lineRule="atLeast"/>
        <w:jc w:val="center"/>
        <w:rPr>
          <w:rFonts w:asciiTheme="majorHAnsi" w:eastAsia="Times New Roman" w:hAnsiTheme="majorHAnsi"/>
          <w:b/>
        </w:rPr>
      </w:pPr>
    </w:p>
    <w:p w14:paraId="38655474" w14:textId="77777777" w:rsidR="00FE7E5D" w:rsidRPr="00FE7E5D" w:rsidRDefault="00FE7E5D" w:rsidP="00FE7E5D">
      <w:pPr>
        <w:widowControl w:val="0"/>
        <w:spacing w:line="240" w:lineRule="atLeast"/>
        <w:jc w:val="center"/>
        <w:rPr>
          <w:rFonts w:asciiTheme="majorHAnsi" w:eastAsia="Times New Roman" w:hAnsiTheme="majorHAnsi"/>
          <w:b/>
        </w:rPr>
      </w:pPr>
    </w:p>
    <w:p w14:paraId="2265CAB2" w14:textId="77777777" w:rsidR="00FE7E5D" w:rsidRPr="00FE7E5D" w:rsidRDefault="00FE7E5D" w:rsidP="00FE7E5D">
      <w:pPr>
        <w:widowControl w:val="0"/>
        <w:spacing w:line="240" w:lineRule="atLeast"/>
        <w:jc w:val="center"/>
        <w:rPr>
          <w:rFonts w:asciiTheme="majorHAnsi" w:eastAsia="Times New Roman" w:hAnsiTheme="majorHAnsi"/>
          <w:b/>
        </w:rPr>
      </w:pPr>
    </w:p>
    <w:p w14:paraId="361DDF5D" w14:textId="77777777" w:rsidR="00FE7E5D" w:rsidRPr="00FE7E5D" w:rsidRDefault="00FE7E5D" w:rsidP="00FE7E5D">
      <w:pPr>
        <w:widowControl w:val="0"/>
        <w:spacing w:line="240" w:lineRule="atLeast"/>
        <w:jc w:val="center"/>
        <w:rPr>
          <w:rFonts w:asciiTheme="majorHAnsi" w:eastAsia="Times New Roman" w:hAnsiTheme="majorHAnsi"/>
          <w:b/>
        </w:rPr>
      </w:pPr>
    </w:p>
    <w:p w14:paraId="330EBE50" w14:textId="77777777" w:rsidR="00FE7E5D" w:rsidRPr="00FE7E5D" w:rsidRDefault="00FE7E5D" w:rsidP="00FE7E5D">
      <w:pPr>
        <w:widowControl w:val="0"/>
        <w:spacing w:line="240" w:lineRule="atLeast"/>
        <w:jc w:val="center"/>
        <w:rPr>
          <w:rFonts w:asciiTheme="majorHAnsi" w:eastAsia="Times New Roman" w:hAnsiTheme="majorHAnsi"/>
          <w:b/>
        </w:rPr>
      </w:pPr>
    </w:p>
    <w:p w14:paraId="57A7E07F" w14:textId="77777777" w:rsidR="00FE7E5D" w:rsidRPr="00FE7E5D" w:rsidRDefault="00FE7E5D" w:rsidP="00FE7E5D">
      <w:pPr>
        <w:widowControl w:val="0"/>
        <w:spacing w:line="240" w:lineRule="atLeast"/>
        <w:jc w:val="center"/>
        <w:rPr>
          <w:rFonts w:asciiTheme="majorHAnsi" w:eastAsia="Times New Roman" w:hAnsiTheme="majorHAnsi"/>
          <w:b/>
        </w:rPr>
      </w:pPr>
    </w:p>
    <w:p w14:paraId="5E5C5561" w14:textId="77777777" w:rsidR="00FE7E5D" w:rsidRPr="00FE7E5D" w:rsidRDefault="00FE7E5D" w:rsidP="00FE7E5D">
      <w:pPr>
        <w:widowControl w:val="0"/>
        <w:spacing w:line="240" w:lineRule="atLeast"/>
        <w:jc w:val="center"/>
        <w:rPr>
          <w:rFonts w:asciiTheme="majorHAnsi" w:eastAsia="Times New Roman" w:hAnsiTheme="majorHAnsi"/>
          <w:b/>
        </w:rPr>
      </w:pPr>
    </w:p>
    <w:p w14:paraId="17446400" w14:textId="77777777" w:rsidR="00FE7E5D" w:rsidRPr="00FE7E5D" w:rsidRDefault="00FE7E5D" w:rsidP="00FE7E5D">
      <w:pPr>
        <w:widowControl w:val="0"/>
        <w:spacing w:line="240" w:lineRule="atLeast"/>
        <w:jc w:val="center"/>
        <w:rPr>
          <w:rFonts w:asciiTheme="majorHAnsi" w:eastAsia="Times New Roman" w:hAnsiTheme="majorHAnsi"/>
          <w:b/>
        </w:rPr>
      </w:pPr>
    </w:p>
    <w:p w14:paraId="35BD0DD8" w14:textId="77777777" w:rsidR="00053D2F" w:rsidRDefault="00053D2F">
      <w:pPr>
        <w:autoSpaceDE/>
        <w:autoSpaceDN/>
        <w:adjustRightInd/>
        <w:spacing w:after="200" w:line="276" w:lineRule="auto"/>
        <w:rPr>
          <w:rFonts w:asciiTheme="majorHAnsi" w:eastAsia="Times New Roman" w:hAnsiTheme="majorHAnsi"/>
          <w:b/>
        </w:rPr>
      </w:pPr>
      <w:r>
        <w:rPr>
          <w:rFonts w:asciiTheme="majorHAnsi" w:eastAsia="Times New Roman" w:hAnsiTheme="majorHAnsi"/>
          <w:b/>
        </w:rPr>
        <w:br w:type="page"/>
      </w:r>
    </w:p>
    <w:p w14:paraId="30C8FA00" w14:textId="0FDD0C78" w:rsidR="00FE7E5D" w:rsidRPr="00FE7E5D" w:rsidRDefault="00FE7E5D" w:rsidP="00FE7E5D">
      <w:pPr>
        <w:widowControl w:val="0"/>
        <w:spacing w:line="240" w:lineRule="atLeast"/>
        <w:jc w:val="center"/>
        <w:rPr>
          <w:rFonts w:asciiTheme="majorHAnsi" w:eastAsia="Times New Roman" w:hAnsiTheme="majorHAnsi"/>
          <w:b/>
        </w:rPr>
      </w:pPr>
      <w:r w:rsidRPr="00FE7E5D">
        <w:rPr>
          <w:rFonts w:asciiTheme="majorHAnsi" w:eastAsia="Times New Roman" w:hAnsiTheme="majorHAnsi"/>
          <w:b/>
        </w:rPr>
        <w:lastRenderedPageBreak/>
        <w:t xml:space="preserve">Social Work </w:t>
      </w:r>
      <w:r w:rsidR="00250E78">
        <w:rPr>
          <w:rFonts w:asciiTheme="majorHAnsi" w:eastAsia="Times New Roman" w:hAnsiTheme="majorHAnsi"/>
          <w:b/>
        </w:rPr>
        <w:t>Areas</w:t>
      </w:r>
      <w:r w:rsidRPr="00FE7E5D">
        <w:rPr>
          <w:rFonts w:asciiTheme="majorHAnsi" w:eastAsia="Times New Roman" w:hAnsiTheme="majorHAnsi"/>
          <w:b/>
        </w:rPr>
        <w:t xml:space="preserve"> of Practice</w:t>
      </w:r>
    </w:p>
    <w:p w14:paraId="292BA65F" w14:textId="77777777" w:rsidR="00FE7E5D" w:rsidRPr="00FE7E5D" w:rsidRDefault="00FE7E5D" w:rsidP="00FE7E5D">
      <w:pPr>
        <w:widowControl w:val="0"/>
        <w:rPr>
          <w:rFonts w:asciiTheme="majorHAnsi" w:eastAsia="Times New Roman" w:hAnsiTheme="majorHAnsi"/>
        </w:rPr>
      </w:pPr>
    </w:p>
    <w:p w14:paraId="0A9A5239" w14:textId="4E4C26E8" w:rsidR="00FE7E5D" w:rsidRPr="00FE7E5D" w:rsidRDefault="00FE7E5D" w:rsidP="00FE7E5D">
      <w:pPr>
        <w:widowControl w:val="0"/>
        <w:rPr>
          <w:rFonts w:asciiTheme="majorHAnsi" w:eastAsia="Times New Roman" w:hAnsiTheme="majorHAnsi"/>
        </w:rPr>
      </w:pPr>
      <w:r w:rsidRPr="00FE7E5D">
        <w:rPr>
          <w:rFonts w:asciiTheme="majorHAnsi" w:eastAsia="Times New Roman" w:hAnsiTheme="majorHAnsi"/>
        </w:rPr>
        <w:t xml:space="preserve">This list includes </w:t>
      </w:r>
      <w:r w:rsidRPr="00FE7E5D">
        <w:rPr>
          <w:rFonts w:asciiTheme="majorHAnsi" w:eastAsia="Times New Roman" w:hAnsiTheme="majorHAnsi"/>
          <w:b/>
          <w:i/>
        </w:rPr>
        <w:t>general</w:t>
      </w:r>
      <w:r w:rsidRPr="00FE7E5D">
        <w:rPr>
          <w:rFonts w:asciiTheme="majorHAnsi" w:eastAsia="Times New Roman" w:hAnsiTheme="majorHAnsi"/>
        </w:rPr>
        <w:t xml:space="preserve"> </w:t>
      </w:r>
      <w:r w:rsidR="00250E78">
        <w:rPr>
          <w:rFonts w:asciiTheme="majorHAnsi" w:eastAsia="Times New Roman" w:hAnsiTheme="majorHAnsi"/>
        </w:rPr>
        <w:t>areas</w:t>
      </w:r>
      <w:r w:rsidRPr="00FE7E5D">
        <w:rPr>
          <w:rFonts w:asciiTheme="majorHAnsi" w:eastAsia="Times New Roman" w:hAnsiTheme="majorHAnsi"/>
        </w:rPr>
        <w:t xml:space="preserve"> of practice of student placements. Please do not feel that you </w:t>
      </w:r>
      <w:r w:rsidR="00930043" w:rsidRPr="00FE7E5D">
        <w:rPr>
          <w:rFonts w:asciiTheme="majorHAnsi" w:eastAsia="Times New Roman" w:hAnsiTheme="majorHAnsi"/>
        </w:rPr>
        <w:t>must</w:t>
      </w:r>
      <w:r w:rsidRPr="00FE7E5D">
        <w:rPr>
          <w:rFonts w:asciiTheme="majorHAnsi" w:eastAsia="Times New Roman" w:hAnsiTheme="majorHAnsi"/>
        </w:rPr>
        <w:t xml:space="preserve"> limit the three </w:t>
      </w:r>
      <w:r w:rsidR="00250E78">
        <w:rPr>
          <w:rFonts w:asciiTheme="majorHAnsi" w:eastAsia="Times New Roman" w:hAnsiTheme="majorHAnsi"/>
        </w:rPr>
        <w:t>areas</w:t>
      </w:r>
      <w:r w:rsidRPr="00FE7E5D">
        <w:rPr>
          <w:rFonts w:asciiTheme="majorHAnsi" w:eastAsia="Times New Roman" w:hAnsiTheme="majorHAnsi"/>
        </w:rPr>
        <w:t xml:space="preserve"> of practice which you list on your </w:t>
      </w:r>
      <w:r w:rsidR="00982501">
        <w:rPr>
          <w:rFonts w:asciiTheme="majorHAnsi" w:eastAsia="Times New Roman" w:hAnsiTheme="majorHAnsi"/>
        </w:rPr>
        <w:t>Practicum</w:t>
      </w:r>
      <w:r w:rsidRPr="00FE7E5D">
        <w:rPr>
          <w:rFonts w:asciiTheme="majorHAnsi" w:eastAsia="Times New Roman" w:hAnsiTheme="majorHAnsi"/>
        </w:rPr>
        <w:t xml:space="preserve"> application to the following. </w:t>
      </w:r>
    </w:p>
    <w:p w14:paraId="5D5101AA" w14:textId="77777777" w:rsidR="00FE7E5D" w:rsidRPr="00FE7E5D" w:rsidRDefault="00FE7E5D" w:rsidP="00FE7E5D">
      <w:pPr>
        <w:widowControl w:val="0"/>
        <w:rPr>
          <w:rFonts w:asciiTheme="majorHAnsi" w:eastAsia="Times New Roman" w:hAnsiTheme="majorHAnsi"/>
        </w:rPr>
      </w:pPr>
    </w:p>
    <w:p w14:paraId="07B9B000" w14:textId="5A7D8332" w:rsidR="00FE7E5D" w:rsidRPr="00FE7E5D" w:rsidRDefault="00FE7E5D" w:rsidP="00FE7E5D">
      <w:pPr>
        <w:widowControl w:val="0"/>
        <w:rPr>
          <w:rFonts w:asciiTheme="majorHAnsi" w:eastAsia="Times New Roman" w:hAnsiTheme="majorHAnsi"/>
        </w:rPr>
      </w:pPr>
      <w:r w:rsidRPr="00FE7E5D">
        <w:rPr>
          <w:rFonts w:asciiTheme="majorHAnsi" w:eastAsia="Times New Roman" w:hAnsiTheme="majorHAnsi"/>
        </w:rPr>
        <w:t xml:space="preserve">     The </w:t>
      </w:r>
      <w:r w:rsidR="00250E78">
        <w:rPr>
          <w:rFonts w:asciiTheme="majorHAnsi" w:eastAsia="Times New Roman" w:hAnsiTheme="majorHAnsi"/>
        </w:rPr>
        <w:t>areas</w:t>
      </w:r>
      <w:r w:rsidRPr="00FE7E5D">
        <w:rPr>
          <w:rFonts w:asciiTheme="majorHAnsi" w:eastAsia="Times New Roman" w:hAnsiTheme="majorHAnsi"/>
        </w:rPr>
        <w:t xml:space="preserve"> of practice of recent </w:t>
      </w:r>
      <w:r w:rsidR="00982501">
        <w:rPr>
          <w:rFonts w:asciiTheme="majorHAnsi" w:eastAsia="Times New Roman" w:hAnsiTheme="majorHAnsi"/>
        </w:rPr>
        <w:t>Practicum</w:t>
      </w:r>
      <w:r w:rsidRPr="00FE7E5D">
        <w:rPr>
          <w:rFonts w:asciiTheme="majorHAnsi" w:eastAsia="Times New Roman" w:hAnsiTheme="majorHAnsi"/>
        </w:rPr>
        <w:t xml:space="preserve"> sites include services in the areas of:</w:t>
      </w:r>
    </w:p>
    <w:p w14:paraId="79A1B049" w14:textId="77777777" w:rsidR="00FE7E5D" w:rsidRPr="00FE7E5D" w:rsidRDefault="00FE7E5D" w:rsidP="00FE7E5D">
      <w:pPr>
        <w:widowControl w:val="0"/>
        <w:rPr>
          <w:rFonts w:asciiTheme="majorHAnsi" w:eastAsia="Times New Roman" w:hAnsiTheme="majorHAnsi"/>
        </w:rPr>
      </w:pPr>
    </w:p>
    <w:p w14:paraId="4AF4DAE1" w14:textId="77777777" w:rsidR="00FE7E5D" w:rsidRPr="00FE7E5D" w:rsidRDefault="00FE7E5D" w:rsidP="002A4EB7">
      <w:pPr>
        <w:widowControl w:val="0"/>
        <w:numPr>
          <w:ilvl w:val="0"/>
          <w:numId w:val="13"/>
        </w:numPr>
        <w:autoSpaceDE/>
        <w:autoSpaceDN/>
        <w:adjustRightInd/>
        <w:rPr>
          <w:rFonts w:asciiTheme="majorHAnsi" w:eastAsia="Times New Roman" w:hAnsiTheme="majorHAnsi"/>
        </w:rPr>
      </w:pPr>
      <w:r w:rsidRPr="00FE7E5D">
        <w:rPr>
          <w:rFonts w:asciiTheme="majorHAnsi" w:eastAsia="Times New Roman" w:hAnsiTheme="majorHAnsi"/>
        </w:rPr>
        <w:t>aging (community outreach, adult day program, and nursing home)</w:t>
      </w:r>
    </w:p>
    <w:p w14:paraId="2E7DB50B" w14:textId="77777777" w:rsidR="00FE7E5D" w:rsidRPr="00FE7E5D" w:rsidRDefault="00FE7E5D" w:rsidP="002A4EB7">
      <w:pPr>
        <w:widowControl w:val="0"/>
        <w:numPr>
          <w:ilvl w:val="0"/>
          <w:numId w:val="13"/>
        </w:numPr>
        <w:autoSpaceDE/>
        <w:autoSpaceDN/>
        <w:adjustRightInd/>
        <w:rPr>
          <w:rFonts w:asciiTheme="majorHAnsi" w:eastAsia="Times New Roman" w:hAnsiTheme="majorHAnsi"/>
        </w:rPr>
      </w:pPr>
      <w:r w:rsidRPr="00FE7E5D">
        <w:rPr>
          <w:rFonts w:asciiTheme="majorHAnsi" w:eastAsia="Times New Roman" w:hAnsiTheme="majorHAnsi"/>
        </w:rPr>
        <w:t>child welfare (foster care and residential care)</w:t>
      </w:r>
    </w:p>
    <w:p w14:paraId="27972F87" w14:textId="77777777" w:rsidR="00FE7E5D" w:rsidRPr="00FE7E5D" w:rsidRDefault="00FE7E5D" w:rsidP="002A4EB7">
      <w:pPr>
        <w:widowControl w:val="0"/>
        <w:numPr>
          <w:ilvl w:val="0"/>
          <w:numId w:val="13"/>
        </w:numPr>
        <w:autoSpaceDE/>
        <w:autoSpaceDN/>
        <w:adjustRightInd/>
        <w:rPr>
          <w:rFonts w:asciiTheme="majorHAnsi" w:eastAsia="Times New Roman" w:hAnsiTheme="majorHAnsi"/>
        </w:rPr>
      </w:pPr>
      <w:r w:rsidRPr="00FE7E5D">
        <w:rPr>
          <w:rFonts w:asciiTheme="majorHAnsi" w:eastAsia="Times New Roman" w:hAnsiTheme="majorHAnsi"/>
        </w:rPr>
        <w:t>community centers</w:t>
      </w:r>
    </w:p>
    <w:p w14:paraId="6E072149" w14:textId="77777777" w:rsidR="00FE7E5D" w:rsidRPr="00FE7E5D" w:rsidRDefault="00FE7E5D" w:rsidP="002A4EB7">
      <w:pPr>
        <w:widowControl w:val="0"/>
        <w:numPr>
          <w:ilvl w:val="0"/>
          <w:numId w:val="13"/>
        </w:numPr>
        <w:autoSpaceDE/>
        <w:autoSpaceDN/>
        <w:adjustRightInd/>
        <w:rPr>
          <w:rFonts w:asciiTheme="majorHAnsi" w:eastAsia="Times New Roman" w:hAnsiTheme="majorHAnsi"/>
        </w:rPr>
      </w:pPr>
      <w:r w:rsidRPr="00FE7E5D">
        <w:rPr>
          <w:rFonts w:asciiTheme="majorHAnsi" w:eastAsia="Times New Roman" w:hAnsiTheme="majorHAnsi"/>
        </w:rPr>
        <w:t>community health</w:t>
      </w:r>
    </w:p>
    <w:p w14:paraId="2294E628" w14:textId="77777777" w:rsidR="00FE7E5D" w:rsidRPr="00FE7E5D" w:rsidRDefault="00FE7E5D" w:rsidP="002A4EB7">
      <w:pPr>
        <w:widowControl w:val="0"/>
        <w:numPr>
          <w:ilvl w:val="0"/>
          <w:numId w:val="13"/>
        </w:numPr>
        <w:autoSpaceDE/>
        <w:autoSpaceDN/>
        <w:adjustRightInd/>
        <w:rPr>
          <w:rFonts w:asciiTheme="majorHAnsi" w:eastAsia="Times New Roman" w:hAnsiTheme="majorHAnsi"/>
        </w:rPr>
      </w:pPr>
      <w:r w:rsidRPr="00FE7E5D">
        <w:rPr>
          <w:rFonts w:asciiTheme="majorHAnsi" w:eastAsia="Times New Roman" w:hAnsiTheme="majorHAnsi"/>
        </w:rPr>
        <w:t>disabilities</w:t>
      </w:r>
    </w:p>
    <w:p w14:paraId="454E5117" w14:textId="77777777" w:rsidR="00FE7E5D" w:rsidRPr="00FE7E5D" w:rsidRDefault="00FE7E5D" w:rsidP="002A4EB7">
      <w:pPr>
        <w:widowControl w:val="0"/>
        <w:numPr>
          <w:ilvl w:val="0"/>
          <w:numId w:val="13"/>
        </w:numPr>
        <w:autoSpaceDE/>
        <w:autoSpaceDN/>
        <w:adjustRightInd/>
        <w:rPr>
          <w:rFonts w:asciiTheme="majorHAnsi" w:eastAsia="Times New Roman" w:hAnsiTheme="majorHAnsi"/>
        </w:rPr>
      </w:pPr>
      <w:r w:rsidRPr="00FE7E5D">
        <w:rPr>
          <w:rFonts w:asciiTheme="majorHAnsi" w:eastAsia="Times New Roman" w:hAnsiTheme="majorHAnsi"/>
        </w:rPr>
        <w:t>domestic violence</w:t>
      </w:r>
    </w:p>
    <w:p w14:paraId="6889C0E9" w14:textId="77777777" w:rsidR="00FE7E5D" w:rsidRPr="00FE7E5D" w:rsidRDefault="00FE7E5D" w:rsidP="002A4EB7">
      <w:pPr>
        <w:widowControl w:val="0"/>
        <w:numPr>
          <w:ilvl w:val="0"/>
          <w:numId w:val="13"/>
        </w:numPr>
        <w:autoSpaceDE/>
        <w:autoSpaceDN/>
        <w:adjustRightInd/>
        <w:rPr>
          <w:rFonts w:asciiTheme="majorHAnsi" w:eastAsia="Times New Roman" w:hAnsiTheme="majorHAnsi"/>
        </w:rPr>
      </w:pPr>
      <w:r w:rsidRPr="00FE7E5D">
        <w:rPr>
          <w:rFonts w:asciiTheme="majorHAnsi" w:eastAsia="Times New Roman" w:hAnsiTheme="majorHAnsi"/>
        </w:rPr>
        <w:t>HIV/AIDS services</w:t>
      </w:r>
    </w:p>
    <w:p w14:paraId="07BA9785" w14:textId="77777777" w:rsidR="00FE7E5D" w:rsidRPr="00FE7E5D" w:rsidRDefault="00FE7E5D" w:rsidP="002A4EB7">
      <w:pPr>
        <w:widowControl w:val="0"/>
        <w:numPr>
          <w:ilvl w:val="0"/>
          <w:numId w:val="13"/>
        </w:numPr>
        <w:autoSpaceDE/>
        <w:autoSpaceDN/>
        <w:adjustRightInd/>
        <w:rPr>
          <w:rFonts w:asciiTheme="majorHAnsi" w:eastAsia="Times New Roman" w:hAnsiTheme="majorHAnsi"/>
        </w:rPr>
      </w:pPr>
      <w:r w:rsidRPr="00FE7E5D">
        <w:rPr>
          <w:rFonts w:asciiTheme="majorHAnsi" w:eastAsia="Times New Roman" w:hAnsiTheme="majorHAnsi"/>
        </w:rPr>
        <w:t>homeless services</w:t>
      </w:r>
    </w:p>
    <w:p w14:paraId="1C5379DF" w14:textId="77777777" w:rsidR="00FE7E5D" w:rsidRPr="00FE7E5D" w:rsidRDefault="00FE7E5D" w:rsidP="002A4EB7">
      <w:pPr>
        <w:widowControl w:val="0"/>
        <w:numPr>
          <w:ilvl w:val="0"/>
          <w:numId w:val="13"/>
        </w:numPr>
        <w:autoSpaceDE/>
        <w:autoSpaceDN/>
        <w:adjustRightInd/>
        <w:rPr>
          <w:rFonts w:asciiTheme="majorHAnsi" w:eastAsia="Times New Roman" w:hAnsiTheme="majorHAnsi"/>
        </w:rPr>
      </w:pPr>
      <w:r w:rsidRPr="00FE7E5D">
        <w:rPr>
          <w:rFonts w:asciiTheme="majorHAnsi" w:eastAsia="Times New Roman" w:hAnsiTheme="majorHAnsi"/>
        </w:rPr>
        <w:t xml:space="preserve">hospital (inpatient and outpatient) </w:t>
      </w:r>
    </w:p>
    <w:p w14:paraId="49772E76" w14:textId="77777777" w:rsidR="00FE7E5D" w:rsidRPr="00FE7E5D" w:rsidRDefault="00FE7E5D" w:rsidP="002A4EB7">
      <w:pPr>
        <w:widowControl w:val="0"/>
        <w:numPr>
          <w:ilvl w:val="0"/>
          <w:numId w:val="13"/>
        </w:numPr>
        <w:autoSpaceDE/>
        <w:autoSpaceDN/>
        <w:adjustRightInd/>
        <w:rPr>
          <w:rFonts w:asciiTheme="majorHAnsi" w:eastAsia="Times New Roman" w:hAnsiTheme="majorHAnsi"/>
        </w:rPr>
      </w:pPr>
      <w:r w:rsidRPr="00FE7E5D">
        <w:rPr>
          <w:rFonts w:asciiTheme="majorHAnsi" w:eastAsia="Times New Roman" w:hAnsiTheme="majorHAnsi"/>
        </w:rPr>
        <w:t>mental health (inpatient and outpatient)</w:t>
      </w:r>
    </w:p>
    <w:p w14:paraId="7C3E4585" w14:textId="77777777" w:rsidR="00FE7E5D" w:rsidRPr="00FE7E5D" w:rsidRDefault="00FE7E5D" w:rsidP="002A4EB7">
      <w:pPr>
        <w:widowControl w:val="0"/>
        <w:numPr>
          <w:ilvl w:val="0"/>
          <w:numId w:val="13"/>
        </w:numPr>
        <w:autoSpaceDE/>
        <w:autoSpaceDN/>
        <w:adjustRightInd/>
        <w:rPr>
          <w:rFonts w:asciiTheme="majorHAnsi" w:eastAsia="Times New Roman" w:hAnsiTheme="majorHAnsi"/>
        </w:rPr>
      </w:pPr>
      <w:r w:rsidRPr="00FE7E5D">
        <w:rPr>
          <w:rFonts w:asciiTheme="majorHAnsi" w:eastAsia="Times New Roman" w:hAnsiTheme="majorHAnsi"/>
        </w:rPr>
        <w:t>school social work (elementary, middle, high school)</w:t>
      </w:r>
    </w:p>
    <w:p w14:paraId="7BFE0BA7" w14:textId="77777777" w:rsidR="00FE7E5D" w:rsidRPr="00FE7E5D" w:rsidRDefault="00FE7E5D" w:rsidP="002A4EB7">
      <w:pPr>
        <w:widowControl w:val="0"/>
        <w:numPr>
          <w:ilvl w:val="0"/>
          <w:numId w:val="13"/>
        </w:numPr>
        <w:autoSpaceDE/>
        <w:autoSpaceDN/>
        <w:adjustRightInd/>
        <w:rPr>
          <w:rFonts w:asciiTheme="majorHAnsi" w:eastAsia="Times New Roman" w:hAnsiTheme="majorHAnsi"/>
        </w:rPr>
      </w:pPr>
      <w:r w:rsidRPr="00FE7E5D">
        <w:rPr>
          <w:rFonts w:asciiTheme="majorHAnsi" w:eastAsia="Times New Roman" w:hAnsiTheme="majorHAnsi"/>
        </w:rPr>
        <w:t>substance abuse rehabilitation</w:t>
      </w:r>
    </w:p>
    <w:p w14:paraId="5C120E1C" w14:textId="77777777" w:rsidR="00FE7E5D" w:rsidRPr="00FE7E5D" w:rsidRDefault="00FE7E5D" w:rsidP="002A4EB7">
      <w:pPr>
        <w:widowControl w:val="0"/>
        <w:numPr>
          <w:ilvl w:val="0"/>
          <w:numId w:val="13"/>
        </w:numPr>
        <w:autoSpaceDE/>
        <w:autoSpaceDN/>
        <w:adjustRightInd/>
        <w:rPr>
          <w:rFonts w:asciiTheme="majorHAnsi" w:eastAsia="Times New Roman" w:hAnsiTheme="majorHAnsi"/>
        </w:rPr>
      </w:pPr>
      <w:r w:rsidRPr="00FE7E5D">
        <w:rPr>
          <w:rFonts w:asciiTheme="majorHAnsi" w:eastAsia="Times New Roman" w:hAnsiTheme="majorHAnsi"/>
        </w:rPr>
        <w:t>vocational services</w:t>
      </w:r>
    </w:p>
    <w:p w14:paraId="3BB43F89" w14:textId="77777777" w:rsidR="00FE7E5D" w:rsidRPr="00FE7E5D" w:rsidRDefault="00FE7E5D" w:rsidP="00FE7E5D">
      <w:pPr>
        <w:autoSpaceDE/>
        <w:autoSpaceDN/>
        <w:adjustRightInd/>
        <w:jc w:val="center"/>
        <w:rPr>
          <w:rFonts w:asciiTheme="majorHAnsi" w:eastAsia="Times New Roman" w:hAnsiTheme="majorHAnsi"/>
        </w:rPr>
      </w:pPr>
      <w:r w:rsidRPr="00FE7E5D">
        <w:rPr>
          <w:rFonts w:asciiTheme="majorHAnsi" w:eastAsia="Times New Roman" w:hAnsiTheme="majorHAnsi"/>
        </w:rPr>
        <w:br w:type="page"/>
      </w:r>
    </w:p>
    <w:p w14:paraId="0CF62BD0" w14:textId="1C1F0B1B" w:rsidR="00FE7E5D" w:rsidRPr="00FE7E5D" w:rsidRDefault="00982501" w:rsidP="00FE7E5D">
      <w:pPr>
        <w:autoSpaceDE/>
        <w:autoSpaceDN/>
        <w:adjustRightInd/>
        <w:jc w:val="center"/>
        <w:rPr>
          <w:rFonts w:asciiTheme="majorHAnsi" w:eastAsia="Times New Roman" w:hAnsiTheme="majorHAnsi" w:cs="Arial"/>
          <w:b/>
        </w:rPr>
      </w:pPr>
      <w:r>
        <w:rPr>
          <w:rFonts w:asciiTheme="majorHAnsi" w:eastAsia="Times New Roman" w:hAnsiTheme="majorHAnsi" w:cs="Arial"/>
          <w:b/>
        </w:rPr>
        <w:lastRenderedPageBreak/>
        <w:t>PRACTICUM</w:t>
      </w:r>
      <w:r w:rsidR="00250E78" w:rsidRPr="00FE7E5D">
        <w:rPr>
          <w:rFonts w:asciiTheme="majorHAnsi" w:eastAsia="Times New Roman" w:hAnsiTheme="majorHAnsi" w:cs="Arial"/>
          <w:b/>
        </w:rPr>
        <w:t xml:space="preserve"> </w:t>
      </w:r>
      <w:r w:rsidR="00FE7E5D" w:rsidRPr="00FE7E5D">
        <w:rPr>
          <w:rFonts w:asciiTheme="majorHAnsi" w:eastAsia="Times New Roman" w:hAnsiTheme="majorHAnsi" w:cs="Arial"/>
          <w:b/>
        </w:rPr>
        <w:t>APPLICATION Q&amp;A</w:t>
      </w:r>
    </w:p>
    <w:p w14:paraId="5AFB7126" w14:textId="77777777" w:rsidR="00FE7E5D" w:rsidRPr="00FE7E5D" w:rsidRDefault="00FE7E5D" w:rsidP="00FE7E5D">
      <w:pPr>
        <w:autoSpaceDE/>
        <w:autoSpaceDN/>
        <w:adjustRightInd/>
        <w:jc w:val="center"/>
        <w:rPr>
          <w:rFonts w:asciiTheme="majorHAnsi" w:eastAsia="Times New Roman" w:hAnsiTheme="majorHAnsi" w:cs="Arial"/>
          <w:b/>
        </w:rPr>
      </w:pPr>
    </w:p>
    <w:p w14:paraId="7B30AD8C" w14:textId="77777777" w:rsidR="00FE7E5D" w:rsidRPr="00FE7E5D" w:rsidRDefault="00FE7E5D" w:rsidP="002A4EB7">
      <w:pPr>
        <w:numPr>
          <w:ilvl w:val="0"/>
          <w:numId w:val="15"/>
        </w:numPr>
        <w:autoSpaceDE/>
        <w:autoSpaceDN/>
        <w:adjustRightInd/>
        <w:rPr>
          <w:rFonts w:asciiTheme="majorHAnsi" w:eastAsia="Times New Roman" w:hAnsiTheme="majorHAnsi" w:cs="Arial"/>
          <w:b/>
        </w:rPr>
      </w:pPr>
      <w:r w:rsidRPr="00FE7E5D">
        <w:rPr>
          <w:rFonts w:asciiTheme="majorHAnsi" w:eastAsia="Times New Roman" w:hAnsiTheme="majorHAnsi" w:cs="Arial"/>
          <w:b/>
        </w:rPr>
        <w:t>Can I submit my application electronically?</w:t>
      </w:r>
    </w:p>
    <w:p w14:paraId="157EBF89" w14:textId="77777777" w:rsidR="00FE7E5D" w:rsidRPr="00FE7E5D" w:rsidRDefault="00FE7E5D" w:rsidP="00FE7E5D">
      <w:pPr>
        <w:autoSpaceDE/>
        <w:autoSpaceDN/>
        <w:adjustRightInd/>
        <w:ind w:left="180"/>
        <w:rPr>
          <w:rFonts w:asciiTheme="majorHAnsi" w:eastAsia="Times New Roman" w:hAnsiTheme="majorHAnsi" w:cs="Arial"/>
        </w:rPr>
      </w:pPr>
      <w:r w:rsidRPr="00FE7E5D">
        <w:rPr>
          <w:rFonts w:asciiTheme="majorHAnsi" w:eastAsia="Times New Roman" w:hAnsiTheme="majorHAnsi" w:cs="Arial"/>
        </w:rPr>
        <w:t>No. Please do not email your application.  If you submit via email, you run the risk of your application getting lost in cyberspace or directed into a spam box.</w:t>
      </w:r>
    </w:p>
    <w:p w14:paraId="3A869EFF" w14:textId="77777777" w:rsidR="00FE7E5D" w:rsidRPr="00FE7E5D" w:rsidRDefault="00FE7E5D" w:rsidP="00FE7E5D">
      <w:pPr>
        <w:autoSpaceDE/>
        <w:autoSpaceDN/>
        <w:adjustRightInd/>
        <w:ind w:left="360"/>
        <w:rPr>
          <w:rFonts w:asciiTheme="majorHAnsi" w:eastAsia="Times New Roman" w:hAnsiTheme="majorHAnsi" w:cs="Arial"/>
        </w:rPr>
      </w:pPr>
      <w:r w:rsidRPr="00FE7E5D">
        <w:rPr>
          <w:rFonts w:asciiTheme="majorHAnsi" w:eastAsia="Times New Roman" w:hAnsiTheme="majorHAnsi" w:cs="Arial"/>
        </w:rPr>
        <w:tab/>
      </w:r>
      <w:r w:rsidRPr="00FE7E5D">
        <w:rPr>
          <w:rFonts w:asciiTheme="majorHAnsi" w:eastAsia="Times New Roman" w:hAnsiTheme="majorHAnsi" w:cs="Arial"/>
        </w:rPr>
        <w:tab/>
      </w:r>
    </w:p>
    <w:p w14:paraId="598E6744" w14:textId="6DF9BA89" w:rsidR="00FE7E5D" w:rsidRPr="00FE7E5D" w:rsidRDefault="00FE7E5D" w:rsidP="002A4EB7">
      <w:pPr>
        <w:numPr>
          <w:ilvl w:val="0"/>
          <w:numId w:val="15"/>
        </w:numPr>
        <w:autoSpaceDE/>
        <w:autoSpaceDN/>
        <w:adjustRightInd/>
        <w:rPr>
          <w:rFonts w:asciiTheme="majorHAnsi" w:eastAsia="Times New Roman" w:hAnsiTheme="majorHAnsi" w:cs="Arial"/>
          <w:b/>
        </w:rPr>
      </w:pPr>
      <w:r w:rsidRPr="00FE7E5D">
        <w:rPr>
          <w:rFonts w:asciiTheme="majorHAnsi" w:eastAsia="Times New Roman" w:hAnsiTheme="majorHAnsi" w:cs="Arial"/>
          <w:b/>
        </w:rPr>
        <w:t xml:space="preserve">What if I am interested in doing my </w:t>
      </w:r>
      <w:r w:rsidR="00982501">
        <w:rPr>
          <w:rFonts w:asciiTheme="majorHAnsi" w:eastAsia="Times New Roman" w:hAnsiTheme="majorHAnsi" w:cs="Arial"/>
          <w:b/>
        </w:rPr>
        <w:t>Practicum</w:t>
      </w:r>
      <w:r w:rsidRPr="00FE7E5D">
        <w:rPr>
          <w:rFonts w:asciiTheme="majorHAnsi" w:eastAsia="Times New Roman" w:hAnsiTheme="majorHAnsi" w:cs="Arial"/>
          <w:b/>
        </w:rPr>
        <w:t xml:space="preserve"> at my place of employment?</w:t>
      </w:r>
    </w:p>
    <w:p w14:paraId="471C723F" w14:textId="6C1D2AA8" w:rsidR="00FE7E5D" w:rsidRPr="00FE7E5D" w:rsidRDefault="00FE7E5D" w:rsidP="00FE7E5D">
      <w:pPr>
        <w:autoSpaceDE/>
        <w:autoSpaceDN/>
        <w:adjustRightInd/>
        <w:ind w:left="360"/>
        <w:rPr>
          <w:rFonts w:asciiTheme="majorHAnsi" w:eastAsia="Times New Roman" w:hAnsiTheme="majorHAnsi" w:cs="Arial"/>
        </w:rPr>
      </w:pPr>
      <w:r w:rsidRPr="00FE7E5D">
        <w:rPr>
          <w:rFonts w:asciiTheme="majorHAnsi" w:eastAsia="Times New Roman" w:hAnsiTheme="majorHAnsi" w:cs="Arial"/>
        </w:rPr>
        <w:t xml:space="preserve">Students who are </w:t>
      </w:r>
      <w:r w:rsidRPr="00FE7E5D">
        <w:rPr>
          <w:rFonts w:asciiTheme="majorHAnsi" w:eastAsia="Times New Roman" w:hAnsiTheme="majorHAnsi" w:cs="Arial"/>
          <w:i/>
        </w:rPr>
        <w:t>already employed</w:t>
      </w:r>
      <w:r w:rsidRPr="00FE7E5D">
        <w:rPr>
          <w:rFonts w:asciiTheme="majorHAnsi" w:eastAsia="Times New Roman" w:hAnsiTheme="majorHAnsi" w:cs="Arial"/>
        </w:rPr>
        <w:t xml:space="preserve"> at a social service agency, hospital, school, etc., might be interested in conducting their </w:t>
      </w:r>
      <w:r w:rsidR="00982501">
        <w:rPr>
          <w:rFonts w:asciiTheme="majorHAnsi" w:eastAsia="Times New Roman" w:hAnsiTheme="majorHAnsi" w:cs="Arial"/>
        </w:rPr>
        <w:t>Practicum</w:t>
      </w:r>
      <w:r w:rsidRPr="00FE7E5D">
        <w:rPr>
          <w:rFonts w:asciiTheme="majorHAnsi" w:eastAsia="Times New Roman" w:hAnsiTheme="majorHAnsi" w:cs="Arial"/>
        </w:rPr>
        <w:t xml:space="preserve"> at the place of their employment. However, there are very specific guidelines that must be met before this type of placement can be approved. Please be sure to indicate on your application that you are interested in conducting an </w:t>
      </w:r>
      <w:r w:rsidRPr="00FE7E5D">
        <w:rPr>
          <w:rFonts w:asciiTheme="majorHAnsi" w:eastAsia="Times New Roman" w:hAnsiTheme="majorHAnsi" w:cs="Arial"/>
          <w:b/>
        </w:rPr>
        <w:t xml:space="preserve">EMPLOYMENT-BASED </w:t>
      </w:r>
      <w:r w:rsidR="00982501">
        <w:rPr>
          <w:rFonts w:asciiTheme="majorHAnsi" w:eastAsia="Times New Roman" w:hAnsiTheme="majorHAnsi" w:cs="Arial"/>
          <w:b/>
        </w:rPr>
        <w:t>Practicum</w:t>
      </w:r>
      <w:r w:rsidRPr="00FE7E5D">
        <w:rPr>
          <w:rFonts w:asciiTheme="majorHAnsi" w:eastAsia="Times New Roman" w:hAnsiTheme="majorHAnsi" w:cs="Arial"/>
        </w:rPr>
        <w:t xml:space="preserve">. You will meet with </w:t>
      </w:r>
      <w:r w:rsidR="00A01B6D">
        <w:rPr>
          <w:rFonts w:asciiTheme="majorHAnsi" w:eastAsia="Times New Roman" w:hAnsiTheme="majorHAnsi" w:cs="Arial"/>
        </w:rPr>
        <w:t xml:space="preserve">Professor </w:t>
      </w:r>
      <w:r w:rsidR="00425074">
        <w:rPr>
          <w:rFonts w:asciiTheme="majorHAnsi" w:eastAsia="Times New Roman" w:hAnsiTheme="majorHAnsi" w:cs="Arial"/>
        </w:rPr>
        <w:t xml:space="preserve">Murphy </w:t>
      </w:r>
      <w:r w:rsidRPr="00FE7E5D">
        <w:rPr>
          <w:rFonts w:asciiTheme="majorHAnsi" w:eastAsia="Times New Roman" w:hAnsiTheme="majorHAnsi" w:cs="Arial"/>
        </w:rPr>
        <w:t xml:space="preserve">to discuss details. </w:t>
      </w:r>
    </w:p>
    <w:p w14:paraId="2957ACDC" w14:textId="77777777" w:rsidR="00FE7E5D" w:rsidRPr="00FE7E5D" w:rsidRDefault="00FE7E5D" w:rsidP="00FE7E5D">
      <w:pPr>
        <w:autoSpaceDE/>
        <w:autoSpaceDN/>
        <w:adjustRightInd/>
        <w:ind w:left="360"/>
        <w:rPr>
          <w:rFonts w:asciiTheme="majorHAnsi" w:eastAsia="Times New Roman" w:hAnsiTheme="majorHAnsi" w:cs="Arial"/>
        </w:rPr>
      </w:pPr>
    </w:p>
    <w:p w14:paraId="238F42D3" w14:textId="77777777" w:rsidR="00FE7E5D" w:rsidRPr="00FE7E5D" w:rsidRDefault="00FE7E5D" w:rsidP="002A4EB7">
      <w:pPr>
        <w:numPr>
          <w:ilvl w:val="0"/>
          <w:numId w:val="15"/>
        </w:numPr>
        <w:autoSpaceDE/>
        <w:autoSpaceDN/>
        <w:adjustRightInd/>
        <w:rPr>
          <w:rFonts w:asciiTheme="majorHAnsi" w:eastAsia="Times New Roman" w:hAnsiTheme="majorHAnsi" w:cs="Arial"/>
          <w:b/>
        </w:rPr>
      </w:pPr>
      <w:r w:rsidRPr="00FE7E5D">
        <w:rPr>
          <w:rFonts w:asciiTheme="majorHAnsi" w:eastAsia="Times New Roman" w:hAnsiTheme="majorHAnsi" w:cs="Arial"/>
          <w:b/>
        </w:rPr>
        <w:t>What if my application is late?</w:t>
      </w:r>
    </w:p>
    <w:p w14:paraId="4A035665" w14:textId="13A6D1BD" w:rsidR="00FE7E5D" w:rsidRPr="00FE7E5D" w:rsidRDefault="00FE7E5D" w:rsidP="00FE7E5D">
      <w:pPr>
        <w:autoSpaceDE/>
        <w:autoSpaceDN/>
        <w:adjustRightInd/>
        <w:ind w:left="360"/>
        <w:rPr>
          <w:rFonts w:asciiTheme="majorHAnsi" w:eastAsia="Times New Roman" w:hAnsiTheme="majorHAnsi" w:cs="Arial"/>
        </w:rPr>
      </w:pPr>
      <w:r w:rsidRPr="00FE7E5D">
        <w:rPr>
          <w:rFonts w:asciiTheme="majorHAnsi" w:eastAsia="Times New Roman" w:hAnsiTheme="majorHAnsi" w:cs="Arial"/>
        </w:rPr>
        <w:t xml:space="preserve">Late or incomplete applications will only be reviewed after those applications that arrived on time and are complete. This may result in the student not being placed in his or her first </w:t>
      </w:r>
      <w:r w:rsidR="00A50097" w:rsidRPr="00FE7E5D">
        <w:rPr>
          <w:rFonts w:asciiTheme="majorHAnsi" w:eastAsia="Times New Roman" w:hAnsiTheme="majorHAnsi" w:cs="Arial"/>
        </w:rPr>
        <w:t>choice of</w:t>
      </w:r>
      <w:r w:rsidRPr="00FE7E5D">
        <w:rPr>
          <w:rFonts w:asciiTheme="majorHAnsi" w:eastAsia="Times New Roman" w:hAnsiTheme="majorHAnsi" w:cs="Arial"/>
        </w:rPr>
        <w:t xml:space="preserve"> </w:t>
      </w:r>
      <w:r w:rsidR="00BA6EC2">
        <w:rPr>
          <w:rFonts w:asciiTheme="majorHAnsi" w:eastAsia="Times New Roman" w:hAnsiTheme="majorHAnsi" w:cs="Arial"/>
        </w:rPr>
        <w:t xml:space="preserve">area of </w:t>
      </w:r>
      <w:r w:rsidRPr="00FE7E5D">
        <w:rPr>
          <w:rFonts w:asciiTheme="majorHAnsi" w:eastAsia="Times New Roman" w:hAnsiTheme="majorHAnsi" w:cs="Arial"/>
        </w:rPr>
        <w:t xml:space="preserve">practice or geographic location. </w:t>
      </w:r>
    </w:p>
    <w:p w14:paraId="7D162DF0" w14:textId="77777777" w:rsidR="00FE7E5D" w:rsidRPr="00FE7E5D" w:rsidRDefault="00FE7E5D" w:rsidP="00FE7E5D">
      <w:pPr>
        <w:autoSpaceDE/>
        <w:autoSpaceDN/>
        <w:adjustRightInd/>
        <w:ind w:left="360"/>
        <w:rPr>
          <w:rFonts w:asciiTheme="majorHAnsi" w:eastAsia="Times New Roman" w:hAnsiTheme="majorHAnsi" w:cs="Arial"/>
        </w:rPr>
      </w:pPr>
    </w:p>
    <w:p w14:paraId="56ED5ACE" w14:textId="5EFDF6FE" w:rsidR="00FE7E5D" w:rsidRPr="00FE7E5D" w:rsidRDefault="00FE7E5D" w:rsidP="002A4EB7">
      <w:pPr>
        <w:numPr>
          <w:ilvl w:val="0"/>
          <w:numId w:val="15"/>
        </w:numPr>
        <w:autoSpaceDE/>
        <w:autoSpaceDN/>
        <w:adjustRightInd/>
        <w:rPr>
          <w:rFonts w:asciiTheme="majorHAnsi" w:eastAsia="Times New Roman" w:hAnsiTheme="majorHAnsi" w:cs="Arial"/>
          <w:b/>
        </w:rPr>
      </w:pPr>
      <w:r w:rsidRPr="00FE7E5D">
        <w:rPr>
          <w:rFonts w:asciiTheme="majorHAnsi" w:eastAsia="Times New Roman" w:hAnsiTheme="majorHAnsi" w:cs="Arial"/>
          <w:b/>
        </w:rPr>
        <w:t xml:space="preserve">I work from Monday through Friday from 9 a.m. to 5 p.m. Can I do my </w:t>
      </w:r>
      <w:r w:rsidR="00982501">
        <w:rPr>
          <w:rFonts w:asciiTheme="majorHAnsi" w:eastAsia="Times New Roman" w:hAnsiTheme="majorHAnsi" w:cs="Arial"/>
          <w:b/>
        </w:rPr>
        <w:t>Practicum</w:t>
      </w:r>
      <w:r w:rsidRPr="00FE7E5D">
        <w:rPr>
          <w:rFonts w:asciiTheme="majorHAnsi" w:eastAsia="Times New Roman" w:hAnsiTheme="majorHAnsi" w:cs="Arial"/>
          <w:b/>
        </w:rPr>
        <w:t xml:space="preserve"> only on weekends or in the evenings?</w:t>
      </w:r>
    </w:p>
    <w:p w14:paraId="6AC16C2C" w14:textId="78CFA3C7" w:rsidR="00FE7E5D" w:rsidRPr="00FE7E5D" w:rsidRDefault="00FE7E5D" w:rsidP="00FE7E5D">
      <w:pPr>
        <w:autoSpaceDE/>
        <w:autoSpaceDN/>
        <w:adjustRightInd/>
        <w:ind w:left="360"/>
        <w:rPr>
          <w:rFonts w:asciiTheme="majorHAnsi" w:eastAsia="Times New Roman" w:hAnsiTheme="majorHAnsi" w:cs="Arial"/>
        </w:rPr>
      </w:pPr>
      <w:r w:rsidRPr="00FE7E5D">
        <w:rPr>
          <w:rFonts w:asciiTheme="majorHAnsi" w:eastAsia="Times New Roman" w:hAnsiTheme="majorHAnsi" w:cs="Arial"/>
        </w:rPr>
        <w:t xml:space="preserve">You MUST be available for at least </w:t>
      </w:r>
      <w:r w:rsidR="00E80DEE" w:rsidRPr="00FE7E5D">
        <w:rPr>
          <w:rFonts w:asciiTheme="majorHAnsi" w:eastAsia="Times New Roman" w:hAnsiTheme="majorHAnsi" w:cs="Arial"/>
        </w:rPr>
        <w:t>one-</w:t>
      </w:r>
      <w:r w:rsidR="00A50097" w:rsidRPr="00FE7E5D">
        <w:rPr>
          <w:rFonts w:asciiTheme="majorHAnsi" w:eastAsia="Times New Roman" w:hAnsiTheme="majorHAnsi" w:cs="Arial"/>
        </w:rPr>
        <w:t>week’s</w:t>
      </w:r>
      <w:r w:rsidRPr="00FE7E5D">
        <w:rPr>
          <w:rFonts w:asciiTheme="majorHAnsi" w:eastAsia="Times New Roman" w:hAnsiTheme="majorHAnsi" w:cs="Arial"/>
        </w:rPr>
        <w:t xml:space="preserve"> day for your </w:t>
      </w:r>
      <w:r w:rsidR="00982501">
        <w:rPr>
          <w:rFonts w:asciiTheme="majorHAnsi" w:eastAsia="Times New Roman" w:hAnsiTheme="majorHAnsi" w:cs="Arial"/>
        </w:rPr>
        <w:t>Practicum</w:t>
      </w:r>
      <w:r w:rsidRPr="00FE7E5D">
        <w:rPr>
          <w:rFonts w:asciiTheme="majorHAnsi" w:eastAsia="Times New Roman" w:hAnsiTheme="majorHAnsi" w:cs="Arial"/>
        </w:rPr>
        <w:t xml:space="preserve">. If you are finding that you cannot rearrange your schedule to do this, you might want to consider postponing your </w:t>
      </w:r>
      <w:r w:rsidR="00982501">
        <w:rPr>
          <w:rFonts w:asciiTheme="majorHAnsi" w:eastAsia="Times New Roman" w:hAnsiTheme="majorHAnsi" w:cs="Arial"/>
        </w:rPr>
        <w:t>Practicum</w:t>
      </w:r>
      <w:r w:rsidRPr="00FE7E5D">
        <w:rPr>
          <w:rFonts w:asciiTheme="majorHAnsi" w:eastAsia="Times New Roman" w:hAnsiTheme="majorHAnsi" w:cs="Arial"/>
        </w:rPr>
        <w:t xml:space="preserve"> for another year until your schedule becomes more flexible. Please note that there are not many agencies that can accommodate weekend hours. The Social Work Program cannot guarantee an </w:t>
      </w:r>
      <w:r w:rsidR="00982501">
        <w:rPr>
          <w:rFonts w:asciiTheme="majorHAnsi" w:eastAsia="Times New Roman" w:hAnsiTheme="majorHAnsi" w:cs="Arial"/>
        </w:rPr>
        <w:t>Practicum</w:t>
      </w:r>
      <w:r w:rsidRPr="00FE7E5D">
        <w:rPr>
          <w:rFonts w:asciiTheme="majorHAnsi" w:eastAsia="Times New Roman" w:hAnsiTheme="majorHAnsi" w:cs="Arial"/>
        </w:rPr>
        <w:t xml:space="preserve"> that includes evening or weekend hours. </w:t>
      </w:r>
    </w:p>
    <w:p w14:paraId="195FBDF0" w14:textId="77777777" w:rsidR="00FE7E5D" w:rsidRPr="00FE7E5D" w:rsidRDefault="00FE7E5D" w:rsidP="00FE7E5D">
      <w:pPr>
        <w:tabs>
          <w:tab w:val="center" w:pos="4320"/>
          <w:tab w:val="right" w:pos="8640"/>
        </w:tabs>
        <w:autoSpaceDE/>
        <w:autoSpaceDN/>
        <w:adjustRightInd/>
        <w:ind w:left="360"/>
        <w:rPr>
          <w:rFonts w:asciiTheme="majorHAnsi" w:eastAsia="Times New Roman" w:hAnsiTheme="majorHAnsi" w:cs="Arial"/>
          <w:b/>
        </w:rPr>
      </w:pPr>
    </w:p>
    <w:p w14:paraId="09064D86" w14:textId="77777777" w:rsidR="00FE7E5D" w:rsidRPr="00FE7E5D" w:rsidRDefault="00FE7E5D" w:rsidP="002A4EB7">
      <w:pPr>
        <w:numPr>
          <w:ilvl w:val="0"/>
          <w:numId w:val="15"/>
        </w:numPr>
        <w:autoSpaceDE/>
        <w:autoSpaceDN/>
        <w:adjustRightInd/>
        <w:rPr>
          <w:rFonts w:asciiTheme="majorHAnsi" w:eastAsia="Times New Roman" w:hAnsiTheme="majorHAnsi" w:cs="Arial"/>
          <w:b/>
        </w:rPr>
      </w:pPr>
      <w:r w:rsidRPr="00FE7E5D">
        <w:rPr>
          <w:rFonts w:asciiTheme="majorHAnsi" w:eastAsia="Times New Roman" w:hAnsiTheme="majorHAnsi" w:cs="Arial"/>
          <w:b/>
        </w:rPr>
        <w:t>Can I find my own placement?</w:t>
      </w:r>
    </w:p>
    <w:p w14:paraId="51D8BD09" w14:textId="50CAF99C" w:rsidR="00FE7E5D" w:rsidRPr="00FE7E5D" w:rsidRDefault="00FE7E5D" w:rsidP="00FE7E5D">
      <w:pPr>
        <w:autoSpaceDE/>
        <w:autoSpaceDN/>
        <w:adjustRightInd/>
        <w:ind w:left="360"/>
        <w:rPr>
          <w:rFonts w:asciiTheme="majorHAnsi" w:eastAsia="Times New Roman" w:hAnsiTheme="majorHAnsi" w:cs="Arial"/>
          <w:b/>
        </w:rPr>
      </w:pPr>
      <w:r w:rsidRPr="00FE7E5D">
        <w:rPr>
          <w:rFonts w:asciiTheme="majorHAnsi" w:eastAsia="Times New Roman" w:hAnsiTheme="majorHAnsi" w:cs="Arial"/>
        </w:rPr>
        <w:t xml:space="preserve">No. There are specific requirements that agencies must meet to host an intern. Please do not contact agencies or organizations to inquire about </w:t>
      </w:r>
      <w:r w:rsidR="00982501">
        <w:rPr>
          <w:rFonts w:asciiTheme="majorHAnsi" w:eastAsia="Times New Roman" w:hAnsiTheme="majorHAnsi" w:cs="Arial"/>
        </w:rPr>
        <w:t>Practicum</w:t>
      </w:r>
      <w:r w:rsidRPr="00FE7E5D">
        <w:rPr>
          <w:rFonts w:asciiTheme="majorHAnsi" w:eastAsia="Times New Roman" w:hAnsiTheme="majorHAnsi" w:cs="Arial"/>
        </w:rPr>
        <w:t xml:space="preserve"> opportunities. If you are employed at an agency and would like to </w:t>
      </w:r>
      <w:r w:rsidR="00A50097">
        <w:rPr>
          <w:rFonts w:asciiTheme="majorHAnsi" w:eastAsia="Times New Roman" w:hAnsiTheme="majorHAnsi" w:cs="Arial"/>
        </w:rPr>
        <w:t>complete</w:t>
      </w:r>
      <w:r w:rsidR="00A50097" w:rsidRPr="00FE7E5D">
        <w:rPr>
          <w:rFonts w:asciiTheme="majorHAnsi" w:eastAsia="Times New Roman" w:hAnsiTheme="majorHAnsi" w:cs="Arial"/>
        </w:rPr>
        <w:t xml:space="preserve"> </w:t>
      </w:r>
      <w:r w:rsidRPr="00FE7E5D">
        <w:rPr>
          <w:rFonts w:asciiTheme="majorHAnsi" w:eastAsia="Times New Roman" w:hAnsiTheme="majorHAnsi" w:cs="Arial"/>
        </w:rPr>
        <w:t xml:space="preserve">your </w:t>
      </w:r>
      <w:r w:rsidR="00982501">
        <w:rPr>
          <w:rFonts w:asciiTheme="majorHAnsi" w:eastAsia="Times New Roman" w:hAnsiTheme="majorHAnsi" w:cs="Arial"/>
        </w:rPr>
        <w:t>Practicum</w:t>
      </w:r>
      <w:r w:rsidRPr="00FE7E5D">
        <w:rPr>
          <w:rFonts w:asciiTheme="majorHAnsi" w:eastAsia="Times New Roman" w:hAnsiTheme="majorHAnsi" w:cs="Arial"/>
        </w:rPr>
        <w:t xml:space="preserve"> there, please indicate you would like to do an </w:t>
      </w:r>
      <w:r w:rsidRPr="00FE7E5D">
        <w:rPr>
          <w:rFonts w:asciiTheme="majorHAnsi" w:eastAsia="Times New Roman" w:hAnsiTheme="majorHAnsi" w:cs="Arial"/>
          <w:b/>
        </w:rPr>
        <w:t>EMPLOYMENT-BASED</w:t>
      </w:r>
      <w:r w:rsidRPr="00FE7E5D">
        <w:rPr>
          <w:rFonts w:asciiTheme="majorHAnsi" w:eastAsia="Times New Roman" w:hAnsiTheme="majorHAnsi" w:cs="Arial"/>
        </w:rPr>
        <w:t xml:space="preserve"> </w:t>
      </w:r>
      <w:r w:rsidR="00982501">
        <w:rPr>
          <w:rFonts w:asciiTheme="majorHAnsi" w:eastAsia="Times New Roman" w:hAnsiTheme="majorHAnsi" w:cs="Arial"/>
          <w:b/>
        </w:rPr>
        <w:t>Practicum</w:t>
      </w:r>
      <w:r w:rsidRPr="00FE7E5D">
        <w:rPr>
          <w:rFonts w:asciiTheme="majorHAnsi" w:eastAsia="Times New Roman" w:hAnsiTheme="majorHAnsi" w:cs="Arial"/>
          <w:b/>
        </w:rPr>
        <w:t>.</w:t>
      </w:r>
    </w:p>
    <w:p w14:paraId="02D8D452" w14:textId="77777777" w:rsidR="00FE7E5D" w:rsidRPr="00FE7E5D" w:rsidRDefault="00FE7E5D" w:rsidP="00FE7E5D">
      <w:pPr>
        <w:autoSpaceDE/>
        <w:autoSpaceDN/>
        <w:adjustRightInd/>
        <w:ind w:left="360"/>
        <w:rPr>
          <w:rFonts w:asciiTheme="majorHAnsi" w:eastAsia="Times New Roman" w:hAnsiTheme="majorHAnsi" w:cs="Arial"/>
        </w:rPr>
      </w:pPr>
    </w:p>
    <w:p w14:paraId="5355FD4B" w14:textId="77777777" w:rsidR="00FE7E5D" w:rsidRPr="00FE7E5D" w:rsidRDefault="00FE7E5D" w:rsidP="002A4EB7">
      <w:pPr>
        <w:numPr>
          <w:ilvl w:val="0"/>
          <w:numId w:val="15"/>
        </w:numPr>
        <w:autoSpaceDE/>
        <w:autoSpaceDN/>
        <w:adjustRightInd/>
        <w:rPr>
          <w:rFonts w:asciiTheme="majorHAnsi" w:eastAsia="Times New Roman" w:hAnsiTheme="majorHAnsi" w:cs="Arial"/>
          <w:b/>
        </w:rPr>
      </w:pPr>
      <w:r w:rsidRPr="00FE7E5D">
        <w:rPr>
          <w:rFonts w:asciiTheme="majorHAnsi" w:eastAsia="Times New Roman" w:hAnsiTheme="majorHAnsi" w:cs="Arial"/>
          <w:b/>
        </w:rPr>
        <w:t xml:space="preserve">How and when will I be notified of my placement? </w:t>
      </w:r>
    </w:p>
    <w:p w14:paraId="24E3063C" w14:textId="77777777" w:rsidR="00FE7E5D" w:rsidRPr="00FE7E5D" w:rsidRDefault="00FE7E5D" w:rsidP="00FE7E5D">
      <w:pPr>
        <w:autoSpaceDE/>
        <w:autoSpaceDN/>
        <w:adjustRightInd/>
        <w:ind w:left="360"/>
        <w:rPr>
          <w:rFonts w:asciiTheme="majorHAnsi" w:eastAsia="Times New Roman" w:hAnsiTheme="majorHAnsi"/>
        </w:rPr>
      </w:pPr>
      <w:r w:rsidRPr="00FE7E5D">
        <w:rPr>
          <w:rFonts w:asciiTheme="majorHAnsi" w:eastAsia="Times New Roman" w:hAnsiTheme="majorHAnsi" w:cs="Arial"/>
        </w:rPr>
        <w:t>During the spring months, you will be notified of your placement via your Mercy Mavericks email. You MUST check this email every day.</w:t>
      </w:r>
    </w:p>
    <w:p w14:paraId="3472EA10" w14:textId="296926E3" w:rsidR="00FE7E5D" w:rsidRPr="00656DB2" w:rsidRDefault="00FE7E5D" w:rsidP="006A3214">
      <w:pPr>
        <w:autoSpaceDE/>
        <w:autoSpaceDN/>
        <w:adjustRightInd/>
        <w:spacing w:after="200" w:line="276" w:lineRule="auto"/>
        <w:jc w:val="center"/>
        <w:rPr>
          <w:b/>
          <w:sz w:val="22"/>
          <w:szCs w:val="22"/>
        </w:rPr>
      </w:pPr>
      <w:r>
        <w:rPr>
          <w:b/>
        </w:rPr>
        <w:br w:type="page"/>
      </w:r>
      <w:r w:rsidR="00982501">
        <w:rPr>
          <w:b/>
        </w:rPr>
        <w:lastRenderedPageBreak/>
        <w:t>PRACTICUM</w:t>
      </w:r>
      <w:r w:rsidR="00FB1733" w:rsidRPr="00656DB2">
        <w:rPr>
          <w:b/>
          <w:sz w:val="22"/>
          <w:szCs w:val="22"/>
        </w:rPr>
        <w:t xml:space="preserve"> </w:t>
      </w:r>
      <w:r w:rsidRPr="00656DB2">
        <w:rPr>
          <w:b/>
          <w:sz w:val="22"/>
          <w:szCs w:val="22"/>
        </w:rPr>
        <w:t>FAQS</w:t>
      </w:r>
    </w:p>
    <w:p w14:paraId="378A3F7B" w14:textId="77777777" w:rsidR="00FE7E5D" w:rsidRPr="00656DB2" w:rsidRDefault="00FE7E5D" w:rsidP="00FE7E5D">
      <w:pPr>
        <w:pStyle w:val="Header"/>
        <w:jc w:val="center"/>
        <w:rPr>
          <w:b/>
          <w:sz w:val="22"/>
          <w:szCs w:val="22"/>
        </w:rPr>
      </w:pPr>
      <w:r w:rsidRPr="00656DB2">
        <w:rPr>
          <w:b/>
          <w:sz w:val="22"/>
          <w:szCs w:val="22"/>
        </w:rPr>
        <w:t>Page 1</w:t>
      </w:r>
    </w:p>
    <w:p w14:paraId="4DB21917" w14:textId="77777777" w:rsidR="00FE7E5D" w:rsidRPr="00656DB2" w:rsidRDefault="00FE7E5D" w:rsidP="00FE7E5D">
      <w:pPr>
        <w:pStyle w:val="Header"/>
        <w:jc w:val="center"/>
        <w:rPr>
          <w:b/>
          <w:sz w:val="22"/>
          <w:szCs w:val="22"/>
        </w:rPr>
      </w:pPr>
    </w:p>
    <w:p w14:paraId="4479652A" w14:textId="77777777" w:rsidR="00FE7E5D" w:rsidRPr="00656DB2" w:rsidRDefault="00FE7E5D" w:rsidP="002A4EB7">
      <w:pPr>
        <w:pStyle w:val="Header"/>
        <w:numPr>
          <w:ilvl w:val="0"/>
          <w:numId w:val="17"/>
        </w:numPr>
        <w:tabs>
          <w:tab w:val="clear" w:pos="4680"/>
          <w:tab w:val="clear" w:pos="9360"/>
        </w:tabs>
        <w:autoSpaceDE/>
        <w:autoSpaceDN/>
        <w:adjustRightInd/>
        <w:rPr>
          <w:b/>
          <w:sz w:val="22"/>
          <w:szCs w:val="22"/>
        </w:rPr>
      </w:pPr>
      <w:r w:rsidRPr="00656DB2">
        <w:rPr>
          <w:b/>
          <w:sz w:val="22"/>
          <w:szCs w:val="22"/>
        </w:rPr>
        <w:t>After I receive my notification, what steps will I need to take?</w:t>
      </w:r>
    </w:p>
    <w:p w14:paraId="002AE5FC" w14:textId="69B5F3A3" w:rsidR="00FE7E5D" w:rsidRPr="00656DB2" w:rsidRDefault="00FE7E5D" w:rsidP="00FE7E5D">
      <w:pPr>
        <w:pStyle w:val="Header"/>
        <w:ind w:left="360"/>
        <w:rPr>
          <w:sz w:val="22"/>
          <w:szCs w:val="22"/>
        </w:rPr>
      </w:pPr>
      <w:r w:rsidRPr="00656DB2">
        <w:rPr>
          <w:sz w:val="22"/>
          <w:szCs w:val="22"/>
        </w:rPr>
        <w:t xml:space="preserve">Your </w:t>
      </w:r>
      <w:r w:rsidR="00982501">
        <w:rPr>
          <w:sz w:val="22"/>
          <w:szCs w:val="22"/>
        </w:rPr>
        <w:t>Practicum</w:t>
      </w:r>
      <w:r w:rsidRPr="00656DB2">
        <w:rPr>
          <w:sz w:val="22"/>
          <w:szCs w:val="22"/>
        </w:rPr>
        <w:t xml:space="preserve"> assignment email will include the name and contact information of the </w:t>
      </w:r>
      <w:r w:rsidR="00982501">
        <w:rPr>
          <w:sz w:val="22"/>
          <w:szCs w:val="22"/>
        </w:rPr>
        <w:t>Practicum</w:t>
      </w:r>
      <w:r w:rsidR="00FB1733">
        <w:rPr>
          <w:sz w:val="22"/>
          <w:szCs w:val="22"/>
        </w:rPr>
        <w:t xml:space="preserve"> </w:t>
      </w:r>
      <w:r w:rsidR="00A50097">
        <w:rPr>
          <w:sz w:val="22"/>
          <w:szCs w:val="22"/>
        </w:rPr>
        <w:t xml:space="preserve">supervisor </w:t>
      </w:r>
      <w:r w:rsidR="00A50097" w:rsidRPr="00656DB2">
        <w:rPr>
          <w:sz w:val="22"/>
          <w:szCs w:val="22"/>
        </w:rPr>
        <w:t>or</w:t>
      </w:r>
      <w:r w:rsidRPr="00656DB2">
        <w:rPr>
          <w:sz w:val="22"/>
          <w:szCs w:val="22"/>
        </w:rPr>
        <w:t xml:space="preserve"> educational coordinator at your agency. You should call this person as soon as possible to arrange a meeting with him or her to discuss agency screening requirements, work schedules, and specific tasks you will be completing as an intern. </w:t>
      </w:r>
    </w:p>
    <w:p w14:paraId="08C5B357" w14:textId="77777777" w:rsidR="00FE7E5D" w:rsidRPr="00656DB2" w:rsidRDefault="00FE7E5D" w:rsidP="00FE7E5D">
      <w:pPr>
        <w:pStyle w:val="Header"/>
        <w:ind w:left="360"/>
        <w:rPr>
          <w:sz w:val="22"/>
          <w:szCs w:val="22"/>
        </w:rPr>
      </w:pPr>
    </w:p>
    <w:p w14:paraId="237DCC54" w14:textId="7BD79340" w:rsidR="00FE7E5D" w:rsidRPr="00656DB2" w:rsidRDefault="00FE7E5D" w:rsidP="00FE7E5D">
      <w:pPr>
        <w:pStyle w:val="Header"/>
        <w:ind w:left="360"/>
        <w:rPr>
          <w:i/>
          <w:sz w:val="22"/>
          <w:szCs w:val="22"/>
        </w:rPr>
      </w:pPr>
      <w:r w:rsidRPr="00656DB2">
        <w:rPr>
          <w:i/>
          <w:sz w:val="22"/>
          <w:szCs w:val="22"/>
        </w:rPr>
        <w:t xml:space="preserve">You should treat this meeting like a job interview: dress professionally, arrive on time, and bring a fresh copy of your resume. You should also make sure your voicemail greetings and phone ringtones and </w:t>
      </w:r>
      <w:r w:rsidR="00930043" w:rsidRPr="00656DB2">
        <w:rPr>
          <w:i/>
          <w:sz w:val="22"/>
          <w:szCs w:val="22"/>
        </w:rPr>
        <w:t>ring backs</w:t>
      </w:r>
      <w:r w:rsidRPr="00656DB2">
        <w:rPr>
          <w:i/>
          <w:sz w:val="22"/>
          <w:szCs w:val="22"/>
        </w:rPr>
        <w:t xml:space="preserve"> are appropriate. </w:t>
      </w:r>
    </w:p>
    <w:p w14:paraId="2C146B74" w14:textId="77777777" w:rsidR="00FE7E5D" w:rsidRPr="00656DB2" w:rsidRDefault="00FE7E5D" w:rsidP="00FE7E5D">
      <w:pPr>
        <w:pStyle w:val="Header"/>
        <w:ind w:left="360"/>
        <w:rPr>
          <w:sz w:val="22"/>
          <w:szCs w:val="22"/>
        </w:rPr>
      </w:pPr>
    </w:p>
    <w:p w14:paraId="266B0D88" w14:textId="77777777" w:rsidR="00FE7E5D" w:rsidRPr="00656DB2" w:rsidRDefault="00FE7E5D" w:rsidP="002A4EB7">
      <w:pPr>
        <w:pStyle w:val="Header"/>
        <w:numPr>
          <w:ilvl w:val="0"/>
          <w:numId w:val="17"/>
        </w:numPr>
        <w:tabs>
          <w:tab w:val="clear" w:pos="4680"/>
          <w:tab w:val="clear" w:pos="9360"/>
        </w:tabs>
        <w:autoSpaceDE/>
        <w:autoSpaceDN/>
        <w:adjustRightInd/>
        <w:rPr>
          <w:b/>
          <w:sz w:val="22"/>
          <w:szCs w:val="22"/>
        </w:rPr>
      </w:pPr>
      <w:r w:rsidRPr="00656DB2">
        <w:rPr>
          <w:b/>
          <w:sz w:val="22"/>
          <w:szCs w:val="22"/>
        </w:rPr>
        <w:t>What if my agency takes a while to respond to my attempts to arrange an interview?</w:t>
      </w:r>
    </w:p>
    <w:p w14:paraId="73F2E811" w14:textId="61BA4EB5" w:rsidR="00FE7E5D" w:rsidRPr="00656DB2" w:rsidRDefault="00FE7E5D" w:rsidP="00FE7E5D">
      <w:pPr>
        <w:pStyle w:val="Header"/>
        <w:ind w:left="360"/>
        <w:rPr>
          <w:sz w:val="22"/>
          <w:szCs w:val="22"/>
        </w:rPr>
      </w:pPr>
      <w:r w:rsidRPr="00656DB2">
        <w:rPr>
          <w:sz w:val="22"/>
          <w:szCs w:val="22"/>
        </w:rPr>
        <w:t xml:space="preserve">Keep in mind that during the summer, many people go on vacation. </w:t>
      </w:r>
      <w:r w:rsidR="00982501">
        <w:rPr>
          <w:sz w:val="22"/>
          <w:szCs w:val="22"/>
        </w:rPr>
        <w:t>Practicum</w:t>
      </w:r>
      <w:r w:rsidR="00FB1733">
        <w:rPr>
          <w:sz w:val="22"/>
          <w:szCs w:val="22"/>
        </w:rPr>
        <w:t xml:space="preserve"> supervisors</w:t>
      </w:r>
      <w:r w:rsidRPr="00656DB2">
        <w:rPr>
          <w:sz w:val="22"/>
          <w:szCs w:val="22"/>
        </w:rPr>
        <w:t xml:space="preserve"> in schools especially might be difficult to contact. Be patient. If you continue to have trouble, please contact </w:t>
      </w:r>
      <w:r w:rsidR="00AE0E15" w:rsidRPr="00656DB2">
        <w:rPr>
          <w:sz w:val="22"/>
          <w:szCs w:val="22"/>
        </w:rPr>
        <w:t xml:space="preserve">Professor </w:t>
      </w:r>
      <w:r w:rsidR="00656DB2" w:rsidRPr="00656DB2">
        <w:rPr>
          <w:sz w:val="22"/>
          <w:szCs w:val="22"/>
        </w:rPr>
        <w:t>Murphy.</w:t>
      </w:r>
    </w:p>
    <w:p w14:paraId="48BDCB93" w14:textId="77777777" w:rsidR="00FE7E5D" w:rsidRPr="00656DB2" w:rsidRDefault="00FE7E5D" w:rsidP="00FE7E5D">
      <w:pPr>
        <w:pStyle w:val="Header"/>
        <w:ind w:left="360"/>
        <w:rPr>
          <w:sz w:val="22"/>
          <w:szCs w:val="22"/>
        </w:rPr>
      </w:pPr>
    </w:p>
    <w:p w14:paraId="34379E25" w14:textId="436A7282" w:rsidR="00FE7E5D" w:rsidRPr="00656DB2" w:rsidRDefault="00FE7E5D" w:rsidP="002A4EB7">
      <w:pPr>
        <w:pStyle w:val="Header"/>
        <w:numPr>
          <w:ilvl w:val="0"/>
          <w:numId w:val="17"/>
        </w:numPr>
        <w:tabs>
          <w:tab w:val="clear" w:pos="4680"/>
          <w:tab w:val="clear" w:pos="9360"/>
        </w:tabs>
        <w:autoSpaceDE/>
        <w:autoSpaceDN/>
        <w:adjustRightInd/>
        <w:rPr>
          <w:b/>
          <w:sz w:val="22"/>
          <w:szCs w:val="22"/>
        </w:rPr>
      </w:pPr>
      <w:r w:rsidRPr="00656DB2">
        <w:rPr>
          <w:b/>
          <w:sz w:val="22"/>
          <w:szCs w:val="22"/>
        </w:rPr>
        <w:t xml:space="preserve">What’s the difference between an educational coordinator and </w:t>
      </w:r>
      <w:r w:rsidR="00982501">
        <w:rPr>
          <w:b/>
          <w:sz w:val="22"/>
          <w:szCs w:val="22"/>
        </w:rPr>
        <w:t>Practicum</w:t>
      </w:r>
      <w:r w:rsidR="00FB1733">
        <w:rPr>
          <w:b/>
          <w:sz w:val="22"/>
          <w:szCs w:val="22"/>
        </w:rPr>
        <w:t xml:space="preserve"> supervisor</w:t>
      </w:r>
      <w:r w:rsidRPr="00656DB2">
        <w:rPr>
          <w:b/>
          <w:sz w:val="22"/>
          <w:szCs w:val="22"/>
        </w:rPr>
        <w:t>? Why might they be at two different locations?</w:t>
      </w:r>
    </w:p>
    <w:p w14:paraId="54BABFD1" w14:textId="77777777" w:rsidR="00FE7E5D" w:rsidRPr="00656DB2" w:rsidRDefault="00FE7E5D" w:rsidP="00FE7E5D">
      <w:pPr>
        <w:pStyle w:val="Header"/>
        <w:ind w:left="360"/>
        <w:rPr>
          <w:sz w:val="22"/>
          <w:szCs w:val="22"/>
        </w:rPr>
      </w:pPr>
      <w:r w:rsidRPr="00656DB2">
        <w:rPr>
          <w:sz w:val="22"/>
          <w:szCs w:val="22"/>
        </w:rPr>
        <w:t xml:space="preserve">Some agencies, especially larger ones with many different programs, designate one person to communicate with the schools of social work to recruit student interns. This person is usually called the </w:t>
      </w:r>
      <w:r w:rsidRPr="00656DB2">
        <w:rPr>
          <w:b/>
          <w:sz w:val="22"/>
          <w:szCs w:val="22"/>
        </w:rPr>
        <w:t>educational coordinator</w:t>
      </w:r>
      <w:r w:rsidRPr="00656DB2">
        <w:rPr>
          <w:sz w:val="22"/>
          <w:szCs w:val="22"/>
        </w:rPr>
        <w:t xml:space="preserve">. He or she will interview you to see where you fit best within their agency. </w:t>
      </w:r>
    </w:p>
    <w:p w14:paraId="1B5D8E9E" w14:textId="77777777" w:rsidR="00FE7E5D" w:rsidRPr="00656DB2" w:rsidRDefault="00FE7E5D" w:rsidP="00FE7E5D">
      <w:pPr>
        <w:pStyle w:val="Header"/>
        <w:ind w:left="360"/>
        <w:rPr>
          <w:sz w:val="22"/>
          <w:szCs w:val="22"/>
        </w:rPr>
      </w:pPr>
    </w:p>
    <w:p w14:paraId="6F350722" w14:textId="5A074514" w:rsidR="00FE7E5D" w:rsidRPr="00656DB2" w:rsidRDefault="00FE7E5D" w:rsidP="00FE7E5D">
      <w:pPr>
        <w:pStyle w:val="Header"/>
        <w:ind w:left="360"/>
        <w:rPr>
          <w:sz w:val="22"/>
          <w:szCs w:val="22"/>
        </w:rPr>
      </w:pPr>
      <w:r w:rsidRPr="00656DB2">
        <w:rPr>
          <w:sz w:val="22"/>
          <w:szCs w:val="22"/>
        </w:rPr>
        <w:t xml:space="preserve">Your </w:t>
      </w:r>
      <w:r w:rsidR="00982501">
        <w:rPr>
          <w:b/>
          <w:sz w:val="22"/>
          <w:szCs w:val="22"/>
        </w:rPr>
        <w:t>Practicum</w:t>
      </w:r>
      <w:r w:rsidR="00FA604E">
        <w:rPr>
          <w:b/>
          <w:sz w:val="22"/>
          <w:szCs w:val="22"/>
        </w:rPr>
        <w:t xml:space="preserve"> </w:t>
      </w:r>
      <w:r w:rsidR="00A50097">
        <w:rPr>
          <w:b/>
          <w:sz w:val="22"/>
          <w:szCs w:val="22"/>
        </w:rPr>
        <w:t xml:space="preserve">supervisor </w:t>
      </w:r>
      <w:r w:rsidR="00A50097" w:rsidRPr="00656DB2">
        <w:rPr>
          <w:b/>
          <w:sz w:val="22"/>
          <w:szCs w:val="22"/>
        </w:rPr>
        <w:t>is</w:t>
      </w:r>
      <w:r w:rsidRPr="00656DB2">
        <w:rPr>
          <w:sz w:val="22"/>
          <w:szCs w:val="22"/>
        </w:rPr>
        <w:t xml:space="preserve"> a licensed MSW who will supervise your learning experience, review your process recordings, and meet with you for weekly meetings (supervision). For example, you might interview with your educational coordinator in Manhattan but be placed in one of the agency’s programs in the Bronx, closer to where you live. </w:t>
      </w:r>
    </w:p>
    <w:p w14:paraId="605F84FB" w14:textId="77777777" w:rsidR="00FE7E5D" w:rsidRPr="00656DB2" w:rsidRDefault="00FE7E5D" w:rsidP="00FE7E5D">
      <w:pPr>
        <w:pStyle w:val="Header"/>
        <w:ind w:left="360"/>
        <w:rPr>
          <w:sz w:val="22"/>
          <w:szCs w:val="22"/>
        </w:rPr>
      </w:pPr>
    </w:p>
    <w:p w14:paraId="4B7D8519" w14:textId="57A50444" w:rsidR="00FE7E5D" w:rsidRPr="00656DB2" w:rsidRDefault="00FE7E5D" w:rsidP="002A4EB7">
      <w:pPr>
        <w:pStyle w:val="Header"/>
        <w:numPr>
          <w:ilvl w:val="0"/>
          <w:numId w:val="17"/>
        </w:numPr>
        <w:tabs>
          <w:tab w:val="clear" w:pos="4680"/>
          <w:tab w:val="clear" w:pos="9360"/>
        </w:tabs>
        <w:autoSpaceDE/>
        <w:autoSpaceDN/>
        <w:adjustRightInd/>
        <w:rPr>
          <w:b/>
          <w:sz w:val="22"/>
          <w:szCs w:val="22"/>
        </w:rPr>
      </w:pPr>
      <w:r w:rsidRPr="00656DB2">
        <w:rPr>
          <w:b/>
          <w:sz w:val="22"/>
          <w:szCs w:val="22"/>
        </w:rPr>
        <w:t xml:space="preserve">When does </w:t>
      </w:r>
      <w:r w:rsidR="00982501">
        <w:rPr>
          <w:b/>
          <w:sz w:val="22"/>
          <w:szCs w:val="22"/>
        </w:rPr>
        <w:t>Practicum</w:t>
      </w:r>
      <w:r w:rsidRPr="00656DB2">
        <w:rPr>
          <w:b/>
          <w:sz w:val="22"/>
          <w:szCs w:val="22"/>
        </w:rPr>
        <w:t xml:space="preserve"> start? Can I start early and finish later?</w:t>
      </w:r>
    </w:p>
    <w:p w14:paraId="2967E9D9" w14:textId="54B10F33" w:rsidR="00FE7E5D" w:rsidRPr="00656DB2" w:rsidRDefault="00FE7E5D" w:rsidP="00FE7E5D">
      <w:pPr>
        <w:pStyle w:val="Header"/>
        <w:ind w:left="360"/>
        <w:rPr>
          <w:sz w:val="22"/>
          <w:szCs w:val="22"/>
        </w:rPr>
      </w:pPr>
      <w:r w:rsidRPr="00656DB2">
        <w:rPr>
          <w:sz w:val="22"/>
          <w:szCs w:val="22"/>
        </w:rPr>
        <w:t xml:space="preserve">Your </w:t>
      </w:r>
      <w:r w:rsidR="00982501">
        <w:rPr>
          <w:sz w:val="22"/>
          <w:szCs w:val="22"/>
        </w:rPr>
        <w:t>Practicum</w:t>
      </w:r>
      <w:r w:rsidRPr="00656DB2">
        <w:rPr>
          <w:sz w:val="22"/>
          <w:szCs w:val="22"/>
        </w:rPr>
        <w:t xml:space="preserve"> will start in September. Your assignment letter will have the exact date for the week you should begin your </w:t>
      </w:r>
      <w:r w:rsidR="00982501">
        <w:rPr>
          <w:sz w:val="22"/>
          <w:szCs w:val="22"/>
        </w:rPr>
        <w:t>Practicum</w:t>
      </w:r>
      <w:r w:rsidRPr="00656DB2">
        <w:rPr>
          <w:sz w:val="22"/>
          <w:szCs w:val="22"/>
          <w:u w:val="single"/>
        </w:rPr>
        <w:t>. You cannot start early or finish late</w:t>
      </w:r>
      <w:r w:rsidRPr="00656DB2">
        <w:rPr>
          <w:sz w:val="22"/>
          <w:szCs w:val="22"/>
        </w:rPr>
        <w:t xml:space="preserve">. This includes those students with Employment-Based </w:t>
      </w:r>
      <w:r w:rsidR="00982501">
        <w:rPr>
          <w:sz w:val="22"/>
          <w:szCs w:val="22"/>
        </w:rPr>
        <w:t>Practicum</w:t>
      </w:r>
      <w:r w:rsidRPr="00656DB2">
        <w:rPr>
          <w:sz w:val="22"/>
          <w:szCs w:val="22"/>
        </w:rPr>
        <w:t xml:space="preserve"> assignments. You must follow the field calendar and accrue your hours on a weekly basis. You cannot accumulate more hours at the beginning or the end of the semester to make up for absences. This disrupts the continuity of the educational experience. </w:t>
      </w:r>
    </w:p>
    <w:p w14:paraId="1282F48A" w14:textId="77777777" w:rsidR="00FE7E5D" w:rsidRPr="00656DB2" w:rsidRDefault="00FE7E5D" w:rsidP="00FE7E5D">
      <w:pPr>
        <w:pStyle w:val="Header"/>
        <w:ind w:left="360"/>
        <w:rPr>
          <w:sz w:val="22"/>
          <w:szCs w:val="22"/>
        </w:rPr>
      </w:pPr>
    </w:p>
    <w:p w14:paraId="44EC0948" w14:textId="77777777" w:rsidR="00FE7E5D" w:rsidRPr="00656DB2" w:rsidRDefault="00FE7E5D" w:rsidP="002A4EB7">
      <w:pPr>
        <w:pStyle w:val="Header"/>
        <w:numPr>
          <w:ilvl w:val="0"/>
          <w:numId w:val="17"/>
        </w:numPr>
        <w:tabs>
          <w:tab w:val="clear" w:pos="4680"/>
          <w:tab w:val="clear" w:pos="9360"/>
        </w:tabs>
        <w:autoSpaceDE/>
        <w:autoSpaceDN/>
        <w:adjustRightInd/>
        <w:rPr>
          <w:b/>
          <w:sz w:val="22"/>
          <w:szCs w:val="22"/>
        </w:rPr>
      </w:pPr>
      <w:r w:rsidRPr="00656DB2">
        <w:rPr>
          <w:b/>
          <w:sz w:val="22"/>
          <w:szCs w:val="22"/>
        </w:rPr>
        <w:t>What if my agency wants me to start later?</w:t>
      </w:r>
    </w:p>
    <w:p w14:paraId="2E2CDD02" w14:textId="27A0F604" w:rsidR="00FE7E5D" w:rsidRPr="00656DB2" w:rsidRDefault="00FE7E5D" w:rsidP="00FE7E5D">
      <w:pPr>
        <w:pStyle w:val="Header"/>
        <w:ind w:left="360"/>
        <w:rPr>
          <w:sz w:val="22"/>
          <w:szCs w:val="22"/>
        </w:rPr>
      </w:pPr>
      <w:r w:rsidRPr="00656DB2">
        <w:rPr>
          <w:sz w:val="22"/>
          <w:szCs w:val="22"/>
        </w:rPr>
        <w:t xml:space="preserve">Some agencies hold a student orientation for </w:t>
      </w:r>
      <w:r w:rsidR="00F1306E" w:rsidRPr="00656DB2">
        <w:rPr>
          <w:sz w:val="22"/>
          <w:szCs w:val="22"/>
        </w:rPr>
        <w:t>all</w:t>
      </w:r>
      <w:r w:rsidRPr="00656DB2">
        <w:rPr>
          <w:sz w:val="22"/>
          <w:szCs w:val="22"/>
        </w:rPr>
        <w:t xml:space="preserve"> their interns from various schools on one specific date, which may be later than Mercy’s start date. Talk with your </w:t>
      </w:r>
      <w:r w:rsidR="00982501">
        <w:rPr>
          <w:sz w:val="22"/>
          <w:szCs w:val="22"/>
        </w:rPr>
        <w:t>Practicum</w:t>
      </w:r>
      <w:r w:rsidR="00FA604E">
        <w:rPr>
          <w:sz w:val="22"/>
          <w:szCs w:val="22"/>
        </w:rPr>
        <w:t xml:space="preserve"> supervisor</w:t>
      </w:r>
      <w:r w:rsidRPr="00656DB2">
        <w:rPr>
          <w:sz w:val="22"/>
          <w:szCs w:val="22"/>
        </w:rPr>
        <w:t xml:space="preserve"> and discuss how you can make up these specific missing hours later in the semester. </w:t>
      </w:r>
    </w:p>
    <w:p w14:paraId="0A276501" w14:textId="77777777" w:rsidR="00FE7E5D" w:rsidRPr="00656DB2" w:rsidRDefault="00FE7E5D" w:rsidP="00FE7E5D">
      <w:pPr>
        <w:pStyle w:val="Header"/>
        <w:ind w:left="360"/>
        <w:rPr>
          <w:sz w:val="22"/>
          <w:szCs w:val="22"/>
        </w:rPr>
      </w:pPr>
    </w:p>
    <w:p w14:paraId="245A9196" w14:textId="77777777" w:rsidR="00FE7E5D" w:rsidRPr="00656DB2" w:rsidRDefault="00FE7E5D" w:rsidP="00FE7E5D">
      <w:pPr>
        <w:pStyle w:val="Header"/>
        <w:rPr>
          <w:b/>
          <w:sz w:val="22"/>
          <w:szCs w:val="22"/>
        </w:rPr>
      </w:pPr>
    </w:p>
    <w:p w14:paraId="418FE023" w14:textId="77777777" w:rsidR="00FE7E5D" w:rsidRPr="00656DB2" w:rsidRDefault="00FE7E5D" w:rsidP="00FE7E5D">
      <w:pPr>
        <w:pStyle w:val="Header"/>
        <w:rPr>
          <w:b/>
          <w:sz w:val="22"/>
          <w:szCs w:val="22"/>
        </w:rPr>
      </w:pPr>
    </w:p>
    <w:p w14:paraId="479684D8" w14:textId="77777777" w:rsidR="00FE7E5D" w:rsidRPr="00656DB2" w:rsidRDefault="00FE7E5D" w:rsidP="00FE7E5D">
      <w:pPr>
        <w:pStyle w:val="Header"/>
        <w:jc w:val="center"/>
        <w:rPr>
          <w:b/>
          <w:sz w:val="22"/>
          <w:szCs w:val="22"/>
        </w:rPr>
      </w:pPr>
    </w:p>
    <w:p w14:paraId="74731C0C" w14:textId="77777777" w:rsidR="00FE7E5D" w:rsidRPr="00656DB2" w:rsidRDefault="00FE7E5D" w:rsidP="00FE7E5D">
      <w:pPr>
        <w:pStyle w:val="Header"/>
        <w:jc w:val="center"/>
        <w:rPr>
          <w:b/>
          <w:sz w:val="22"/>
          <w:szCs w:val="22"/>
        </w:rPr>
      </w:pPr>
    </w:p>
    <w:p w14:paraId="7F07E06E" w14:textId="77777777" w:rsidR="00FE7E5D" w:rsidRPr="00656DB2" w:rsidRDefault="00FE7E5D" w:rsidP="00FE7E5D">
      <w:pPr>
        <w:pStyle w:val="Header"/>
        <w:jc w:val="center"/>
        <w:rPr>
          <w:b/>
          <w:sz w:val="22"/>
          <w:szCs w:val="22"/>
        </w:rPr>
      </w:pPr>
    </w:p>
    <w:p w14:paraId="6C39E7B3" w14:textId="77777777" w:rsidR="006A3214" w:rsidRPr="00656DB2" w:rsidRDefault="006A3214" w:rsidP="00FE7E5D">
      <w:pPr>
        <w:pStyle w:val="Header"/>
        <w:jc w:val="center"/>
        <w:rPr>
          <w:b/>
          <w:sz w:val="22"/>
          <w:szCs w:val="22"/>
        </w:rPr>
      </w:pPr>
    </w:p>
    <w:p w14:paraId="047AB518" w14:textId="77777777" w:rsidR="00656DB2" w:rsidRDefault="00656DB2">
      <w:pPr>
        <w:autoSpaceDE/>
        <w:autoSpaceDN/>
        <w:adjustRightInd/>
        <w:spacing w:after="200" w:line="276" w:lineRule="auto"/>
        <w:rPr>
          <w:b/>
          <w:sz w:val="22"/>
          <w:szCs w:val="22"/>
        </w:rPr>
      </w:pPr>
      <w:r>
        <w:rPr>
          <w:b/>
          <w:sz w:val="22"/>
          <w:szCs w:val="22"/>
        </w:rPr>
        <w:br w:type="page"/>
      </w:r>
    </w:p>
    <w:p w14:paraId="7281FEF5" w14:textId="650AACCD" w:rsidR="00FE7E5D" w:rsidRPr="00656DB2" w:rsidRDefault="00982501" w:rsidP="00FE7E5D">
      <w:pPr>
        <w:pStyle w:val="Header"/>
        <w:jc w:val="center"/>
        <w:rPr>
          <w:b/>
          <w:sz w:val="22"/>
          <w:szCs w:val="22"/>
        </w:rPr>
      </w:pPr>
      <w:r>
        <w:rPr>
          <w:b/>
          <w:sz w:val="22"/>
          <w:szCs w:val="22"/>
        </w:rPr>
        <w:lastRenderedPageBreak/>
        <w:t>PRACTICUM</w:t>
      </w:r>
      <w:r w:rsidR="00FA604E" w:rsidRPr="00656DB2">
        <w:rPr>
          <w:b/>
          <w:sz w:val="22"/>
          <w:szCs w:val="22"/>
        </w:rPr>
        <w:t xml:space="preserve"> </w:t>
      </w:r>
      <w:r w:rsidR="00FE7E5D" w:rsidRPr="00656DB2">
        <w:rPr>
          <w:b/>
          <w:sz w:val="22"/>
          <w:szCs w:val="22"/>
        </w:rPr>
        <w:t>FAQS</w:t>
      </w:r>
    </w:p>
    <w:p w14:paraId="001EE169" w14:textId="77777777" w:rsidR="00FE7E5D" w:rsidRPr="00656DB2" w:rsidRDefault="00FE7E5D" w:rsidP="00FE7E5D">
      <w:pPr>
        <w:pStyle w:val="Header"/>
        <w:jc w:val="center"/>
        <w:rPr>
          <w:b/>
          <w:sz w:val="22"/>
          <w:szCs w:val="22"/>
        </w:rPr>
      </w:pPr>
      <w:r w:rsidRPr="00656DB2">
        <w:rPr>
          <w:b/>
          <w:sz w:val="22"/>
          <w:szCs w:val="22"/>
        </w:rPr>
        <w:t>Page 2</w:t>
      </w:r>
    </w:p>
    <w:p w14:paraId="3BBA3BE8" w14:textId="77777777" w:rsidR="00FE7E5D" w:rsidRPr="00656DB2" w:rsidRDefault="00FE7E5D" w:rsidP="00FE7E5D">
      <w:pPr>
        <w:pStyle w:val="Header"/>
        <w:rPr>
          <w:b/>
          <w:sz w:val="22"/>
          <w:szCs w:val="22"/>
        </w:rPr>
      </w:pPr>
    </w:p>
    <w:p w14:paraId="7299070D" w14:textId="77777777" w:rsidR="00FE7E5D" w:rsidRPr="00656DB2" w:rsidRDefault="00FE7E5D" w:rsidP="00FE7E5D">
      <w:pPr>
        <w:pStyle w:val="Header"/>
        <w:rPr>
          <w:b/>
          <w:sz w:val="22"/>
          <w:szCs w:val="22"/>
        </w:rPr>
      </w:pPr>
    </w:p>
    <w:p w14:paraId="73B068CB" w14:textId="77777777" w:rsidR="00FE7E5D" w:rsidRPr="00656DB2" w:rsidRDefault="00FE7E5D" w:rsidP="002A4EB7">
      <w:pPr>
        <w:pStyle w:val="Header"/>
        <w:numPr>
          <w:ilvl w:val="0"/>
          <w:numId w:val="17"/>
        </w:numPr>
        <w:tabs>
          <w:tab w:val="clear" w:pos="4680"/>
          <w:tab w:val="clear" w:pos="9360"/>
        </w:tabs>
        <w:autoSpaceDE/>
        <w:autoSpaceDN/>
        <w:adjustRightInd/>
        <w:rPr>
          <w:b/>
          <w:sz w:val="22"/>
          <w:szCs w:val="22"/>
        </w:rPr>
      </w:pPr>
      <w:r w:rsidRPr="00656DB2">
        <w:rPr>
          <w:b/>
          <w:sz w:val="22"/>
          <w:szCs w:val="22"/>
        </w:rPr>
        <w:t>What kind of screening requirements might I need to start working in an agency?</w:t>
      </w:r>
    </w:p>
    <w:p w14:paraId="51B12350" w14:textId="5B8F7071" w:rsidR="00FE7E5D" w:rsidRPr="00656DB2" w:rsidRDefault="00FE7E5D" w:rsidP="00FE7E5D">
      <w:pPr>
        <w:pStyle w:val="Header"/>
        <w:ind w:left="360"/>
        <w:rPr>
          <w:b/>
          <w:sz w:val="22"/>
          <w:szCs w:val="22"/>
        </w:rPr>
      </w:pPr>
      <w:r w:rsidRPr="00656DB2">
        <w:rPr>
          <w:sz w:val="22"/>
          <w:szCs w:val="22"/>
        </w:rPr>
        <w:t xml:space="preserve">This depends on the agency. If you want to work with children, be prepared to be </w:t>
      </w:r>
      <w:r w:rsidR="00930043" w:rsidRPr="00656DB2">
        <w:rPr>
          <w:sz w:val="22"/>
          <w:szCs w:val="22"/>
        </w:rPr>
        <w:t>fingerprinted</w:t>
      </w:r>
      <w:r w:rsidRPr="00656DB2">
        <w:rPr>
          <w:sz w:val="22"/>
          <w:szCs w:val="22"/>
        </w:rPr>
        <w:t xml:space="preserve"> and have a background check completed. You might also be drug tested or have a physical to be medically cleared. Unfortunately, sometimes the agency does not pay for this and asks the student to bear the cost. </w:t>
      </w:r>
      <w:r w:rsidRPr="00656DB2">
        <w:rPr>
          <w:b/>
          <w:sz w:val="22"/>
          <w:szCs w:val="22"/>
        </w:rPr>
        <w:t>Please be prepared financially for this possibility.</w:t>
      </w:r>
    </w:p>
    <w:p w14:paraId="13A49FBD" w14:textId="77777777" w:rsidR="00FE7E5D" w:rsidRPr="00656DB2" w:rsidRDefault="00FE7E5D" w:rsidP="00FE7E5D">
      <w:pPr>
        <w:pStyle w:val="Header"/>
        <w:ind w:left="360"/>
        <w:rPr>
          <w:b/>
          <w:sz w:val="22"/>
          <w:szCs w:val="22"/>
        </w:rPr>
      </w:pPr>
    </w:p>
    <w:p w14:paraId="2D90C9D0" w14:textId="65941AE6" w:rsidR="00FE7E5D" w:rsidRPr="00656DB2" w:rsidRDefault="00FE7E5D" w:rsidP="002A4EB7">
      <w:pPr>
        <w:pStyle w:val="Header"/>
        <w:numPr>
          <w:ilvl w:val="0"/>
          <w:numId w:val="17"/>
        </w:numPr>
        <w:tabs>
          <w:tab w:val="clear" w:pos="4680"/>
          <w:tab w:val="clear" w:pos="9360"/>
        </w:tabs>
        <w:autoSpaceDE/>
        <w:autoSpaceDN/>
        <w:adjustRightInd/>
        <w:rPr>
          <w:b/>
          <w:sz w:val="22"/>
          <w:szCs w:val="22"/>
        </w:rPr>
      </w:pPr>
      <w:r w:rsidRPr="00656DB2">
        <w:rPr>
          <w:b/>
          <w:sz w:val="22"/>
          <w:szCs w:val="22"/>
        </w:rPr>
        <w:t xml:space="preserve">What types of tasks will I be doing during my </w:t>
      </w:r>
      <w:r w:rsidR="00982501">
        <w:rPr>
          <w:b/>
          <w:sz w:val="22"/>
          <w:szCs w:val="22"/>
        </w:rPr>
        <w:t>Practicum</w:t>
      </w:r>
      <w:r w:rsidRPr="00656DB2">
        <w:rPr>
          <w:b/>
          <w:sz w:val="22"/>
          <w:szCs w:val="22"/>
        </w:rPr>
        <w:t xml:space="preserve">? </w:t>
      </w:r>
    </w:p>
    <w:p w14:paraId="269AF43A" w14:textId="77777777" w:rsidR="00FE7E5D" w:rsidRPr="00656DB2" w:rsidRDefault="00FE7E5D" w:rsidP="00FE7E5D">
      <w:pPr>
        <w:pStyle w:val="Header"/>
        <w:ind w:left="360"/>
        <w:rPr>
          <w:sz w:val="22"/>
          <w:szCs w:val="22"/>
        </w:rPr>
      </w:pPr>
      <w:r w:rsidRPr="00656DB2">
        <w:rPr>
          <w:sz w:val="22"/>
          <w:szCs w:val="22"/>
        </w:rPr>
        <w:t xml:space="preserve">This depends on your agency, but tasks might include case management, direct practice, counseling, running groups, and attending staff meetings, medical rounds, or case conferences. </w:t>
      </w:r>
    </w:p>
    <w:p w14:paraId="2198095F" w14:textId="77777777" w:rsidR="00FE7E5D" w:rsidRPr="00656DB2" w:rsidRDefault="00FE7E5D" w:rsidP="00FE7E5D">
      <w:pPr>
        <w:pStyle w:val="Header"/>
        <w:rPr>
          <w:b/>
          <w:sz w:val="22"/>
          <w:szCs w:val="22"/>
        </w:rPr>
      </w:pPr>
    </w:p>
    <w:p w14:paraId="60AC531B" w14:textId="77777777" w:rsidR="00FE7E5D" w:rsidRPr="00656DB2" w:rsidRDefault="00FE7E5D" w:rsidP="00FE7E5D">
      <w:pPr>
        <w:pStyle w:val="Header"/>
        <w:rPr>
          <w:b/>
          <w:sz w:val="22"/>
          <w:szCs w:val="22"/>
        </w:rPr>
      </w:pPr>
    </w:p>
    <w:p w14:paraId="4DFD2B98" w14:textId="7DD8CF01" w:rsidR="00FE7E5D" w:rsidRPr="00656DB2" w:rsidRDefault="00FE7E5D" w:rsidP="002A4EB7">
      <w:pPr>
        <w:pStyle w:val="Header"/>
        <w:numPr>
          <w:ilvl w:val="0"/>
          <w:numId w:val="17"/>
        </w:numPr>
        <w:tabs>
          <w:tab w:val="clear" w:pos="4680"/>
          <w:tab w:val="clear" w:pos="9360"/>
        </w:tabs>
        <w:autoSpaceDE/>
        <w:autoSpaceDN/>
        <w:adjustRightInd/>
        <w:rPr>
          <w:b/>
          <w:sz w:val="22"/>
          <w:szCs w:val="22"/>
        </w:rPr>
      </w:pPr>
      <w:r w:rsidRPr="00656DB2">
        <w:rPr>
          <w:b/>
          <w:sz w:val="22"/>
          <w:szCs w:val="22"/>
        </w:rPr>
        <w:t>What’s the difference between a task supervisor and a</w:t>
      </w:r>
      <w:r w:rsidR="00FA604E">
        <w:rPr>
          <w:b/>
          <w:sz w:val="22"/>
          <w:szCs w:val="22"/>
        </w:rPr>
        <w:t xml:space="preserve">n </w:t>
      </w:r>
      <w:r w:rsidR="00982501">
        <w:rPr>
          <w:b/>
          <w:sz w:val="22"/>
          <w:szCs w:val="22"/>
        </w:rPr>
        <w:t>Practicum</w:t>
      </w:r>
      <w:r w:rsidR="00FA604E">
        <w:rPr>
          <w:b/>
          <w:sz w:val="22"/>
          <w:szCs w:val="22"/>
        </w:rPr>
        <w:t xml:space="preserve"> supervisor</w:t>
      </w:r>
      <w:r w:rsidRPr="00656DB2">
        <w:rPr>
          <w:b/>
          <w:sz w:val="22"/>
          <w:szCs w:val="22"/>
        </w:rPr>
        <w:t>?</w:t>
      </w:r>
    </w:p>
    <w:p w14:paraId="047E3892" w14:textId="1DB252BE" w:rsidR="00FE7E5D" w:rsidRPr="00656DB2" w:rsidRDefault="00FE7E5D" w:rsidP="00FE7E5D">
      <w:pPr>
        <w:pStyle w:val="Header"/>
        <w:ind w:left="360"/>
        <w:rPr>
          <w:sz w:val="22"/>
          <w:szCs w:val="22"/>
        </w:rPr>
      </w:pPr>
      <w:r w:rsidRPr="00656DB2">
        <w:rPr>
          <w:sz w:val="22"/>
          <w:szCs w:val="22"/>
        </w:rPr>
        <w:t xml:space="preserve">Your </w:t>
      </w:r>
      <w:r w:rsidR="00982501">
        <w:rPr>
          <w:sz w:val="22"/>
          <w:szCs w:val="22"/>
        </w:rPr>
        <w:t>Practicum</w:t>
      </w:r>
      <w:r w:rsidR="00FA604E">
        <w:rPr>
          <w:sz w:val="22"/>
          <w:szCs w:val="22"/>
        </w:rPr>
        <w:t xml:space="preserve"> supervisor</w:t>
      </w:r>
      <w:r w:rsidR="00B53079" w:rsidRPr="00656DB2">
        <w:rPr>
          <w:sz w:val="22"/>
          <w:szCs w:val="22"/>
        </w:rPr>
        <w:t xml:space="preserve"> holds an MSW and is</w:t>
      </w:r>
      <w:r w:rsidRPr="00656DB2">
        <w:rPr>
          <w:sz w:val="22"/>
          <w:szCs w:val="22"/>
        </w:rPr>
        <w:t xml:space="preserve"> licensed. He or she will be conducting weekly, one-hour supervision with you as well as completing </w:t>
      </w:r>
      <w:r w:rsidR="00930043" w:rsidRPr="00656DB2">
        <w:rPr>
          <w:sz w:val="22"/>
          <w:szCs w:val="22"/>
        </w:rPr>
        <w:t>all</w:t>
      </w:r>
      <w:r w:rsidRPr="00656DB2">
        <w:rPr>
          <w:sz w:val="22"/>
          <w:szCs w:val="22"/>
        </w:rPr>
        <w:t xml:space="preserve"> your </w:t>
      </w:r>
      <w:r w:rsidR="00982501">
        <w:rPr>
          <w:sz w:val="22"/>
          <w:szCs w:val="22"/>
        </w:rPr>
        <w:t>Practicum</w:t>
      </w:r>
      <w:r w:rsidRPr="00656DB2">
        <w:rPr>
          <w:sz w:val="22"/>
          <w:szCs w:val="22"/>
        </w:rPr>
        <w:t xml:space="preserve"> evaluations. In some cases, agencies assign a task supervisor to students, since the </w:t>
      </w:r>
      <w:r w:rsidR="00982501">
        <w:rPr>
          <w:sz w:val="22"/>
          <w:szCs w:val="22"/>
        </w:rPr>
        <w:t>Practicum</w:t>
      </w:r>
      <w:r w:rsidR="00FA604E">
        <w:rPr>
          <w:sz w:val="22"/>
          <w:szCs w:val="22"/>
        </w:rPr>
        <w:t xml:space="preserve"> supervisor</w:t>
      </w:r>
      <w:r w:rsidRPr="00656DB2">
        <w:rPr>
          <w:sz w:val="22"/>
          <w:szCs w:val="22"/>
        </w:rPr>
        <w:t xml:space="preserve"> might be offsite sometimes. This person will supervise you on daily tasks but will report back to the </w:t>
      </w:r>
      <w:r w:rsidR="00982501">
        <w:rPr>
          <w:sz w:val="22"/>
          <w:szCs w:val="22"/>
        </w:rPr>
        <w:t>Practicum</w:t>
      </w:r>
      <w:r w:rsidR="00FA604E">
        <w:rPr>
          <w:sz w:val="22"/>
          <w:szCs w:val="22"/>
        </w:rPr>
        <w:t xml:space="preserve"> supervisor</w:t>
      </w:r>
      <w:r w:rsidRPr="00656DB2">
        <w:rPr>
          <w:sz w:val="22"/>
          <w:szCs w:val="22"/>
        </w:rPr>
        <w:t xml:space="preserve">. </w:t>
      </w:r>
    </w:p>
    <w:p w14:paraId="794CDE0D" w14:textId="77777777" w:rsidR="00FE7E5D" w:rsidRPr="00656DB2" w:rsidRDefault="00FE7E5D" w:rsidP="00FE7E5D">
      <w:pPr>
        <w:pStyle w:val="Header"/>
        <w:rPr>
          <w:b/>
          <w:sz w:val="22"/>
          <w:szCs w:val="22"/>
        </w:rPr>
      </w:pPr>
    </w:p>
    <w:p w14:paraId="14EF8E96" w14:textId="77777777" w:rsidR="00FE7E5D" w:rsidRPr="00656DB2" w:rsidRDefault="00FE7E5D" w:rsidP="002A4EB7">
      <w:pPr>
        <w:pStyle w:val="Header"/>
        <w:numPr>
          <w:ilvl w:val="0"/>
          <w:numId w:val="17"/>
        </w:numPr>
        <w:tabs>
          <w:tab w:val="clear" w:pos="4680"/>
          <w:tab w:val="clear" w:pos="9360"/>
        </w:tabs>
        <w:autoSpaceDE/>
        <w:autoSpaceDN/>
        <w:adjustRightInd/>
        <w:rPr>
          <w:b/>
          <w:sz w:val="22"/>
          <w:szCs w:val="22"/>
        </w:rPr>
      </w:pPr>
      <w:r w:rsidRPr="00656DB2">
        <w:rPr>
          <w:b/>
          <w:sz w:val="22"/>
          <w:szCs w:val="22"/>
        </w:rPr>
        <w:t>What if I don’t like where I’m placed?</w:t>
      </w:r>
    </w:p>
    <w:p w14:paraId="453DDFB1" w14:textId="3FA72A71" w:rsidR="00FE7E5D" w:rsidRPr="00656DB2" w:rsidRDefault="00FE7E5D" w:rsidP="00FE7E5D">
      <w:pPr>
        <w:pStyle w:val="Header"/>
        <w:ind w:left="360"/>
        <w:rPr>
          <w:sz w:val="22"/>
          <w:szCs w:val="22"/>
        </w:rPr>
      </w:pPr>
      <w:r w:rsidRPr="00656DB2">
        <w:rPr>
          <w:sz w:val="22"/>
          <w:szCs w:val="22"/>
        </w:rPr>
        <w:t xml:space="preserve">Please know that most students are very anxious when they start </w:t>
      </w:r>
      <w:r w:rsidR="00FA604E">
        <w:rPr>
          <w:sz w:val="22"/>
          <w:szCs w:val="22"/>
        </w:rPr>
        <w:t xml:space="preserve">their </w:t>
      </w:r>
      <w:r w:rsidR="00982501">
        <w:rPr>
          <w:sz w:val="22"/>
          <w:szCs w:val="22"/>
        </w:rPr>
        <w:t>Practicum</w:t>
      </w:r>
      <w:r w:rsidRPr="00656DB2">
        <w:rPr>
          <w:sz w:val="22"/>
          <w:szCs w:val="22"/>
        </w:rPr>
        <w:t xml:space="preserve"> and often want to change placements before giving their agency a shot. You should treat your </w:t>
      </w:r>
      <w:r w:rsidR="00982501">
        <w:rPr>
          <w:sz w:val="22"/>
          <w:szCs w:val="22"/>
        </w:rPr>
        <w:t>Practicum</w:t>
      </w:r>
      <w:r w:rsidRPr="00656DB2">
        <w:rPr>
          <w:sz w:val="22"/>
          <w:szCs w:val="22"/>
        </w:rPr>
        <w:t xml:space="preserve"> like a job. Act professional. Give it a chance. If there are serious ethical concerns or personal issues, then you should speak with your f</w:t>
      </w:r>
      <w:r w:rsidR="00FA604E">
        <w:rPr>
          <w:sz w:val="22"/>
          <w:szCs w:val="22"/>
        </w:rPr>
        <w:t>aculty</w:t>
      </w:r>
      <w:r w:rsidRPr="00656DB2">
        <w:rPr>
          <w:sz w:val="22"/>
          <w:szCs w:val="22"/>
        </w:rPr>
        <w:t xml:space="preserve"> advisor or </w:t>
      </w:r>
      <w:r w:rsidR="00425074" w:rsidRPr="00656DB2">
        <w:rPr>
          <w:sz w:val="22"/>
          <w:szCs w:val="22"/>
        </w:rPr>
        <w:t>Professor Murphy</w:t>
      </w:r>
      <w:r w:rsidRPr="00656DB2">
        <w:rPr>
          <w:sz w:val="22"/>
          <w:szCs w:val="22"/>
        </w:rPr>
        <w:t xml:space="preserve">. </w:t>
      </w:r>
    </w:p>
    <w:p w14:paraId="71BB62EA" w14:textId="77777777" w:rsidR="00FE7E5D" w:rsidRPr="00656DB2" w:rsidRDefault="00FE7E5D" w:rsidP="00FE7E5D">
      <w:pPr>
        <w:pStyle w:val="Header"/>
        <w:ind w:left="360"/>
        <w:rPr>
          <w:sz w:val="22"/>
          <w:szCs w:val="22"/>
        </w:rPr>
      </w:pPr>
    </w:p>
    <w:p w14:paraId="3CCE8E23" w14:textId="3C9BDDA4" w:rsidR="00FE7E5D" w:rsidRPr="00656DB2" w:rsidRDefault="00FE7E5D" w:rsidP="002A4EB7">
      <w:pPr>
        <w:pStyle w:val="Header"/>
        <w:numPr>
          <w:ilvl w:val="0"/>
          <w:numId w:val="17"/>
        </w:numPr>
        <w:tabs>
          <w:tab w:val="clear" w:pos="4680"/>
          <w:tab w:val="clear" w:pos="9360"/>
        </w:tabs>
        <w:autoSpaceDE/>
        <w:autoSpaceDN/>
        <w:adjustRightInd/>
        <w:rPr>
          <w:b/>
          <w:sz w:val="22"/>
          <w:szCs w:val="22"/>
        </w:rPr>
      </w:pPr>
      <w:r w:rsidRPr="00656DB2">
        <w:rPr>
          <w:b/>
          <w:sz w:val="22"/>
          <w:szCs w:val="22"/>
        </w:rPr>
        <w:t>What/who is a f</w:t>
      </w:r>
      <w:r w:rsidR="00FA604E">
        <w:rPr>
          <w:b/>
          <w:sz w:val="22"/>
          <w:szCs w:val="22"/>
        </w:rPr>
        <w:t>aculty</w:t>
      </w:r>
      <w:r w:rsidRPr="00656DB2">
        <w:rPr>
          <w:b/>
          <w:sz w:val="22"/>
          <w:szCs w:val="22"/>
        </w:rPr>
        <w:t xml:space="preserve"> advisor/liaison?</w:t>
      </w:r>
    </w:p>
    <w:p w14:paraId="5B2FBA8B" w14:textId="01F4B175" w:rsidR="00FE7E5D" w:rsidRPr="00656DB2" w:rsidRDefault="00FE7E5D" w:rsidP="00FE7E5D">
      <w:pPr>
        <w:pStyle w:val="Header"/>
        <w:ind w:left="360"/>
        <w:rPr>
          <w:sz w:val="22"/>
          <w:szCs w:val="22"/>
        </w:rPr>
      </w:pPr>
      <w:r w:rsidRPr="00656DB2">
        <w:rPr>
          <w:sz w:val="22"/>
          <w:szCs w:val="22"/>
        </w:rPr>
        <w:t>A f</w:t>
      </w:r>
      <w:r w:rsidR="00FA604E">
        <w:rPr>
          <w:sz w:val="22"/>
          <w:szCs w:val="22"/>
        </w:rPr>
        <w:t xml:space="preserve">aculty </w:t>
      </w:r>
      <w:r w:rsidR="00A50097">
        <w:rPr>
          <w:sz w:val="22"/>
          <w:szCs w:val="22"/>
        </w:rPr>
        <w:t xml:space="preserve">Practicum </w:t>
      </w:r>
      <w:r w:rsidR="00A50097" w:rsidRPr="00656DB2">
        <w:rPr>
          <w:sz w:val="22"/>
          <w:szCs w:val="22"/>
        </w:rPr>
        <w:t>liaison</w:t>
      </w:r>
      <w:r w:rsidRPr="00656DB2">
        <w:rPr>
          <w:sz w:val="22"/>
          <w:szCs w:val="22"/>
        </w:rPr>
        <w:t xml:space="preserve"> (also known as your f</w:t>
      </w:r>
      <w:r w:rsidR="00FA604E">
        <w:rPr>
          <w:sz w:val="22"/>
          <w:szCs w:val="22"/>
        </w:rPr>
        <w:t>aculty</w:t>
      </w:r>
      <w:r w:rsidRPr="00656DB2">
        <w:rPr>
          <w:sz w:val="22"/>
          <w:szCs w:val="22"/>
        </w:rPr>
        <w:t xml:space="preserve"> liaison) is an adjunct professor (yes, </w:t>
      </w:r>
      <w:r w:rsidR="00982501">
        <w:rPr>
          <w:sz w:val="22"/>
          <w:szCs w:val="22"/>
        </w:rPr>
        <w:t>Practicum</w:t>
      </w:r>
      <w:r w:rsidRPr="00656DB2">
        <w:rPr>
          <w:sz w:val="22"/>
          <w:szCs w:val="22"/>
        </w:rPr>
        <w:t xml:space="preserve"> is 6-credit per semester course) who is assigned to you throughout the year. He or she is the first person you should contact if you experience any concerns in the </w:t>
      </w:r>
      <w:r w:rsidR="00982501">
        <w:rPr>
          <w:sz w:val="22"/>
          <w:szCs w:val="22"/>
        </w:rPr>
        <w:t>Practicum</w:t>
      </w:r>
      <w:r w:rsidRPr="00656DB2">
        <w:rPr>
          <w:sz w:val="22"/>
          <w:szCs w:val="22"/>
        </w:rPr>
        <w:t>. You will have mandatory meetings and submit assignments to your f</w:t>
      </w:r>
      <w:r w:rsidR="001E0285">
        <w:rPr>
          <w:sz w:val="22"/>
          <w:szCs w:val="22"/>
        </w:rPr>
        <w:t>aculty</w:t>
      </w:r>
      <w:r w:rsidRPr="00656DB2">
        <w:rPr>
          <w:sz w:val="22"/>
          <w:szCs w:val="22"/>
        </w:rPr>
        <w:t xml:space="preserve"> advisor throughout the year. He or she will also help determine your grade for </w:t>
      </w:r>
      <w:r w:rsidR="00982501">
        <w:rPr>
          <w:sz w:val="22"/>
          <w:szCs w:val="22"/>
        </w:rPr>
        <w:t>Practicum</w:t>
      </w:r>
      <w:r w:rsidRPr="00656DB2">
        <w:rPr>
          <w:sz w:val="22"/>
          <w:szCs w:val="22"/>
        </w:rPr>
        <w:t xml:space="preserve"> at the end of each semester. More information about f</w:t>
      </w:r>
      <w:r w:rsidR="001E0285">
        <w:rPr>
          <w:sz w:val="22"/>
          <w:szCs w:val="22"/>
        </w:rPr>
        <w:t>aculty</w:t>
      </w:r>
      <w:r w:rsidRPr="00656DB2">
        <w:rPr>
          <w:sz w:val="22"/>
          <w:szCs w:val="22"/>
        </w:rPr>
        <w:t xml:space="preserve"> liaisons will be provided at the </w:t>
      </w:r>
      <w:r w:rsidR="00982501">
        <w:rPr>
          <w:sz w:val="22"/>
          <w:szCs w:val="22"/>
        </w:rPr>
        <w:t>Practicum</w:t>
      </w:r>
      <w:r w:rsidRPr="00656DB2">
        <w:rPr>
          <w:sz w:val="22"/>
          <w:szCs w:val="22"/>
        </w:rPr>
        <w:t xml:space="preserve"> orientation in September. </w:t>
      </w:r>
    </w:p>
    <w:p w14:paraId="51143A91" w14:textId="77777777" w:rsidR="00FE7E5D" w:rsidRPr="00656DB2" w:rsidRDefault="00FE7E5D" w:rsidP="00FE7E5D">
      <w:pPr>
        <w:pStyle w:val="Header"/>
        <w:ind w:left="360"/>
        <w:rPr>
          <w:sz w:val="22"/>
          <w:szCs w:val="22"/>
        </w:rPr>
      </w:pPr>
    </w:p>
    <w:p w14:paraId="10179EE0" w14:textId="75E01725" w:rsidR="00FE7E5D" w:rsidRPr="00656DB2" w:rsidRDefault="00FE7E5D" w:rsidP="002A4EB7">
      <w:pPr>
        <w:pStyle w:val="Header"/>
        <w:numPr>
          <w:ilvl w:val="0"/>
          <w:numId w:val="17"/>
        </w:numPr>
        <w:tabs>
          <w:tab w:val="clear" w:pos="4680"/>
          <w:tab w:val="clear" w:pos="9360"/>
        </w:tabs>
        <w:autoSpaceDE/>
        <w:autoSpaceDN/>
        <w:adjustRightInd/>
        <w:rPr>
          <w:b/>
          <w:sz w:val="22"/>
          <w:szCs w:val="22"/>
        </w:rPr>
      </w:pPr>
      <w:r w:rsidRPr="00656DB2">
        <w:rPr>
          <w:b/>
          <w:sz w:val="22"/>
          <w:szCs w:val="22"/>
        </w:rPr>
        <w:t xml:space="preserve">What if I put off my </w:t>
      </w:r>
      <w:r w:rsidR="00982501">
        <w:rPr>
          <w:b/>
          <w:sz w:val="22"/>
          <w:szCs w:val="22"/>
        </w:rPr>
        <w:t>Practicum</w:t>
      </w:r>
      <w:r w:rsidRPr="00656DB2">
        <w:rPr>
          <w:b/>
          <w:sz w:val="22"/>
          <w:szCs w:val="22"/>
        </w:rPr>
        <w:t xml:space="preserve"> for another year?</w:t>
      </w:r>
    </w:p>
    <w:p w14:paraId="7536B4D0" w14:textId="58476B9A" w:rsidR="00FE7E5D" w:rsidRPr="00656DB2" w:rsidRDefault="00FE7E5D" w:rsidP="00FE7E5D">
      <w:pPr>
        <w:pStyle w:val="Header"/>
        <w:ind w:left="360"/>
        <w:rPr>
          <w:sz w:val="22"/>
          <w:szCs w:val="22"/>
        </w:rPr>
      </w:pPr>
      <w:r w:rsidRPr="00656DB2">
        <w:rPr>
          <w:sz w:val="22"/>
          <w:szCs w:val="22"/>
        </w:rPr>
        <w:t xml:space="preserve">Talk with your advisor about this. It’s better to know now if </w:t>
      </w:r>
      <w:r w:rsidR="001E0285">
        <w:rPr>
          <w:sz w:val="22"/>
          <w:szCs w:val="22"/>
        </w:rPr>
        <w:t xml:space="preserve">the </w:t>
      </w:r>
      <w:r w:rsidR="00982501">
        <w:rPr>
          <w:sz w:val="22"/>
          <w:szCs w:val="22"/>
        </w:rPr>
        <w:t>Practicum</w:t>
      </w:r>
      <w:r w:rsidRPr="00656DB2">
        <w:rPr>
          <w:sz w:val="22"/>
          <w:szCs w:val="22"/>
        </w:rPr>
        <w:t xml:space="preserve"> is not right for you, </w:t>
      </w:r>
      <w:r w:rsidR="00930043" w:rsidRPr="00656DB2">
        <w:rPr>
          <w:sz w:val="22"/>
          <w:szCs w:val="22"/>
        </w:rPr>
        <w:t>then</w:t>
      </w:r>
      <w:r w:rsidRPr="00656DB2">
        <w:rPr>
          <w:sz w:val="22"/>
          <w:szCs w:val="22"/>
        </w:rPr>
        <w:t xml:space="preserve"> to register for courses and drop them later when you might incur financial issues. Check your credits, too. You might have to finish other classes before applying to </w:t>
      </w:r>
      <w:r w:rsidR="00982501">
        <w:rPr>
          <w:sz w:val="22"/>
          <w:szCs w:val="22"/>
        </w:rPr>
        <w:t>Practicum</w:t>
      </w:r>
      <w:r w:rsidRPr="00656DB2">
        <w:rPr>
          <w:sz w:val="22"/>
          <w:szCs w:val="22"/>
        </w:rPr>
        <w:t xml:space="preserve">. </w:t>
      </w:r>
    </w:p>
    <w:p w14:paraId="4EC38DAB" w14:textId="77777777" w:rsidR="00FE7E5D" w:rsidRPr="00656DB2" w:rsidRDefault="00FE7E5D" w:rsidP="00FE7E5D">
      <w:pPr>
        <w:pStyle w:val="Header"/>
        <w:ind w:left="360"/>
        <w:rPr>
          <w:sz w:val="22"/>
          <w:szCs w:val="22"/>
        </w:rPr>
      </w:pPr>
    </w:p>
    <w:p w14:paraId="3F1EA792" w14:textId="0DE5F622" w:rsidR="00FE7E5D" w:rsidRPr="00656DB2" w:rsidRDefault="00FE7E5D" w:rsidP="00FE7E5D">
      <w:pPr>
        <w:pStyle w:val="Header"/>
        <w:ind w:left="360"/>
        <w:rPr>
          <w:sz w:val="22"/>
          <w:szCs w:val="22"/>
        </w:rPr>
      </w:pPr>
      <w:r w:rsidRPr="00656DB2">
        <w:rPr>
          <w:sz w:val="22"/>
          <w:szCs w:val="22"/>
        </w:rPr>
        <w:t xml:space="preserve">While it’s the agency’s responsibility to provide an educationally rich experience, it is still your role to act professionally and do the best you can. </w:t>
      </w:r>
      <w:r w:rsidR="00930043" w:rsidRPr="00656DB2">
        <w:rPr>
          <w:sz w:val="22"/>
          <w:szCs w:val="22"/>
        </w:rPr>
        <w:t>Often</w:t>
      </w:r>
      <w:r w:rsidRPr="00656DB2">
        <w:rPr>
          <w:sz w:val="22"/>
          <w:szCs w:val="22"/>
        </w:rPr>
        <w:t xml:space="preserve">, MSW graduate programs ask for your </w:t>
      </w:r>
      <w:r w:rsidR="00982501">
        <w:rPr>
          <w:sz w:val="22"/>
          <w:szCs w:val="22"/>
        </w:rPr>
        <w:t>Practicum</w:t>
      </w:r>
      <w:r w:rsidRPr="00656DB2">
        <w:rPr>
          <w:sz w:val="22"/>
          <w:szCs w:val="22"/>
        </w:rPr>
        <w:t xml:space="preserve"> evaluation from the </w:t>
      </w:r>
      <w:r w:rsidR="00866BD5">
        <w:rPr>
          <w:sz w:val="22"/>
          <w:szCs w:val="22"/>
        </w:rPr>
        <w:t>practicum supervisor</w:t>
      </w:r>
      <w:r w:rsidRPr="00656DB2">
        <w:rPr>
          <w:sz w:val="22"/>
          <w:szCs w:val="22"/>
        </w:rPr>
        <w:t xml:space="preserve"> you had while an undergraduate student, so it’s important that you make a good impression. </w:t>
      </w:r>
      <w:r w:rsidR="00A77366">
        <w:rPr>
          <w:sz w:val="22"/>
          <w:szCs w:val="22"/>
        </w:rPr>
        <w:t>Practicum</w:t>
      </w:r>
      <w:r w:rsidRPr="00656DB2">
        <w:rPr>
          <w:sz w:val="22"/>
          <w:szCs w:val="22"/>
        </w:rPr>
        <w:t xml:space="preserve"> can often lead to great job networking and employment, so please take this seriously! If you don’t think you can do the </w:t>
      </w:r>
      <w:r w:rsidR="00982501">
        <w:rPr>
          <w:sz w:val="22"/>
          <w:szCs w:val="22"/>
        </w:rPr>
        <w:t>Practicum</w:t>
      </w:r>
      <w:r w:rsidRPr="00656DB2">
        <w:rPr>
          <w:sz w:val="22"/>
          <w:szCs w:val="22"/>
        </w:rPr>
        <w:t xml:space="preserve"> next year due to financial or scheduling issues, then talk to your advisor now. </w:t>
      </w:r>
    </w:p>
    <w:p w14:paraId="160F6CB3" w14:textId="77777777" w:rsidR="00656DB2" w:rsidRDefault="00656DB2">
      <w:pPr>
        <w:autoSpaceDE/>
        <w:autoSpaceDN/>
        <w:adjustRightInd/>
        <w:spacing w:after="200" w:line="276" w:lineRule="auto"/>
        <w:rPr>
          <w:b/>
        </w:rPr>
      </w:pPr>
      <w:r>
        <w:rPr>
          <w:b/>
        </w:rPr>
        <w:br w:type="page"/>
      </w:r>
    </w:p>
    <w:p w14:paraId="68C9CEA4" w14:textId="77777777" w:rsidR="00FE7E5D" w:rsidRPr="00943058" w:rsidRDefault="00FE7E5D" w:rsidP="00FE7E5D">
      <w:pPr>
        <w:widowControl w:val="0"/>
        <w:rPr>
          <w:rFonts w:eastAsia="Times New Roman"/>
          <w:szCs w:val="22"/>
        </w:rPr>
      </w:pPr>
      <w:r w:rsidRPr="00943058">
        <w:rPr>
          <w:rFonts w:eastAsia="Times New Roman"/>
          <w:noProof/>
          <w:sz w:val="28"/>
        </w:rPr>
        <w:lastRenderedPageBreak/>
        <mc:AlternateContent>
          <mc:Choice Requires="wps">
            <w:drawing>
              <wp:anchor distT="0" distB="0" distL="114300" distR="114300" simplePos="0" relativeHeight="251675648" behindDoc="0" locked="0" layoutInCell="1" allowOverlap="1" wp14:anchorId="2675A5C2" wp14:editId="0A64D022">
                <wp:simplePos x="0" y="0"/>
                <wp:positionH relativeFrom="column">
                  <wp:posOffset>-28575</wp:posOffset>
                </wp:positionH>
                <wp:positionV relativeFrom="paragraph">
                  <wp:posOffset>-13335</wp:posOffset>
                </wp:positionV>
                <wp:extent cx="5409565" cy="342900"/>
                <wp:effectExtent l="0" t="0" r="19685"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9565" cy="342900"/>
                        </a:xfrm>
                        <a:prstGeom prst="rect">
                          <a:avLst/>
                        </a:prstGeom>
                        <a:solidFill>
                          <a:srgbClr val="FFFFFF"/>
                        </a:solidFill>
                        <a:ln w="9525">
                          <a:solidFill>
                            <a:srgbClr val="000000"/>
                          </a:solidFill>
                          <a:miter lim="800000"/>
                          <a:headEnd/>
                          <a:tailEnd/>
                        </a:ln>
                      </wps:spPr>
                      <wps:txbx>
                        <w:txbxContent>
                          <w:p w14:paraId="74B090F7" w14:textId="223CE2B9" w:rsidR="003D3029" w:rsidRPr="002B1F19" w:rsidRDefault="003D3029" w:rsidP="00FE7E5D">
                            <w:pPr>
                              <w:widowControl w:val="0"/>
                              <w:jc w:val="center"/>
                              <w:rPr>
                                <w:rFonts w:ascii="Tahoma" w:hAnsi="Tahoma" w:cs="Tahoma"/>
                                <w:b/>
                                <w:bCs/>
                                <w:sz w:val="22"/>
                                <w:szCs w:val="22"/>
                                <w:u w:val="single"/>
                              </w:rPr>
                            </w:pPr>
                            <w:r>
                              <w:rPr>
                                <w:rFonts w:ascii="Tahoma" w:hAnsi="Tahoma" w:cs="Tahoma"/>
                                <w:b/>
                                <w:bCs/>
                                <w:sz w:val="22"/>
                                <w:szCs w:val="22"/>
                                <w:u w:val="single"/>
                              </w:rPr>
                              <w:t xml:space="preserve">EMPLOYMENT-BASED </w:t>
                            </w:r>
                            <w:r w:rsidR="00982501">
                              <w:rPr>
                                <w:rFonts w:ascii="Tahoma" w:hAnsi="Tahoma" w:cs="Tahoma"/>
                                <w:b/>
                                <w:bCs/>
                                <w:sz w:val="22"/>
                                <w:szCs w:val="22"/>
                                <w:u w:val="single"/>
                              </w:rPr>
                              <w:t>PRACTICUM</w:t>
                            </w:r>
                            <w:r w:rsidRPr="00CA71C8">
                              <w:rPr>
                                <w:rFonts w:ascii="Tahoma" w:hAnsi="Tahoma" w:cs="Tahoma"/>
                                <w:b/>
                                <w:bCs/>
                                <w:sz w:val="22"/>
                                <w:szCs w:val="22"/>
                                <w:u w:val="single"/>
                              </w:rPr>
                              <w:t xml:space="preserve"> PLACEMENT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5A5C2" id="Text Box 18" o:spid="_x0000_s1027" type="#_x0000_t202" style="position:absolute;margin-left:-2.25pt;margin-top:-1.05pt;width:425.9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">
                <v:textbox>
                  <w:txbxContent>
                    <w:p w14:paraId="74B090F7" w14:textId="223CE2B9" w:rsidR="003D3029" w:rsidRPr="002B1F19" w:rsidRDefault="003D3029" w:rsidP="00FE7E5D">
                      <w:pPr>
                        <w:widowControl w:val="0"/>
                        <w:jc w:val="center"/>
                        <w:rPr>
                          <w:rFonts w:ascii="Tahoma" w:hAnsi="Tahoma" w:cs="Tahoma"/>
                          <w:b/>
                          <w:bCs/>
                          <w:sz w:val="22"/>
                          <w:szCs w:val="22"/>
                          <w:u w:val="single"/>
                        </w:rPr>
                      </w:pPr>
                      <w:r>
                        <w:rPr>
                          <w:rFonts w:ascii="Tahoma" w:hAnsi="Tahoma" w:cs="Tahoma"/>
                          <w:b/>
                          <w:bCs/>
                          <w:sz w:val="22"/>
                          <w:szCs w:val="22"/>
                          <w:u w:val="single"/>
                        </w:rPr>
                        <w:t xml:space="preserve">EMPLOYMENT-BASED </w:t>
                      </w:r>
                      <w:r w:rsidR="00982501">
                        <w:rPr>
                          <w:rFonts w:ascii="Tahoma" w:hAnsi="Tahoma" w:cs="Tahoma"/>
                          <w:b/>
                          <w:bCs/>
                          <w:sz w:val="22"/>
                          <w:szCs w:val="22"/>
                          <w:u w:val="single"/>
                        </w:rPr>
                        <w:t>PRACTICUM</w:t>
                      </w:r>
                      <w:r w:rsidRPr="00CA71C8">
                        <w:rPr>
                          <w:rFonts w:ascii="Tahoma" w:hAnsi="Tahoma" w:cs="Tahoma"/>
                          <w:b/>
                          <w:bCs/>
                          <w:sz w:val="22"/>
                          <w:szCs w:val="22"/>
                          <w:u w:val="single"/>
                        </w:rPr>
                        <w:t xml:space="preserve"> PLACEMENT AGREEMENT</w:t>
                      </w:r>
                    </w:p>
                  </w:txbxContent>
                </v:textbox>
              </v:shape>
            </w:pict>
          </mc:Fallback>
        </mc:AlternateContent>
      </w:r>
      <w:r w:rsidRPr="00943058">
        <w:rPr>
          <w:rFonts w:eastAsia="Times New Roman"/>
          <w:szCs w:val="22"/>
        </w:rPr>
        <w:tab/>
      </w:r>
      <w:r w:rsidRPr="00943058">
        <w:rPr>
          <w:rFonts w:eastAsia="Times New Roman"/>
          <w:szCs w:val="22"/>
        </w:rPr>
        <w:tab/>
      </w:r>
      <w:r w:rsidRPr="00943058">
        <w:rPr>
          <w:rFonts w:eastAsia="Times New Roman"/>
          <w:szCs w:val="22"/>
        </w:rPr>
        <w:tab/>
      </w:r>
      <w:r w:rsidRPr="00943058">
        <w:rPr>
          <w:rFonts w:eastAsia="Times New Roman"/>
          <w:szCs w:val="22"/>
        </w:rPr>
        <w:tab/>
      </w:r>
    </w:p>
    <w:p w14:paraId="34B64AF1" w14:textId="77777777" w:rsidR="00FE7E5D" w:rsidRPr="00943058" w:rsidRDefault="00FE7E5D" w:rsidP="00FE7E5D">
      <w:pPr>
        <w:widowControl w:val="0"/>
        <w:rPr>
          <w:rFonts w:eastAsia="Times New Roman"/>
          <w:szCs w:val="22"/>
        </w:rPr>
      </w:pPr>
    </w:p>
    <w:p w14:paraId="5065D917" w14:textId="77777777" w:rsidR="00FE7E5D" w:rsidRPr="00943058" w:rsidRDefault="00FE7E5D" w:rsidP="00FE7E5D">
      <w:pPr>
        <w:widowControl w:val="0"/>
        <w:rPr>
          <w:rFonts w:eastAsia="Times New Roman"/>
          <w:szCs w:val="22"/>
        </w:rPr>
      </w:pPr>
    </w:p>
    <w:p w14:paraId="13CD68D4" w14:textId="77777777" w:rsidR="00FE7E5D" w:rsidRPr="00943058" w:rsidRDefault="00FE7E5D" w:rsidP="00FE7E5D">
      <w:pPr>
        <w:widowControl w:val="0"/>
        <w:rPr>
          <w:rFonts w:eastAsia="Times New Roman"/>
          <w:szCs w:val="22"/>
        </w:rPr>
      </w:pPr>
    </w:p>
    <w:p w14:paraId="4A3B59D1" w14:textId="77777777" w:rsidR="00FE7E5D" w:rsidRPr="00943058" w:rsidRDefault="00FE7E5D" w:rsidP="00FE7E5D">
      <w:pPr>
        <w:widowControl w:val="0"/>
        <w:rPr>
          <w:rFonts w:eastAsia="Times New Roman"/>
          <w:szCs w:val="22"/>
        </w:rPr>
      </w:pPr>
      <w:r w:rsidRPr="00943058">
        <w:rPr>
          <w:rFonts w:eastAsia="Times New Roman"/>
          <w:szCs w:val="22"/>
        </w:rPr>
        <w:t>Date:</w:t>
      </w:r>
      <w:r w:rsidRPr="00943058">
        <w:rPr>
          <w:rFonts w:eastAsia="Times New Roman"/>
          <w:szCs w:val="22"/>
        </w:rPr>
        <w:tab/>
      </w:r>
      <w:r w:rsidRPr="00943058">
        <w:rPr>
          <w:rFonts w:eastAsia="Times New Roman"/>
          <w:szCs w:val="22"/>
        </w:rPr>
        <w:tab/>
        <w:t>___________________</w:t>
      </w:r>
    </w:p>
    <w:p w14:paraId="61F187BB" w14:textId="77777777" w:rsidR="00FE7E5D" w:rsidRPr="00943058" w:rsidRDefault="00FE7E5D" w:rsidP="00FE7E5D">
      <w:pPr>
        <w:widowControl w:val="0"/>
        <w:rPr>
          <w:rFonts w:eastAsia="Times New Roman"/>
          <w:sz w:val="18"/>
          <w:szCs w:val="16"/>
        </w:rPr>
      </w:pPr>
    </w:p>
    <w:p w14:paraId="09F104DA" w14:textId="77777777" w:rsidR="00FE7E5D" w:rsidRPr="00943058" w:rsidRDefault="00FE7E5D" w:rsidP="00FE7E5D">
      <w:pPr>
        <w:widowControl w:val="0"/>
        <w:rPr>
          <w:rFonts w:eastAsia="Times New Roman"/>
          <w:szCs w:val="22"/>
        </w:rPr>
      </w:pPr>
      <w:r w:rsidRPr="00943058">
        <w:rPr>
          <w:rFonts w:eastAsia="Times New Roman"/>
          <w:szCs w:val="22"/>
        </w:rPr>
        <w:t>STUDENT’S NAME:</w:t>
      </w:r>
      <w:r w:rsidRPr="00943058">
        <w:rPr>
          <w:rFonts w:eastAsia="Times New Roman"/>
          <w:szCs w:val="22"/>
        </w:rPr>
        <w:tab/>
        <w:t>_____________________________________________________</w:t>
      </w:r>
    </w:p>
    <w:p w14:paraId="7E53D298" w14:textId="77777777" w:rsidR="00FE7E5D" w:rsidRPr="00943058" w:rsidRDefault="00FE7E5D" w:rsidP="00FE7E5D">
      <w:pPr>
        <w:widowControl w:val="0"/>
        <w:rPr>
          <w:rFonts w:eastAsia="Times New Roman"/>
          <w:sz w:val="18"/>
          <w:szCs w:val="16"/>
        </w:rPr>
      </w:pPr>
    </w:p>
    <w:p w14:paraId="70C30248" w14:textId="77777777" w:rsidR="00FE7E5D" w:rsidRPr="00943058" w:rsidRDefault="00FE7E5D" w:rsidP="00FE7E5D">
      <w:pPr>
        <w:widowControl w:val="0"/>
        <w:rPr>
          <w:rFonts w:eastAsia="Times New Roman"/>
          <w:szCs w:val="22"/>
        </w:rPr>
      </w:pPr>
      <w:r w:rsidRPr="00943058">
        <w:rPr>
          <w:rFonts w:eastAsia="Times New Roman"/>
          <w:szCs w:val="22"/>
        </w:rPr>
        <w:t>AGENCY NAME:</w:t>
      </w:r>
      <w:r w:rsidRPr="00943058">
        <w:rPr>
          <w:rFonts w:eastAsia="Times New Roman"/>
          <w:szCs w:val="22"/>
        </w:rPr>
        <w:tab/>
        <w:t>_____________________________________________________</w:t>
      </w:r>
    </w:p>
    <w:p w14:paraId="043B881C" w14:textId="77777777" w:rsidR="00FE7E5D" w:rsidRPr="00943058" w:rsidRDefault="00FE7E5D" w:rsidP="00FE7E5D">
      <w:pPr>
        <w:widowControl w:val="0"/>
        <w:rPr>
          <w:rFonts w:eastAsia="Times New Roman"/>
          <w:sz w:val="18"/>
          <w:szCs w:val="16"/>
        </w:rPr>
      </w:pPr>
    </w:p>
    <w:p w14:paraId="7AE148B3" w14:textId="77777777" w:rsidR="00FE7E5D" w:rsidRPr="00943058" w:rsidRDefault="00FE7E5D" w:rsidP="00FE7E5D">
      <w:pPr>
        <w:widowControl w:val="0"/>
        <w:rPr>
          <w:rFonts w:eastAsia="Times New Roman"/>
          <w:szCs w:val="22"/>
        </w:rPr>
      </w:pPr>
      <w:r w:rsidRPr="00943058">
        <w:rPr>
          <w:rFonts w:eastAsia="Times New Roman"/>
          <w:szCs w:val="22"/>
        </w:rPr>
        <w:t>STUDENT’S CURRENT SUPERVISOR: _________________________________________</w:t>
      </w:r>
    </w:p>
    <w:p w14:paraId="2FAEF383" w14:textId="77777777" w:rsidR="00FE7E5D" w:rsidRPr="00943058" w:rsidRDefault="00FE7E5D" w:rsidP="00FE7E5D">
      <w:pPr>
        <w:widowControl w:val="0"/>
        <w:rPr>
          <w:rFonts w:eastAsia="Times New Roman"/>
          <w:szCs w:val="22"/>
        </w:rPr>
      </w:pPr>
    </w:p>
    <w:p w14:paraId="65C0C56D" w14:textId="77777777" w:rsidR="00FE7E5D" w:rsidRPr="00943058" w:rsidRDefault="00FE7E5D" w:rsidP="00FE7E5D">
      <w:pPr>
        <w:widowControl w:val="0"/>
        <w:rPr>
          <w:rFonts w:eastAsia="Times New Roman"/>
          <w:szCs w:val="22"/>
        </w:rPr>
      </w:pPr>
      <w:r w:rsidRPr="00943058">
        <w:rPr>
          <w:rFonts w:eastAsia="Times New Roman"/>
          <w:szCs w:val="22"/>
        </w:rPr>
        <w:t>TELEPHONE:</w:t>
      </w:r>
      <w:r w:rsidRPr="00943058">
        <w:rPr>
          <w:rFonts w:eastAsia="Times New Roman"/>
          <w:szCs w:val="22"/>
        </w:rPr>
        <w:tab/>
        <w:t xml:space="preserve">______________________ </w:t>
      </w:r>
    </w:p>
    <w:p w14:paraId="2F62C276" w14:textId="77777777" w:rsidR="00FE7E5D" w:rsidRPr="00943058" w:rsidRDefault="00FE7E5D" w:rsidP="00FE7E5D">
      <w:pPr>
        <w:widowControl w:val="0"/>
        <w:rPr>
          <w:rFonts w:eastAsia="Times New Roman"/>
          <w:sz w:val="18"/>
          <w:szCs w:val="16"/>
        </w:rPr>
      </w:pPr>
    </w:p>
    <w:p w14:paraId="7ACAF6DD" w14:textId="77777777" w:rsidR="00FE7E5D" w:rsidRPr="00943058" w:rsidRDefault="00FE7E5D" w:rsidP="00FE7E5D">
      <w:pPr>
        <w:widowControl w:val="0"/>
        <w:rPr>
          <w:rFonts w:eastAsia="Times New Roman"/>
          <w:szCs w:val="22"/>
        </w:rPr>
      </w:pPr>
      <w:r w:rsidRPr="00943058">
        <w:rPr>
          <w:rFonts w:eastAsia="Times New Roman"/>
          <w:szCs w:val="22"/>
        </w:rPr>
        <w:t>STUDENT’S CURRENT JOB RESPONSIBILITIES: _________________________________</w:t>
      </w:r>
    </w:p>
    <w:p w14:paraId="576D7FDC" w14:textId="77777777" w:rsidR="00FE7E5D" w:rsidRPr="00943058" w:rsidRDefault="00FE7E5D" w:rsidP="00FE7E5D">
      <w:pPr>
        <w:widowControl w:val="0"/>
        <w:rPr>
          <w:rFonts w:eastAsia="Times New Roman"/>
          <w:szCs w:val="22"/>
        </w:rPr>
      </w:pPr>
    </w:p>
    <w:p w14:paraId="1ECEF344" w14:textId="77777777" w:rsidR="00FE7E5D" w:rsidRPr="00943058" w:rsidRDefault="00FE7E5D" w:rsidP="00FE7E5D">
      <w:pPr>
        <w:widowControl w:val="0"/>
        <w:rPr>
          <w:rFonts w:eastAsia="Times New Roman"/>
          <w:szCs w:val="22"/>
        </w:rPr>
      </w:pPr>
      <w:r w:rsidRPr="00943058">
        <w:rPr>
          <w:rFonts w:eastAsia="Times New Roman"/>
          <w:szCs w:val="22"/>
        </w:rPr>
        <w:t>_______________________________________________________________________</w:t>
      </w:r>
    </w:p>
    <w:p w14:paraId="0457311A" w14:textId="77777777" w:rsidR="00FE7E5D" w:rsidRPr="00943058" w:rsidRDefault="00FE7E5D" w:rsidP="00FE7E5D">
      <w:pPr>
        <w:widowControl w:val="0"/>
        <w:rPr>
          <w:rFonts w:eastAsia="Times New Roman"/>
          <w:szCs w:val="22"/>
        </w:rPr>
      </w:pPr>
    </w:p>
    <w:p w14:paraId="20036B2B" w14:textId="77777777" w:rsidR="00FE7E5D" w:rsidRPr="00943058" w:rsidRDefault="00FE7E5D" w:rsidP="00FE7E5D">
      <w:pPr>
        <w:widowControl w:val="0"/>
        <w:rPr>
          <w:rFonts w:eastAsia="Times New Roman"/>
          <w:szCs w:val="22"/>
        </w:rPr>
      </w:pPr>
      <w:r w:rsidRPr="00943058">
        <w:rPr>
          <w:rFonts w:eastAsia="Times New Roman"/>
          <w:szCs w:val="22"/>
        </w:rPr>
        <w:t>_______________________________________________________________________</w:t>
      </w:r>
      <w:r w:rsidRPr="00943058">
        <w:rPr>
          <w:rFonts w:eastAsia="Times New Roman"/>
          <w:szCs w:val="22"/>
        </w:rPr>
        <w:br/>
      </w:r>
    </w:p>
    <w:p w14:paraId="3E33175B" w14:textId="4E427FA2" w:rsidR="00FE7E5D" w:rsidRPr="00943058" w:rsidRDefault="00FE7E5D" w:rsidP="00FE7E5D">
      <w:pPr>
        <w:widowControl w:val="0"/>
        <w:rPr>
          <w:rFonts w:eastAsia="Times New Roman"/>
          <w:szCs w:val="22"/>
        </w:rPr>
      </w:pPr>
      <w:r w:rsidRPr="00943058">
        <w:rPr>
          <w:rFonts w:eastAsia="Times New Roman"/>
          <w:szCs w:val="22"/>
        </w:rPr>
        <w:t>PROPOSED</w:t>
      </w:r>
      <w:r w:rsidR="00A50097">
        <w:rPr>
          <w:rFonts w:eastAsia="Times New Roman"/>
          <w:szCs w:val="22"/>
        </w:rPr>
        <w:t>PRACTICUM</w:t>
      </w:r>
      <w:r w:rsidRPr="00943058">
        <w:rPr>
          <w:rFonts w:eastAsia="Times New Roman"/>
          <w:szCs w:val="22"/>
        </w:rPr>
        <w:t xml:space="preserve"> </w:t>
      </w:r>
      <w:r w:rsidR="00201141">
        <w:rPr>
          <w:rFonts w:eastAsia="Times New Roman"/>
          <w:szCs w:val="22"/>
        </w:rPr>
        <w:t>SUPERVISOR</w:t>
      </w:r>
      <w:r w:rsidRPr="00943058">
        <w:rPr>
          <w:rFonts w:eastAsia="Times New Roman"/>
          <w:szCs w:val="22"/>
        </w:rPr>
        <w:t>: ____________________________________________</w:t>
      </w:r>
    </w:p>
    <w:p w14:paraId="4913C384" w14:textId="4767D76F" w:rsidR="00FE7E5D" w:rsidRPr="00943058" w:rsidRDefault="00FE7E5D" w:rsidP="00FE7E5D">
      <w:pPr>
        <w:widowControl w:val="0"/>
        <w:rPr>
          <w:rFonts w:eastAsia="Times New Roman"/>
          <w:szCs w:val="22"/>
        </w:rPr>
      </w:pPr>
      <w:r w:rsidRPr="00943058">
        <w:rPr>
          <w:rFonts w:eastAsia="Times New Roman"/>
          <w:szCs w:val="22"/>
        </w:rPr>
        <w:t xml:space="preserve">(Please attach completed Curriculum Vitae form or a copy of </w:t>
      </w:r>
      <w:r w:rsidR="00A50097">
        <w:rPr>
          <w:rFonts w:eastAsia="Times New Roman"/>
          <w:szCs w:val="22"/>
        </w:rPr>
        <w:t xml:space="preserve">practicum </w:t>
      </w:r>
      <w:r w:rsidR="00201141">
        <w:rPr>
          <w:rFonts w:eastAsia="Times New Roman"/>
          <w:szCs w:val="22"/>
        </w:rPr>
        <w:t>supervisor</w:t>
      </w:r>
      <w:r w:rsidRPr="00943058">
        <w:rPr>
          <w:rFonts w:eastAsia="Times New Roman"/>
          <w:szCs w:val="22"/>
        </w:rPr>
        <w:t>’s resume)</w:t>
      </w:r>
    </w:p>
    <w:p w14:paraId="16408768" w14:textId="77777777" w:rsidR="00FE7E5D" w:rsidRPr="00943058" w:rsidRDefault="00FE7E5D" w:rsidP="00FE7E5D">
      <w:pPr>
        <w:widowControl w:val="0"/>
        <w:rPr>
          <w:rFonts w:eastAsia="Times New Roman"/>
          <w:sz w:val="18"/>
          <w:szCs w:val="16"/>
        </w:rPr>
      </w:pPr>
    </w:p>
    <w:p w14:paraId="44975C33" w14:textId="7AF7DAF5" w:rsidR="00FE7E5D" w:rsidRPr="00943058" w:rsidRDefault="00982501" w:rsidP="00FE7E5D">
      <w:pPr>
        <w:widowControl w:val="0"/>
        <w:rPr>
          <w:rFonts w:eastAsia="Times New Roman"/>
          <w:szCs w:val="22"/>
        </w:rPr>
      </w:pPr>
      <w:r>
        <w:rPr>
          <w:rFonts w:eastAsia="Times New Roman"/>
          <w:szCs w:val="22"/>
        </w:rPr>
        <w:t>PRACTICUM</w:t>
      </w:r>
      <w:r w:rsidR="006E12C9">
        <w:rPr>
          <w:rFonts w:eastAsia="Times New Roman"/>
          <w:szCs w:val="22"/>
        </w:rPr>
        <w:t xml:space="preserve"> </w:t>
      </w:r>
      <w:r w:rsidR="00201141">
        <w:rPr>
          <w:rFonts w:eastAsia="Times New Roman"/>
          <w:szCs w:val="22"/>
        </w:rPr>
        <w:t>SUPERVISOR</w:t>
      </w:r>
      <w:r w:rsidR="00201141" w:rsidRPr="00943058">
        <w:rPr>
          <w:rFonts w:eastAsia="Times New Roman"/>
          <w:szCs w:val="22"/>
        </w:rPr>
        <w:t xml:space="preserve"> </w:t>
      </w:r>
      <w:r w:rsidR="00FE7E5D" w:rsidRPr="00943058">
        <w:rPr>
          <w:rFonts w:eastAsia="Times New Roman"/>
          <w:szCs w:val="22"/>
        </w:rPr>
        <w:t>CONTACT INFORMATION:</w:t>
      </w:r>
    </w:p>
    <w:p w14:paraId="7DB8EBF0" w14:textId="77777777" w:rsidR="00FE7E5D" w:rsidRPr="00943058" w:rsidRDefault="00FE7E5D" w:rsidP="00FE7E5D">
      <w:pPr>
        <w:widowControl w:val="0"/>
        <w:rPr>
          <w:rFonts w:eastAsia="Times New Roman"/>
          <w:sz w:val="18"/>
          <w:szCs w:val="16"/>
        </w:rPr>
      </w:pPr>
    </w:p>
    <w:p w14:paraId="3A40471B" w14:textId="77777777" w:rsidR="00FE7E5D" w:rsidRPr="00943058" w:rsidRDefault="00FE7E5D" w:rsidP="00FE7E5D">
      <w:pPr>
        <w:widowControl w:val="0"/>
        <w:rPr>
          <w:rFonts w:eastAsia="Times New Roman"/>
          <w:szCs w:val="22"/>
        </w:rPr>
      </w:pPr>
      <w:r w:rsidRPr="00943058">
        <w:rPr>
          <w:rFonts w:eastAsia="Times New Roman"/>
          <w:szCs w:val="22"/>
        </w:rPr>
        <w:t>ADDRESS:_______________________________________________________________</w:t>
      </w:r>
    </w:p>
    <w:p w14:paraId="4EF4A675" w14:textId="77777777" w:rsidR="00FE7E5D" w:rsidRPr="00943058" w:rsidRDefault="00FE7E5D" w:rsidP="00FE7E5D">
      <w:pPr>
        <w:widowControl w:val="0"/>
        <w:rPr>
          <w:rFonts w:eastAsia="Times New Roman"/>
          <w:szCs w:val="22"/>
        </w:rPr>
      </w:pPr>
    </w:p>
    <w:p w14:paraId="1AA2B391" w14:textId="77777777" w:rsidR="00FE7E5D" w:rsidRPr="00943058" w:rsidRDefault="00FE7E5D" w:rsidP="00FE7E5D">
      <w:pPr>
        <w:widowControl w:val="0"/>
        <w:rPr>
          <w:rFonts w:eastAsia="Times New Roman"/>
          <w:szCs w:val="22"/>
        </w:rPr>
      </w:pPr>
      <w:r w:rsidRPr="00943058">
        <w:rPr>
          <w:rFonts w:eastAsia="Times New Roman"/>
          <w:szCs w:val="22"/>
        </w:rPr>
        <w:t>E-MAIL:_________________________PHONE NUMBER:__________________________</w:t>
      </w:r>
    </w:p>
    <w:p w14:paraId="6ECF8C14" w14:textId="77777777" w:rsidR="00FE7E5D" w:rsidRPr="00943058" w:rsidRDefault="00FE7E5D" w:rsidP="00FE7E5D">
      <w:pPr>
        <w:widowControl w:val="0"/>
        <w:rPr>
          <w:rFonts w:eastAsia="Times New Roman"/>
          <w:sz w:val="18"/>
          <w:szCs w:val="16"/>
        </w:rPr>
      </w:pPr>
    </w:p>
    <w:p w14:paraId="2B3DC345" w14:textId="779FD8C9" w:rsidR="00FE7E5D" w:rsidRPr="00943058" w:rsidRDefault="00FE7E5D" w:rsidP="00FE7E5D">
      <w:pPr>
        <w:widowControl w:val="0"/>
        <w:rPr>
          <w:rFonts w:eastAsia="Times New Roman"/>
          <w:szCs w:val="22"/>
        </w:rPr>
      </w:pPr>
      <w:r w:rsidRPr="00943058">
        <w:rPr>
          <w:rFonts w:eastAsia="Times New Roman"/>
          <w:szCs w:val="22"/>
        </w:rPr>
        <w:t xml:space="preserve">Has the </w:t>
      </w:r>
      <w:r w:rsidR="00982501">
        <w:rPr>
          <w:rFonts w:eastAsia="Times New Roman"/>
          <w:szCs w:val="22"/>
        </w:rPr>
        <w:t>Practicum</w:t>
      </w:r>
      <w:r w:rsidR="006E12C9">
        <w:rPr>
          <w:rFonts w:eastAsia="Times New Roman"/>
          <w:szCs w:val="22"/>
        </w:rPr>
        <w:t xml:space="preserve"> supervisor</w:t>
      </w:r>
      <w:r w:rsidRPr="00943058">
        <w:rPr>
          <w:rFonts w:eastAsia="Times New Roman"/>
          <w:szCs w:val="22"/>
        </w:rPr>
        <w:t xml:space="preserve"> completed a Seminar in Field Instruction in New York? ____</w:t>
      </w:r>
    </w:p>
    <w:p w14:paraId="7B78E609" w14:textId="77777777" w:rsidR="00FE7E5D" w:rsidRPr="00943058" w:rsidRDefault="00FE7E5D" w:rsidP="00FE7E5D">
      <w:pPr>
        <w:widowControl w:val="0"/>
        <w:rPr>
          <w:rFonts w:eastAsia="Times New Roman"/>
          <w:sz w:val="18"/>
          <w:szCs w:val="16"/>
        </w:rPr>
      </w:pPr>
    </w:p>
    <w:p w14:paraId="681DDB68" w14:textId="4A4C8982" w:rsidR="00FE7E5D" w:rsidRPr="00943058" w:rsidRDefault="00FE7E5D" w:rsidP="00FE7E5D">
      <w:pPr>
        <w:widowControl w:val="0"/>
        <w:rPr>
          <w:rFonts w:eastAsia="Times New Roman"/>
          <w:szCs w:val="22"/>
        </w:rPr>
      </w:pPr>
      <w:r w:rsidRPr="00943058">
        <w:rPr>
          <w:rFonts w:eastAsia="Times New Roman"/>
          <w:szCs w:val="22"/>
        </w:rPr>
        <w:t xml:space="preserve">DESCRIBE THE PROPOSED </w:t>
      </w:r>
      <w:r w:rsidR="00982501">
        <w:rPr>
          <w:rFonts w:eastAsia="Times New Roman"/>
          <w:szCs w:val="22"/>
        </w:rPr>
        <w:t>PRACTICUM</w:t>
      </w:r>
      <w:r w:rsidRPr="00943058">
        <w:rPr>
          <w:rFonts w:eastAsia="Times New Roman"/>
          <w:szCs w:val="22"/>
        </w:rPr>
        <w:t xml:space="preserve"> ASSIGNMENT (Please </w:t>
      </w:r>
      <w:r w:rsidRPr="00943058">
        <w:rPr>
          <w:rFonts w:eastAsia="Times New Roman"/>
          <w:b/>
          <w:szCs w:val="22"/>
        </w:rPr>
        <w:t>be specific;</w:t>
      </w:r>
      <w:r w:rsidRPr="00943058">
        <w:rPr>
          <w:rFonts w:eastAsia="Times New Roman"/>
          <w:szCs w:val="22"/>
        </w:rPr>
        <w:t xml:space="preserve"> attach additional paper if needed):</w:t>
      </w:r>
    </w:p>
    <w:p w14:paraId="5C771399" w14:textId="77777777" w:rsidR="00FE7E5D" w:rsidRPr="00943058" w:rsidRDefault="00FE7E5D" w:rsidP="00FE7E5D">
      <w:pPr>
        <w:widowControl w:val="0"/>
        <w:rPr>
          <w:rFonts w:eastAsia="Times New Roman"/>
          <w:szCs w:val="22"/>
        </w:rPr>
      </w:pPr>
      <w:r w:rsidRPr="00943058">
        <w:rPr>
          <w:rFonts w:eastAsia="Times New Roman"/>
          <w:szCs w:val="22"/>
        </w:rPr>
        <w:t>_______________________________________________________________________</w:t>
      </w:r>
    </w:p>
    <w:p w14:paraId="5F37C739" w14:textId="77777777" w:rsidR="00FE7E5D" w:rsidRPr="00943058" w:rsidRDefault="00FE7E5D" w:rsidP="00FE7E5D">
      <w:pPr>
        <w:widowControl w:val="0"/>
        <w:rPr>
          <w:rFonts w:eastAsia="Times New Roman"/>
          <w:szCs w:val="22"/>
        </w:rPr>
      </w:pPr>
    </w:p>
    <w:p w14:paraId="79E2AC19" w14:textId="77777777" w:rsidR="00FE7E5D" w:rsidRPr="00943058" w:rsidRDefault="00FE7E5D" w:rsidP="00FE7E5D">
      <w:pPr>
        <w:widowControl w:val="0"/>
        <w:rPr>
          <w:rFonts w:eastAsia="Times New Roman"/>
          <w:szCs w:val="22"/>
        </w:rPr>
      </w:pPr>
      <w:r w:rsidRPr="00943058">
        <w:rPr>
          <w:rFonts w:eastAsia="Times New Roman"/>
          <w:szCs w:val="22"/>
        </w:rPr>
        <w:t>_______________________________________________________________________</w:t>
      </w:r>
    </w:p>
    <w:p w14:paraId="07F1257C" w14:textId="77777777" w:rsidR="00FE7E5D" w:rsidRPr="00943058" w:rsidRDefault="00FE7E5D" w:rsidP="00FE7E5D">
      <w:pPr>
        <w:widowControl w:val="0"/>
        <w:rPr>
          <w:rFonts w:eastAsia="Times New Roman"/>
          <w:szCs w:val="22"/>
        </w:rPr>
      </w:pPr>
    </w:p>
    <w:p w14:paraId="4937B6D3" w14:textId="77777777" w:rsidR="00FE7E5D" w:rsidRPr="00943058" w:rsidRDefault="00FE7E5D" w:rsidP="00FE7E5D">
      <w:pPr>
        <w:widowControl w:val="0"/>
        <w:rPr>
          <w:rFonts w:eastAsia="Times New Roman"/>
          <w:szCs w:val="22"/>
        </w:rPr>
      </w:pPr>
      <w:r w:rsidRPr="00943058">
        <w:rPr>
          <w:rFonts w:eastAsia="Times New Roman"/>
          <w:szCs w:val="22"/>
        </w:rPr>
        <w:t>_______________________________________________________________________</w:t>
      </w:r>
    </w:p>
    <w:p w14:paraId="796DA001" w14:textId="77777777" w:rsidR="00FE7E5D" w:rsidRPr="00943058" w:rsidRDefault="00FE7E5D" w:rsidP="00FE7E5D">
      <w:pPr>
        <w:widowControl w:val="0"/>
        <w:rPr>
          <w:rFonts w:eastAsia="Times New Roman"/>
          <w:szCs w:val="22"/>
        </w:rPr>
      </w:pPr>
    </w:p>
    <w:p w14:paraId="7DA04104" w14:textId="77777777" w:rsidR="00FE7E5D" w:rsidRPr="00943058" w:rsidRDefault="00FE7E5D" w:rsidP="00FE7E5D">
      <w:pPr>
        <w:widowControl w:val="0"/>
        <w:rPr>
          <w:rFonts w:eastAsia="Times New Roman"/>
          <w:szCs w:val="22"/>
        </w:rPr>
      </w:pPr>
      <w:r w:rsidRPr="00943058">
        <w:rPr>
          <w:rFonts w:eastAsia="Times New Roman"/>
          <w:szCs w:val="22"/>
        </w:rPr>
        <w:t>_______________________________________________________________________</w:t>
      </w:r>
    </w:p>
    <w:p w14:paraId="07EB43FF" w14:textId="77777777" w:rsidR="00FE7E5D" w:rsidRPr="00943058" w:rsidRDefault="00FE7E5D" w:rsidP="00FE7E5D">
      <w:pPr>
        <w:widowControl w:val="0"/>
        <w:rPr>
          <w:rFonts w:eastAsia="Times New Roman"/>
          <w:szCs w:val="22"/>
        </w:rPr>
      </w:pPr>
    </w:p>
    <w:p w14:paraId="679C45C2" w14:textId="77777777" w:rsidR="00FE7E5D" w:rsidRPr="00943058" w:rsidRDefault="00FE7E5D" w:rsidP="00FE7E5D">
      <w:pPr>
        <w:widowControl w:val="0"/>
        <w:rPr>
          <w:rFonts w:eastAsia="Times New Roman"/>
          <w:szCs w:val="22"/>
        </w:rPr>
      </w:pPr>
      <w:r w:rsidRPr="00943058">
        <w:rPr>
          <w:rFonts w:eastAsia="Times New Roman"/>
          <w:szCs w:val="22"/>
        </w:rPr>
        <w:t>_______________________________________________________________________</w:t>
      </w:r>
    </w:p>
    <w:p w14:paraId="712CFF30" w14:textId="77777777" w:rsidR="00FE7E5D" w:rsidRPr="00943058" w:rsidRDefault="00FE7E5D" w:rsidP="00FE7E5D">
      <w:pPr>
        <w:widowControl w:val="0"/>
        <w:rPr>
          <w:rFonts w:eastAsia="Times New Roman"/>
          <w:sz w:val="18"/>
          <w:szCs w:val="16"/>
        </w:rPr>
      </w:pPr>
    </w:p>
    <w:p w14:paraId="6646BADD" w14:textId="77777777" w:rsidR="00FE7E5D" w:rsidRPr="00943058" w:rsidRDefault="00FE7E5D" w:rsidP="00FE7E5D">
      <w:pPr>
        <w:widowControl w:val="0"/>
        <w:rPr>
          <w:rFonts w:eastAsia="Times New Roman"/>
          <w:caps/>
          <w:szCs w:val="22"/>
          <w:u w:val="single"/>
        </w:rPr>
      </w:pPr>
      <w:r w:rsidRPr="00943058">
        <w:rPr>
          <w:rFonts w:eastAsia="Times New Roman"/>
          <w:caps/>
          <w:szCs w:val="22"/>
          <w:u w:val="single"/>
        </w:rPr>
        <w:t xml:space="preserve">Signatures: </w:t>
      </w:r>
    </w:p>
    <w:p w14:paraId="427B95D0" w14:textId="77777777" w:rsidR="00FE7E5D" w:rsidRPr="00943058" w:rsidRDefault="00FE7E5D" w:rsidP="00FE7E5D">
      <w:pPr>
        <w:widowControl w:val="0"/>
        <w:rPr>
          <w:rFonts w:eastAsia="Times New Roman"/>
          <w:szCs w:val="22"/>
        </w:rPr>
      </w:pPr>
    </w:p>
    <w:p w14:paraId="1A2F2B20" w14:textId="24427D70" w:rsidR="00FE7E5D" w:rsidRPr="00943058" w:rsidRDefault="00FE7E5D" w:rsidP="00FE7E5D">
      <w:pPr>
        <w:widowControl w:val="0"/>
        <w:rPr>
          <w:rFonts w:eastAsia="Times New Roman"/>
          <w:sz w:val="22"/>
        </w:rPr>
      </w:pPr>
      <w:r w:rsidRPr="00943058">
        <w:rPr>
          <w:rFonts w:eastAsia="Times New Roman"/>
          <w:sz w:val="22"/>
        </w:rPr>
        <w:t>Student______________________</w:t>
      </w:r>
      <w:r w:rsidR="00B3202D">
        <w:rPr>
          <w:rFonts w:eastAsia="Times New Roman"/>
          <w:sz w:val="22"/>
        </w:rPr>
        <w:t xml:space="preserve">    </w:t>
      </w:r>
      <w:r w:rsidRPr="00943058">
        <w:rPr>
          <w:rFonts w:eastAsia="Times New Roman"/>
          <w:sz w:val="22"/>
          <w:u w:val="single"/>
        </w:rPr>
        <w:t>Date</w:t>
      </w:r>
      <w:r w:rsidRPr="00943058">
        <w:rPr>
          <w:rFonts w:eastAsia="Times New Roman"/>
          <w:sz w:val="22"/>
        </w:rPr>
        <w:t>_____</w:t>
      </w:r>
      <w:r w:rsidRPr="00943058">
        <w:rPr>
          <w:rFonts w:eastAsia="Times New Roman"/>
          <w:sz w:val="22"/>
        </w:rPr>
        <w:tab/>
      </w:r>
      <w:r w:rsidR="004C0ABA">
        <w:rPr>
          <w:rFonts w:eastAsia="Times New Roman"/>
          <w:sz w:val="22"/>
        </w:rPr>
        <w:t xml:space="preserve">  </w:t>
      </w:r>
      <w:r w:rsidR="006E12C9">
        <w:rPr>
          <w:rFonts w:eastAsia="Times New Roman"/>
          <w:sz w:val="22"/>
        </w:rPr>
        <w:t>Supervisor</w:t>
      </w:r>
      <w:r w:rsidRPr="00943058">
        <w:rPr>
          <w:rFonts w:eastAsia="Times New Roman"/>
          <w:sz w:val="22"/>
        </w:rPr>
        <w:t>____________________Date______</w:t>
      </w:r>
    </w:p>
    <w:p w14:paraId="277808B0" w14:textId="77777777" w:rsidR="004C0ABA" w:rsidRDefault="004C0ABA" w:rsidP="00FE7E5D">
      <w:pPr>
        <w:widowControl w:val="0"/>
        <w:rPr>
          <w:rFonts w:eastAsia="Times New Roman"/>
          <w:sz w:val="22"/>
        </w:rPr>
      </w:pPr>
    </w:p>
    <w:p w14:paraId="0160CDDC" w14:textId="5BFE585F" w:rsidR="00192DB9" w:rsidRDefault="00982501" w:rsidP="00FE7E5D">
      <w:pPr>
        <w:widowControl w:val="0"/>
        <w:rPr>
          <w:rFonts w:eastAsia="Times New Roman"/>
          <w:sz w:val="22"/>
        </w:rPr>
      </w:pPr>
      <w:r>
        <w:rPr>
          <w:rFonts w:eastAsia="Times New Roman"/>
          <w:sz w:val="22"/>
        </w:rPr>
        <w:t>Practicum</w:t>
      </w:r>
      <w:r w:rsidR="00192DB9">
        <w:rPr>
          <w:rFonts w:eastAsia="Times New Roman"/>
          <w:sz w:val="22"/>
        </w:rPr>
        <w:t xml:space="preserve"> Coordinator</w:t>
      </w:r>
      <w:r w:rsidR="00FE7E5D" w:rsidRPr="00943058">
        <w:rPr>
          <w:rFonts w:eastAsia="Times New Roman"/>
          <w:sz w:val="22"/>
        </w:rPr>
        <w:t>____________</w:t>
      </w:r>
      <w:r w:rsidR="00FE7E5D" w:rsidRPr="00943058">
        <w:rPr>
          <w:rFonts w:eastAsia="Times New Roman"/>
          <w:sz w:val="22"/>
          <w:u w:val="single"/>
        </w:rPr>
        <w:t>Date</w:t>
      </w:r>
      <w:r w:rsidR="00FE7E5D" w:rsidRPr="00943058">
        <w:rPr>
          <w:rFonts w:eastAsia="Times New Roman"/>
          <w:sz w:val="22"/>
        </w:rPr>
        <w:t xml:space="preserve">_____ </w:t>
      </w:r>
      <w:r w:rsidR="004C0ABA">
        <w:rPr>
          <w:rFonts w:eastAsia="Times New Roman"/>
          <w:sz w:val="22"/>
        </w:rPr>
        <w:t xml:space="preserve"> </w:t>
      </w:r>
      <w:r w:rsidR="00FE7E5D" w:rsidRPr="00943058">
        <w:rPr>
          <w:rFonts w:eastAsia="Times New Roman"/>
          <w:sz w:val="22"/>
        </w:rPr>
        <w:t>Educational Coordinator _____________</w:t>
      </w:r>
      <w:r w:rsidR="00FE7E5D" w:rsidRPr="00943058">
        <w:rPr>
          <w:rFonts w:eastAsia="Times New Roman"/>
          <w:sz w:val="22"/>
          <w:u w:val="single"/>
        </w:rPr>
        <w:t>Date</w:t>
      </w:r>
      <w:r w:rsidR="00FE7E5D" w:rsidRPr="00943058">
        <w:rPr>
          <w:rFonts w:eastAsia="Times New Roman"/>
          <w:sz w:val="22"/>
        </w:rPr>
        <w:t>______</w:t>
      </w:r>
    </w:p>
    <w:p w14:paraId="79C63062" w14:textId="143E62C3" w:rsidR="00FE7E5D" w:rsidRPr="00E439E0" w:rsidRDefault="00FE7E5D" w:rsidP="00FE7E5D">
      <w:pPr>
        <w:autoSpaceDE/>
        <w:autoSpaceDN/>
        <w:adjustRightInd/>
        <w:jc w:val="center"/>
        <w:rPr>
          <w:rFonts w:eastAsia="Times New Roman"/>
          <w:b/>
          <w:szCs w:val="22"/>
        </w:rPr>
      </w:pPr>
      <w:r w:rsidRPr="00E439E0">
        <w:rPr>
          <w:rFonts w:eastAsia="Times New Roman"/>
          <w:b/>
          <w:szCs w:val="22"/>
        </w:rPr>
        <w:lastRenderedPageBreak/>
        <w:t xml:space="preserve">EMPLOYMENT-BASED </w:t>
      </w:r>
      <w:r w:rsidR="00982501">
        <w:rPr>
          <w:rFonts w:eastAsia="Times New Roman"/>
          <w:b/>
          <w:szCs w:val="22"/>
        </w:rPr>
        <w:t>PRACTICUM</w:t>
      </w:r>
      <w:r w:rsidRPr="00E439E0">
        <w:rPr>
          <w:rFonts w:eastAsia="Times New Roman"/>
          <w:b/>
          <w:szCs w:val="22"/>
        </w:rPr>
        <w:t xml:space="preserve"> INSTRUCTIONS</w:t>
      </w:r>
    </w:p>
    <w:p w14:paraId="433B1A09" w14:textId="77777777" w:rsidR="00FE7E5D" w:rsidRPr="00E439E0" w:rsidRDefault="00FE7E5D" w:rsidP="00FE7E5D">
      <w:pPr>
        <w:autoSpaceDE/>
        <w:autoSpaceDN/>
        <w:adjustRightInd/>
        <w:jc w:val="center"/>
        <w:rPr>
          <w:rFonts w:eastAsia="Times New Roman"/>
          <w:b/>
          <w:szCs w:val="22"/>
        </w:rPr>
      </w:pPr>
    </w:p>
    <w:p w14:paraId="4D62A901" w14:textId="77777777" w:rsidR="00FE7E5D" w:rsidRPr="00E439E0" w:rsidRDefault="00FE7E5D" w:rsidP="00FE7E5D">
      <w:pPr>
        <w:widowControl w:val="0"/>
        <w:jc w:val="center"/>
        <w:rPr>
          <w:rFonts w:eastAsia="Times New Roman"/>
          <w:b/>
        </w:rPr>
      </w:pPr>
      <w:r w:rsidRPr="00E439E0">
        <w:rPr>
          <w:rFonts w:eastAsia="Times New Roman"/>
          <w:b/>
        </w:rPr>
        <w:t>Employment-Based Arrangements: For Those Already Employed at an Agency</w:t>
      </w:r>
    </w:p>
    <w:p w14:paraId="5CFA6E1E" w14:textId="77777777" w:rsidR="00FE7E5D" w:rsidRPr="00E439E0" w:rsidRDefault="00FE7E5D" w:rsidP="00FE7E5D">
      <w:pPr>
        <w:widowControl w:val="0"/>
        <w:jc w:val="center"/>
        <w:rPr>
          <w:rFonts w:eastAsia="Times New Roman"/>
          <w:sz w:val="28"/>
        </w:rPr>
      </w:pPr>
    </w:p>
    <w:p w14:paraId="0E5F5E2D" w14:textId="4282D0AD" w:rsidR="00FE7E5D" w:rsidRPr="00E439E0" w:rsidRDefault="00FE7E5D" w:rsidP="00FE7E5D">
      <w:pPr>
        <w:widowControl w:val="0"/>
        <w:ind w:firstLine="720"/>
        <w:jc w:val="both"/>
        <w:rPr>
          <w:rFonts w:eastAsia="Times New Roman"/>
        </w:rPr>
      </w:pPr>
      <w:r w:rsidRPr="00E439E0">
        <w:rPr>
          <w:rFonts w:eastAsia="Times New Roman"/>
        </w:rPr>
        <w:t xml:space="preserve">If you would like the agency where you are employed to be considered an Employment-Based placement, please indicate this request on your application. You must still fill out a regular </w:t>
      </w:r>
      <w:r w:rsidR="00982501">
        <w:rPr>
          <w:rFonts w:eastAsia="Times New Roman"/>
        </w:rPr>
        <w:t>Practicum</w:t>
      </w:r>
      <w:r w:rsidRPr="00E439E0">
        <w:rPr>
          <w:rFonts w:eastAsia="Times New Roman"/>
        </w:rPr>
        <w:t xml:space="preserve"> application and submit it by </w:t>
      </w:r>
      <w:r w:rsidRPr="00E439E0">
        <w:rPr>
          <w:rFonts w:eastAsia="Times New Roman"/>
          <w:b/>
        </w:rPr>
        <w:t>April</w:t>
      </w:r>
      <w:r w:rsidRPr="00E439E0">
        <w:rPr>
          <w:rFonts w:eastAsia="Times New Roman"/>
        </w:rPr>
        <w:t xml:space="preserve">. You cannot start your </w:t>
      </w:r>
      <w:r w:rsidR="00982501">
        <w:rPr>
          <w:rFonts w:eastAsia="Times New Roman"/>
        </w:rPr>
        <w:t>Practicum</w:t>
      </w:r>
      <w:r w:rsidRPr="00E439E0">
        <w:rPr>
          <w:rFonts w:eastAsia="Times New Roman"/>
        </w:rPr>
        <w:t xml:space="preserve"> until the placement is approved by the social work department. </w:t>
      </w:r>
    </w:p>
    <w:p w14:paraId="7BAC9FB0" w14:textId="77777777" w:rsidR="00FE7E5D" w:rsidRPr="00E439E0" w:rsidRDefault="00FE7E5D" w:rsidP="00FE7E5D">
      <w:pPr>
        <w:widowControl w:val="0"/>
        <w:ind w:firstLine="720"/>
        <w:jc w:val="both"/>
        <w:rPr>
          <w:rFonts w:eastAsia="Times New Roman"/>
        </w:rPr>
      </w:pPr>
    </w:p>
    <w:p w14:paraId="28771DBF" w14:textId="77777777" w:rsidR="00FE7E5D" w:rsidRPr="00E439E0" w:rsidRDefault="00FE7E5D" w:rsidP="00FE7E5D">
      <w:pPr>
        <w:widowControl w:val="0"/>
        <w:ind w:firstLine="720"/>
        <w:jc w:val="center"/>
        <w:rPr>
          <w:rFonts w:eastAsia="Times New Roman"/>
          <w:b/>
        </w:rPr>
      </w:pPr>
      <w:r w:rsidRPr="00E439E0">
        <w:rPr>
          <w:rFonts w:eastAsia="Times New Roman"/>
          <w:b/>
        </w:rPr>
        <w:t xml:space="preserve">**Your employment-based arrangements must be set and complete </w:t>
      </w:r>
    </w:p>
    <w:p w14:paraId="7CBCF722" w14:textId="77777777" w:rsidR="00FE7E5D" w:rsidRPr="00E439E0" w:rsidRDefault="00FE7E5D" w:rsidP="00FE7E5D">
      <w:pPr>
        <w:widowControl w:val="0"/>
        <w:ind w:firstLine="720"/>
        <w:jc w:val="center"/>
        <w:rPr>
          <w:rFonts w:eastAsia="Times New Roman"/>
          <w:b/>
        </w:rPr>
      </w:pPr>
      <w:r w:rsidRPr="00E439E0">
        <w:rPr>
          <w:rFonts w:eastAsia="Times New Roman"/>
          <w:b/>
        </w:rPr>
        <w:t>prior to August**</w:t>
      </w:r>
    </w:p>
    <w:p w14:paraId="7861CFE1" w14:textId="77777777" w:rsidR="00FE7E5D" w:rsidRPr="00E439E0" w:rsidRDefault="00FE7E5D" w:rsidP="00FE7E5D">
      <w:pPr>
        <w:widowControl w:val="0"/>
        <w:ind w:firstLine="720"/>
        <w:jc w:val="center"/>
        <w:rPr>
          <w:rFonts w:eastAsia="Times New Roman"/>
          <w:b/>
        </w:rPr>
      </w:pPr>
    </w:p>
    <w:p w14:paraId="5B70E6BE" w14:textId="77777777" w:rsidR="00FE7E5D" w:rsidRPr="00E439E0" w:rsidRDefault="00FE7E5D" w:rsidP="00FE7E5D">
      <w:pPr>
        <w:widowControl w:val="0"/>
        <w:ind w:firstLine="720"/>
        <w:rPr>
          <w:rFonts w:eastAsia="Times New Roman"/>
          <w:b/>
        </w:rPr>
      </w:pPr>
      <w:r w:rsidRPr="00E439E0">
        <w:rPr>
          <w:rFonts w:eastAsia="Times New Roman"/>
          <w:b/>
        </w:rPr>
        <w:t>Requirements:</w:t>
      </w:r>
    </w:p>
    <w:p w14:paraId="1550F88B" w14:textId="2F8C60F4" w:rsidR="00FE7E5D" w:rsidRPr="00E439E0" w:rsidRDefault="00FE7E5D" w:rsidP="002A4EB7">
      <w:pPr>
        <w:widowControl w:val="0"/>
        <w:numPr>
          <w:ilvl w:val="0"/>
          <w:numId w:val="18"/>
        </w:numPr>
        <w:autoSpaceDE/>
        <w:autoSpaceDN/>
        <w:adjustRightInd/>
        <w:rPr>
          <w:rFonts w:eastAsia="Times New Roman"/>
          <w:b/>
        </w:rPr>
      </w:pPr>
      <w:r w:rsidRPr="00E439E0">
        <w:rPr>
          <w:rFonts w:eastAsia="Times New Roman"/>
        </w:rPr>
        <w:t xml:space="preserve">You must be an employee of your agency for </w:t>
      </w:r>
      <w:r w:rsidRPr="00E439E0">
        <w:rPr>
          <w:rFonts w:eastAsia="Times New Roman"/>
          <w:i/>
        </w:rPr>
        <w:t>at least</w:t>
      </w:r>
      <w:r w:rsidRPr="00E439E0">
        <w:rPr>
          <w:rFonts w:eastAsia="Times New Roman"/>
        </w:rPr>
        <w:t xml:space="preserve"> 6 months prior to applying for an Employment-Based </w:t>
      </w:r>
      <w:r w:rsidR="00982501">
        <w:rPr>
          <w:rFonts w:eastAsia="Times New Roman"/>
        </w:rPr>
        <w:t>Practicum</w:t>
      </w:r>
      <w:r w:rsidRPr="00E439E0">
        <w:rPr>
          <w:rFonts w:eastAsia="Times New Roman"/>
        </w:rPr>
        <w:t>.</w:t>
      </w:r>
    </w:p>
    <w:p w14:paraId="5E5BA717" w14:textId="37703DE4" w:rsidR="00FE7E5D" w:rsidRPr="00E439E0" w:rsidRDefault="00FE7E5D" w:rsidP="002A4EB7">
      <w:pPr>
        <w:widowControl w:val="0"/>
        <w:numPr>
          <w:ilvl w:val="0"/>
          <w:numId w:val="18"/>
        </w:numPr>
        <w:autoSpaceDE/>
        <w:autoSpaceDN/>
        <w:adjustRightInd/>
        <w:rPr>
          <w:rFonts w:eastAsia="Times New Roman"/>
          <w:b/>
        </w:rPr>
      </w:pPr>
      <w:r w:rsidRPr="00E439E0">
        <w:rPr>
          <w:rFonts w:eastAsia="Times New Roman"/>
        </w:rPr>
        <w:t xml:space="preserve">Your proposed </w:t>
      </w:r>
      <w:r w:rsidR="00982501">
        <w:rPr>
          <w:rFonts w:eastAsia="Times New Roman"/>
        </w:rPr>
        <w:t>Practicum</w:t>
      </w:r>
      <w:r w:rsidRPr="00E439E0">
        <w:rPr>
          <w:rFonts w:eastAsia="Times New Roman"/>
        </w:rPr>
        <w:t xml:space="preserve"> should preferably take place in a different department than your employment. You should also be assigned different tasks than what you are employed to do</w:t>
      </w:r>
      <w:r w:rsidRPr="00E439E0">
        <w:rPr>
          <w:rFonts w:eastAsia="Times New Roman"/>
          <w:b/>
        </w:rPr>
        <w:t xml:space="preserve"> </w:t>
      </w:r>
    </w:p>
    <w:p w14:paraId="34C847FE" w14:textId="68033814" w:rsidR="00FE7E5D" w:rsidRPr="00E439E0" w:rsidRDefault="00FE7E5D" w:rsidP="002A4EB7">
      <w:pPr>
        <w:widowControl w:val="0"/>
        <w:numPr>
          <w:ilvl w:val="0"/>
          <w:numId w:val="18"/>
        </w:numPr>
        <w:autoSpaceDE/>
        <w:autoSpaceDN/>
        <w:adjustRightInd/>
        <w:rPr>
          <w:rFonts w:eastAsia="Times New Roman"/>
          <w:b/>
        </w:rPr>
      </w:pPr>
      <w:r w:rsidRPr="00E439E0">
        <w:rPr>
          <w:rFonts w:eastAsia="Times New Roman"/>
        </w:rPr>
        <w:t xml:space="preserve">Your </w:t>
      </w:r>
      <w:r w:rsidR="00982501">
        <w:rPr>
          <w:rFonts w:eastAsia="Times New Roman"/>
        </w:rPr>
        <w:t>Practicum</w:t>
      </w:r>
      <w:r w:rsidR="007824DE">
        <w:rPr>
          <w:rFonts w:eastAsia="Times New Roman"/>
        </w:rPr>
        <w:t xml:space="preserve"> supervisor</w:t>
      </w:r>
      <w:r w:rsidRPr="00E439E0">
        <w:rPr>
          <w:rFonts w:eastAsia="Times New Roman"/>
        </w:rPr>
        <w:t xml:space="preserve"> must be a licensed MSW with at least a year or more post-grad experience. He or she will be expected to provide 1-2 hours of supervision per week and review your process recordings. Ideally, they will have also completed the SIFI (Seminar in Field Instruction). </w:t>
      </w:r>
    </w:p>
    <w:p w14:paraId="027EA6BB" w14:textId="77777777" w:rsidR="00FE7E5D" w:rsidRPr="00E439E0" w:rsidRDefault="00FE7E5D" w:rsidP="00FE7E5D">
      <w:pPr>
        <w:widowControl w:val="0"/>
        <w:rPr>
          <w:rFonts w:eastAsia="Times New Roman"/>
        </w:rPr>
      </w:pPr>
    </w:p>
    <w:p w14:paraId="4FCF0409" w14:textId="77777777" w:rsidR="00FE7E5D" w:rsidRPr="00E439E0" w:rsidRDefault="00FE7E5D" w:rsidP="00FE7E5D">
      <w:pPr>
        <w:widowControl w:val="0"/>
        <w:ind w:left="720"/>
        <w:rPr>
          <w:rFonts w:eastAsia="Times New Roman"/>
          <w:b/>
        </w:rPr>
      </w:pPr>
      <w:r w:rsidRPr="00E439E0">
        <w:rPr>
          <w:rFonts w:eastAsia="Times New Roman"/>
          <w:b/>
        </w:rPr>
        <w:t>Suggested Steps for Employment-Based Arrangement:</w:t>
      </w:r>
    </w:p>
    <w:p w14:paraId="53DABEA3" w14:textId="5E8B58D1" w:rsidR="00FE7E5D" w:rsidRPr="00E439E0" w:rsidRDefault="00FE7E5D" w:rsidP="002A4EB7">
      <w:pPr>
        <w:widowControl w:val="0"/>
        <w:numPr>
          <w:ilvl w:val="0"/>
          <w:numId w:val="19"/>
        </w:numPr>
        <w:autoSpaceDE/>
        <w:autoSpaceDN/>
        <w:adjustRightInd/>
        <w:rPr>
          <w:rFonts w:eastAsia="Times New Roman"/>
          <w:b/>
        </w:rPr>
      </w:pPr>
      <w:r w:rsidRPr="00E439E0">
        <w:rPr>
          <w:rFonts w:eastAsia="Times New Roman"/>
        </w:rPr>
        <w:t xml:space="preserve">Talk to your current supervisor about the possibility of conducting your </w:t>
      </w:r>
      <w:r w:rsidR="00982501">
        <w:rPr>
          <w:rFonts w:eastAsia="Times New Roman"/>
        </w:rPr>
        <w:t>Practicum</w:t>
      </w:r>
      <w:r w:rsidRPr="00E439E0">
        <w:rPr>
          <w:rFonts w:eastAsia="Times New Roman"/>
        </w:rPr>
        <w:t xml:space="preserve"> at your agency. From this conversation, you will be able to gauge how willing he or she and the agency are to consider this. </w:t>
      </w:r>
    </w:p>
    <w:p w14:paraId="09D05D3E" w14:textId="22DB25F1" w:rsidR="00FE7E5D" w:rsidRPr="00E439E0" w:rsidRDefault="00FE7E5D" w:rsidP="002A4EB7">
      <w:pPr>
        <w:widowControl w:val="0"/>
        <w:numPr>
          <w:ilvl w:val="0"/>
          <w:numId w:val="19"/>
        </w:numPr>
        <w:autoSpaceDE/>
        <w:autoSpaceDN/>
        <w:adjustRightInd/>
        <w:rPr>
          <w:rFonts w:eastAsia="Times New Roman"/>
          <w:b/>
        </w:rPr>
      </w:pPr>
      <w:r w:rsidRPr="00E439E0">
        <w:rPr>
          <w:rFonts w:eastAsia="Times New Roman"/>
        </w:rPr>
        <w:t xml:space="preserve">If it seems possible, ask your current supervisor who she or he might suggest as </w:t>
      </w:r>
      <w:r w:rsidR="00304960">
        <w:rPr>
          <w:rFonts w:eastAsia="Times New Roman"/>
        </w:rPr>
        <w:t xml:space="preserve">an </w:t>
      </w:r>
      <w:r w:rsidR="00982501">
        <w:rPr>
          <w:rFonts w:eastAsia="Times New Roman"/>
        </w:rPr>
        <w:t>Practicum</w:t>
      </w:r>
      <w:r w:rsidR="00304960">
        <w:rPr>
          <w:rFonts w:eastAsia="Times New Roman"/>
        </w:rPr>
        <w:t xml:space="preserve"> supervisor</w:t>
      </w:r>
      <w:r w:rsidRPr="00E439E0">
        <w:rPr>
          <w:rFonts w:eastAsia="Times New Roman"/>
        </w:rPr>
        <w:t>, keeping in mind the requirements (licensed MSW, etc.).</w:t>
      </w:r>
    </w:p>
    <w:p w14:paraId="1995C7D3" w14:textId="7E815497" w:rsidR="00FE7E5D" w:rsidRPr="00E439E0" w:rsidRDefault="00FE7E5D" w:rsidP="002A4EB7">
      <w:pPr>
        <w:widowControl w:val="0"/>
        <w:numPr>
          <w:ilvl w:val="0"/>
          <w:numId w:val="19"/>
        </w:numPr>
        <w:autoSpaceDE/>
        <w:autoSpaceDN/>
        <w:adjustRightInd/>
        <w:rPr>
          <w:rFonts w:eastAsia="Times New Roman"/>
          <w:b/>
        </w:rPr>
      </w:pPr>
      <w:r w:rsidRPr="00E439E0">
        <w:rPr>
          <w:rFonts w:eastAsia="Times New Roman"/>
        </w:rPr>
        <w:t xml:space="preserve">Indicate on your </w:t>
      </w:r>
      <w:r w:rsidR="00982501">
        <w:rPr>
          <w:rFonts w:eastAsia="Times New Roman"/>
        </w:rPr>
        <w:t>Practicum</w:t>
      </w:r>
      <w:r w:rsidRPr="00E439E0">
        <w:rPr>
          <w:rFonts w:eastAsia="Times New Roman"/>
        </w:rPr>
        <w:t xml:space="preserve"> application that you are interested in doing an Employment-Based </w:t>
      </w:r>
      <w:r w:rsidR="00982501">
        <w:rPr>
          <w:rFonts w:eastAsia="Times New Roman"/>
        </w:rPr>
        <w:t>Practicum</w:t>
      </w:r>
      <w:r w:rsidRPr="00E439E0">
        <w:rPr>
          <w:rFonts w:eastAsia="Times New Roman"/>
        </w:rPr>
        <w:t xml:space="preserve">. </w:t>
      </w:r>
    </w:p>
    <w:p w14:paraId="221FBB40" w14:textId="3B58C37D" w:rsidR="00FE7E5D" w:rsidRPr="00E439E0" w:rsidRDefault="00FE7E5D" w:rsidP="002A4EB7">
      <w:pPr>
        <w:widowControl w:val="0"/>
        <w:numPr>
          <w:ilvl w:val="0"/>
          <w:numId w:val="19"/>
        </w:numPr>
        <w:autoSpaceDE/>
        <w:autoSpaceDN/>
        <w:adjustRightInd/>
        <w:rPr>
          <w:rFonts w:eastAsia="Times New Roman"/>
          <w:b/>
        </w:rPr>
      </w:pPr>
      <w:r w:rsidRPr="00E439E0">
        <w:rPr>
          <w:rFonts w:eastAsia="Times New Roman"/>
        </w:rPr>
        <w:t xml:space="preserve">Talk with this </w:t>
      </w:r>
      <w:r w:rsidR="00982501">
        <w:rPr>
          <w:rFonts w:eastAsia="Times New Roman"/>
        </w:rPr>
        <w:t>Practicum</w:t>
      </w:r>
      <w:r w:rsidR="00304960">
        <w:rPr>
          <w:rFonts w:eastAsia="Times New Roman"/>
        </w:rPr>
        <w:t xml:space="preserve"> supervisor</w:t>
      </w:r>
      <w:r w:rsidRPr="00E439E0">
        <w:rPr>
          <w:rFonts w:eastAsia="Times New Roman"/>
        </w:rPr>
        <w:t xml:space="preserve"> in depth. This person and you should review the employment-based </w:t>
      </w:r>
      <w:r w:rsidR="00982501">
        <w:rPr>
          <w:rFonts w:eastAsia="Times New Roman"/>
        </w:rPr>
        <w:t>Practicum</w:t>
      </w:r>
      <w:r w:rsidRPr="00E439E0">
        <w:rPr>
          <w:rFonts w:eastAsia="Times New Roman"/>
        </w:rPr>
        <w:t xml:space="preserve"> application and complete it together.</w:t>
      </w:r>
    </w:p>
    <w:p w14:paraId="365F58AC" w14:textId="5750759D" w:rsidR="00FE7E5D" w:rsidRPr="00E439E0" w:rsidRDefault="00FE7E5D" w:rsidP="002A4EB7">
      <w:pPr>
        <w:widowControl w:val="0"/>
        <w:numPr>
          <w:ilvl w:val="0"/>
          <w:numId w:val="19"/>
        </w:numPr>
        <w:autoSpaceDE/>
        <w:autoSpaceDN/>
        <w:adjustRightInd/>
        <w:rPr>
          <w:rFonts w:eastAsia="Times New Roman"/>
          <w:b/>
        </w:rPr>
      </w:pPr>
      <w:r w:rsidRPr="00E439E0">
        <w:rPr>
          <w:rFonts w:eastAsia="Times New Roman"/>
        </w:rPr>
        <w:t xml:space="preserve">Submit the application to </w:t>
      </w:r>
      <w:r w:rsidR="00846100" w:rsidRPr="00E439E0">
        <w:rPr>
          <w:rFonts w:eastAsia="Times New Roman"/>
        </w:rPr>
        <w:t>Professor Murphy</w:t>
      </w:r>
      <w:r w:rsidRPr="00E439E0">
        <w:rPr>
          <w:rFonts w:eastAsia="Times New Roman"/>
        </w:rPr>
        <w:t>.</w:t>
      </w:r>
      <w:r w:rsidRPr="00E439E0">
        <w:rPr>
          <w:rFonts w:eastAsia="Times New Roman"/>
          <w:b/>
        </w:rPr>
        <w:t xml:space="preserve"> </w:t>
      </w:r>
      <w:r w:rsidRPr="00E439E0">
        <w:rPr>
          <w:rFonts w:eastAsia="Times New Roman"/>
        </w:rPr>
        <w:t xml:space="preserve">She will then contact you to set up a meeting between the proposed </w:t>
      </w:r>
      <w:r w:rsidR="00982501">
        <w:rPr>
          <w:rFonts w:eastAsia="Times New Roman"/>
        </w:rPr>
        <w:t>Practicum</w:t>
      </w:r>
      <w:r w:rsidR="00304960">
        <w:rPr>
          <w:rFonts w:eastAsia="Times New Roman"/>
        </w:rPr>
        <w:t xml:space="preserve"> supervisor</w:t>
      </w:r>
      <w:r w:rsidRPr="00E439E0">
        <w:rPr>
          <w:rFonts w:eastAsia="Times New Roman"/>
        </w:rPr>
        <w:t>, you, and her. Your current supervisor is welcome to attend as well.</w:t>
      </w:r>
    </w:p>
    <w:p w14:paraId="02D990D6" w14:textId="44BCF4C2" w:rsidR="00FE7E5D" w:rsidRPr="00E439E0" w:rsidRDefault="00FE7E5D" w:rsidP="002A4EB7">
      <w:pPr>
        <w:widowControl w:val="0"/>
        <w:numPr>
          <w:ilvl w:val="0"/>
          <w:numId w:val="19"/>
        </w:numPr>
        <w:autoSpaceDE/>
        <w:autoSpaceDN/>
        <w:adjustRightInd/>
        <w:rPr>
          <w:rFonts w:eastAsia="Times New Roman"/>
          <w:b/>
          <w:szCs w:val="22"/>
        </w:rPr>
      </w:pPr>
      <w:r w:rsidRPr="00E439E0">
        <w:rPr>
          <w:rFonts w:eastAsia="Times New Roman"/>
        </w:rPr>
        <w:t xml:space="preserve">Following this meeting, </w:t>
      </w:r>
      <w:r w:rsidR="00846100" w:rsidRPr="00E439E0">
        <w:rPr>
          <w:rFonts w:eastAsia="Times New Roman"/>
        </w:rPr>
        <w:t>Professor Murphy</w:t>
      </w:r>
      <w:r w:rsidR="00A01B6D" w:rsidRPr="00E439E0">
        <w:rPr>
          <w:rFonts w:eastAsia="Times New Roman"/>
        </w:rPr>
        <w:t xml:space="preserve"> </w:t>
      </w:r>
      <w:r w:rsidRPr="00E439E0">
        <w:rPr>
          <w:rFonts w:eastAsia="Times New Roman"/>
        </w:rPr>
        <w:t xml:space="preserve">will either make suggestions for your </w:t>
      </w:r>
      <w:r w:rsidR="00982501">
        <w:rPr>
          <w:rFonts w:eastAsia="Times New Roman"/>
        </w:rPr>
        <w:t>Practicum</w:t>
      </w:r>
      <w:r w:rsidRPr="00E439E0">
        <w:rPr>
          <w:rFonts w:eastAsia="Times New Roman"/>
        </w:rPr>
        <w:t xml:space="preserve"> or sign the agreement. </w:t>
      </w:r>
      <w:r w:rsidRPr="00E439E0">
        <w:rPr>
          <w:rFonts w:eastAsia="Times New Roman"/>
          <w:b/>
        </w:rPr>
        <w:t>This must be done prior to August!</w:t>
      </w:r>
    </w:p>
    <w:p w14:paraId="6F9606C1" w14:textId="77777777" w:rsidR="00FE7E5D" w:rsidRPr="00E439E0" w:rsidRDefault="00FE7E5D" w:rsidP="00FE7E5D">
      <w:pPr>
        <w:widowControl w:val="0"/>
        <w:ind w:left="1800"/>
        <w:rPr>
          <w:rFonts w:eastAsia="Times New Roman"/>
          <w:b/>
          <w:sz w:val="22"/>
        </w:rPr>
      </w:pPr>
    </w:p>
    <w:p w14:paraId="0A07CFF4" w14:textId="77777777" w:rsidR="00FE7E5D" w:rsidRPr="00E439E0" w:rsidRDefault="00FE7E5D" w:rsidP="00DE6691">
      <w:pPr>
        <w:widowControl w:val="0"/>
        <w:rPr>
          <w:rFonts w:eastAsia="Times New Roman"/>
          <w:b/>
          <w:sz w:val="22"/>
        </w:rPr>
      </w:pPr>
    </w:p>
    <w:p w14:paraId="68C166DB" w14:textId="77777777" w:rsidR="00FE7E5D" w:rsidRPr="00E439E0" w:rsidRDefault="00FE7E5D" w:rsidP="00FE7E5D">
      <w:pPr>
        <w:widowControl w:val="0"/>
        <w:ind w:left="1800"/>
        <w:rPr>
          <w:rFonts w:eastAsia="Times New Roman"/>
          <w:b/>
          <w:sz w:val="22"/>
        </w:rPr>
      </w:pPr>
    </w:p>
    <w:p w14:paraId="5E93C7A2" w14:textId="77777777" w:rsidR="00FE7E5D" w:rsidRPr="00E439E0" w:rsidRDefault="00FE7E5D" w:rsidP="00FE7E5D">
      <w:pPr>
        <w:widowControl w:val="0"/>
        <w:ind w:left="1800"/>
        <w:rPr>
          <w:rFonts w:eastAsia="Times New Roman"/>
          <w:b/>
          <w:sz w:val="22"/>
        </w:rPr>
      </w:pPr>
    </w:p>
    <w:p w14:paraId="665E7727" w14:textId="77777777" w:rsidR="00FE7E5D" w:rsidRPr="00E439E0" w:rsidRDefault="00FE7E5D" w:rsidP="00FE7E5D">
      <w:pPr>
        <w:widowControl w:val="0"/>
        <w:ind w:left="1800"/>
        <w:rPr>
          <w:rFonts w:eastAsia="Times New Roman"/>
          <w:b/>
          <w:sz w:val="22"/>
        </w:rPr>
      </w:pPr>
    </w:p>
    <w:p w14:paraId="45CF0D91" w14:textId="77777777" w:rsidR="00192DB9" w:rsidRDefault="00192DB9">
      <w:pPr>
        <w:autoSpaceDE/>
        <w:autoSpaceDN/>
        <w:adjustRightInd/>
        <w:spacing w:after="200" w:line="276" w:lineRule="auto"/>
        <w:rPr>
          <w:rFonts w:eastAsia="Times New Roman"/>
          <w:b/>
          <w:sz w:val="22"/>
        </w:rPr>
      </w:pPr>
      <w:r>
        <w:rPr>
          <w:rFonts w:eastAsia="Times New Roman"/>
          <w:b/>
          <w:sz w:val="22"/>
        </w:rPr>
        <w:br w:type="page"/>
      </w:r>
    </w:p>
    <w:p w14:paraId="510E032F" w14:textId="49F7E312" w:rsidR="00FE7E5D" w:rsidRPr="00E439E0" w:rsidRDefault="00FE7E5D" w:rsidP="00FE7E5D">
      <w:pPr>
        <w:widowControl w:val="0"/>
        <w:ind w:left="360"/>
        <w:jc w:val="center"/>
        <w:rPr>
          <w:rFonts w:eastAsia="Times New Roman"/>
          <w:b/>
          <w:sz w:val="22"/>
          <w:szCs w:val="22"/>
        </w:rPr>
      </w:pPr>
      <w:r w:rsidRPr="00E439E0">
        <w:rPr>
          <w:rFonts w:eastAsia="Times New Roman"/>
          <w:b/>
          <w:sz w:val="22"/>
        </w:rPr>
        <w:lastRenderedPageBreak/>
        <w:t>T</w:t>
      </w:r>
      <w:r w:rsidRPr="00E439E0">
        <w:rPr>
          <w:rFonts w:eastAsia="Times New Roman"/>
          <w:b/>
          <w:sz w:val="22"/>
          <w:szCs w:val="22"/>
        </w:rPr>
        <w:t>HINGS TO REMEMBER ABOUT</w:t>
      </w:r>
    </w:p>
    <w:p w14:paraId="219D111F" w14:textId="20067F76" w:rsidR="00FE7E5D" w:rsidRPr="00E439E0" w:rsidRDefault="00FE7E5D" w:rsidP="00FE7E5D">
      <w:pPr>
        <w:widowControl w:val="0"/>
        <w:ind w:left="1800" w:hanging="1440"/>
        <w:jc w:val="center"/>
        <w:rPr>
          <w:rFonts w:eastAsia="Times New Roman"/>
          <w:b/>
          <w:sz w:val="22"/>
          <w:szCs w:val="22"/>
        </w:rPr>
      </w:pPr>
      <w:r w:rsidRPr="00E439E0">
        <w:rPr>
          <w:rFonts w:eastAsia="Times New Roman"/>
          <w:b/>
          <w:sz w:val="22"/>
          <w:szCs w:val="22"/>
        </w:rPr>
        <w:t xml:space="preserve">EMPLOYMENT-BASED </w:t>
      </w:r>
      <w:r w:rsidR="00982501">
        <w:rPr>
          <w:rFonts w:eastAsia="Times New Roman"/>
          <w:b/>
          <w:sz w:val="22"/>
          <w:szCs w:val="22"/>
        </w:rPr>
        <w:t>PRACTICUM</w:t>
      </w:r>
      <w:r w:rsidRPr="00E439E0">
        <w:rPr>
          <w:rFonts w:eastAsia="Times New Roman"/>
          <w:b/>
          <w:sz w:val="22"/>
          <w:szCs w:val="22"/>
        </w:rPr>
        <w:t xml:space="preserve"> ARRANGEMENTS</w:t>
      </w:r>
    </w:p>
    <w:p w14:paraId="21A68D15" w14:textId="77777777" w:rsidR="00FE7E5D" w:rsidRPr="00E439E0" w:rsidRDefault="00FE7E5D" w:rsidP="00FE7E5D">
      <w:pPr>
        <w:widowControl w:val="0"/>
        <w:ind w:firstLine="720"/>
        <w:rPr>
          <w:rFonts w:eastAsia="Times New Roman"/>
        </w:rPr>
      </w:pPr>
    </w:p>
    <w:p w14:paraId="0D7F28A9" w14:textId="29139813" w:rsidR="00FE7E5D" w:rsidRPr="00E439E0" w:rsidRDefault="00FE7E5D" w:rsidP="00E439E0">
      <w:pPr>
        <w:numPr>
          <w:ilvl w:val="0"/>
          <w:numId w:val="20"/>
        </w:numPr>
        <w:overflowPunct w:val="0"/>
        <w:autoSpaceDE/>
        <w:autoSpaceDN/>
        <w:adjustRightInd/>
        <w:jc w:val="both"/>
        <w:textAlignment w:val="baseline"/>
        <w:rPr>
          <w:rFonts w:eastAsia="Times New Roman"/>
          <w:iCs/>
        </w:rPr>
      </w:pPr>
      <w:r w:rsidRPr="00E439E0">
        <w:rPr>
          <w:rFonts w:eastAsia="Times New Roman"/>
        </w:rPr>
        <w:t xml:space="preserve">The tasks that you should be assigned at your agency should be the equivalent of those assigned to </w:t>
      </w:r>
      <w:r w:rsidR="00930043" w:rsidRPr="00E439E0">
        <w:rPr>
          <w:rFonts w:eastAsia="Times New Roman"/>
        </w:rPr>
        <w:t>First Year</w:t>
      </w:r>
      <w:r w:rsidRPr="00E439E0">
        <w:rPr>
          <w:rFonts w:eastAsia="Times New Roman"/>
        </w:rPr>
        <w:t xml:space="preserve"> MSW students: direct practice, case management, group work, etc. </w:t>
      </w:r>
      <w:r w:rsidR="00982501">
        <w:rPr>
          <w:rFonts w:eastAsia="Times New Roman"/>
        </w:rPr>
        <w:t>Practicum</w:t>
      </w:r>
      <w:r w:rsidR="00784C11">
        <w:rPr>
          <w:rFonts w:eastAsia="Times New Roman"/>
        </w:rPr>
        <w:t xml:space="preserve"> Supervisors</w:t>
      </w:r>
      <w:r w:rsidRPr="00E439E0">
        <w:rPr>
          <w:rFonts w:eastAsia="Times New Roman"/>
        </w:rPr>
        <w:t xml:space="preserve"> will be responsible</w:t>
      </w:r>
      <w:r w:rsidR="00C42A06" w:rsidRPr="00E439E0">
        <w:rPr>
          <w:rFonts w:eastAsia="Times New Roman"/>
        </w:rPr>
        <w:t xml:space="preserve"> for providing at least one and a half hours</w:t>
      </w:r>
      <w:r w:rsidRPr="00E439E0">
        <w:rPr>
          <w:rFonts w:eastAsia="Times New Roman"/>
        </w:rPr>
        <w:t xml:space="preserve"> of supervision per week as well completion of an educational plan, fall mid-semester evaluation, fall end-of-semester evaluation, and spring end-of-semester evaluation. They might also be encouraged to complete the SIFI (Seminar in Field Instruction), which is offered at Mercy and runs from September through May</w:t>
      </w:r>
      <w:r w:rsidRPr="00E439E0">
        <w:rPr>
          <w:rFonts w:eastAsia="Times New Roman"/>
          <w:sz w:val="22"/>
        </w:rPr>
        <w:t xml:space="preserve">. </w:t>
      </w:r>
      <w:r w:rsidRPr="00E439E0">
        <w:rPr>
          <w:rFonts w:eastAsia="Times New Roman"/>
          <w:iCs/>
        </w:rPr>
        <w:t xml:space="preserve">If the </w:t>
      </w:r>
      <w:r w:rsidR="00982501">
        <w:rPr>
          <w:rFonts w:eastAsia="Times New Roman"/>
          <w:iCs/>
        </w:rPr>
        <w:t>Practicum</w:t>
      </w:r>
      <w:r w:rsidR="00871B78">
        <w:rPr>
          <w:rFonts w:eastAsia="Times New Roman"/>
          <w:iCs/>
        </w:rPr>
        <w:t xml:space="preserve"> supervisor</w:t>
      </w:r>
      <w:r w:rsidRPr="00E439E0">
        <w:rPr>
          <w:rFonts w:eastAsia="Times New Roman"/>
          <w:iCs/>
        </w:rPr>
        <w:t xml:space="preserve"> has taken the SIFI at another social work school in the greater NYC area, he or she does not need to retake the course.</w:t>
      </w:r>
    </w:p>
    <w:p w14:paraId="6247A08D" w14:textId="77777777" w:rsidR="00FE7E5D" w:rsidRPr="00E439E0" w:rsidRDefault="00FE7E5D" w:rsidP="00E439E0">
      <w:pPr>
        <w:widowControl w:val="0"/>
        <w:ind w:left="360"/>
        <w:jc w:val="both"/>
        <w:rPr>
          <w:rFonts w:eastAsia="Times New Roman"/>
        </w:rPr>
      </w:pPr>
    </w:p>
    <w:p w14:paraId="70E73429" w14:textId="5B983E31" w:rsidR="00FE7E5D" w:rsidRPr="00E439E0" w:rsidRDefault="00FE7E5D" w:rsidP="00E439E0">
      <w:pPr>
        <w:widowControl w:val="0"/>
        <w:numPr>
          <w:ilvl w:val="0"/>
          <w:numId w:val="20"/>
        </w:numPr>
        <w:autoSpaceDE/>
        <w:autoSpaceDN/>
        <w:adjustRightInd/>
        <w:jc w:val="both"/>
        <w:rPr>
          <w:rFonts w:eastAsia="Times New Roman"/>
        </w:rPr>
      </w:pPr>
      <w:r w:rsidRPr="00E439E0">
        <w:rPr>
          <w:rFonts w:eastAsia="Times New Roman"/>
        </w:rPr>
        <w:t xml:space="preserve">While preferable, </w:t>
      </w:r>
      <w:r w:rsidR="00B86F89">
        <w:rPr>
          <w:rFonts w:eastAsia="Times New Roman"/>
        </w:rPr>
        <w:t>Mercy University</w:t>
      </w:r>
      <w:r w:rsidRPr="00E439E0">
        <w:rPr>
          <w:rFonts w:eastAsia="Times New Roman"/>
        </w:rPr>
        <w:t xml:space="preserve"> CANNOT dictate or suggest to agencies that they provide students comp time or time off to complete their </w:t>
      </w:r>
      <w:r w:rsidR="00982501">
        <w:rPr>
          <w:rFonts w:eastAsia="Times New Roman"/>
        </w:rPr>
        <w:t>Practicum</w:t>
      </w:r>
      <w:r w:rsidRPr="00E439E0">
        <w:rPr>
          <w:rFonts w:eastAsia="Times New Roman"/>
        </w:rPr>
        <w:t xml:space="preserve">. This is entirely up to your agreement with your place of employment. </w:t>
      </w:r>
      <w:r w:rsidRPr="00E439E0">
        <w:rPr>
          <w:rFonts w:eastAsia="Times New Roman"/>
          <w:u w:val="single"/>
        </w:rPr>
        <w:t xml:space="preserve">Keep in mind: this might result in students working their regular </w:t>
      </w:r>
      <w:r w:rsidR="00E439E0" w:rsidRPr="00E439E0">
        <w:rPr>
          <w:rFonts w:eastAsia="Times New Roman"/>
          <w:u w:val="single"/>
        </w:rPr>
        <w:t>35-hour</w:t>
      </w:r>
      <w:r w:rsidRPr="00E439E0">
        <w:rPr>
          <w:rFonts w:eastAsia="Times New Roman"/>
          <w:u w:val="single"/>
        </w:rPr>
        <w:t xml:space="preserve"> work week along with </w:t>
      </w:r>
      <w:r w:rsidR="001F2C83">
        <w:rPr>
          <w:rFonts w:eastAsia="Times New Roman"/>
          <w:u w:val="single"/>
        </w:rPr>
        <w:t>16</w:t>
      </w:r>
      <w:r w:rsidRPr="00E439E0">
        <w:rPr>
          <w:rFonts w:eastAsia="Times New Roman"/>
          <w:u w:val="single"/>
        </w:rPr>
        <w:t xml:space="preserve"> additional hours for their </w:t>
      </w:r>
      <w:r w:rsidR="00982501">
        <w:rPr>
          <w:rFonts w:eastAsia="Times New Roman"/>
          <w:u w:val="single"/>
        </w:rPr>
        <w:t>Practicum</w:t>
      </w:r>
      <w:r w:rsidRPr="00E439E0">
        <w:rPr>
          <w:rFonts w:eastAsia="Times New Roman"/>
          <w:u w:val="single"/>
        </w:rPr>
        <w:t>.</w:t>
      </w:r>
    </w:p>
    <w:p w14:paraId="70C8FB28" w14:textId="77777777" w:rsidR="00FE7E5D" w:rsidRPr="00E439E0" w:rsidRDefault="00FE7E5D" w:rsidP="00E439E0">
      <w:pPr>
        <w:widowControl w:val="0"/>
        <w:ind w:left="360"/>
        <w:jc w:val="both"/>
        <w:rPr>
          <w:rFonts w:eastAsia="Times New Roman"/>
          <w:sz w:val="22"/>
          <w:szCs w:val="22"/>
        </w:rPr>
      </w:pPr>
    </w:p>
    <w:p w14:paraId="69582DE2" w14:textId="3953BBDE" w:rsidR="00FE7E5D" w:rsidRPr="00E439E0" w:rsidRDefault="00FE7E5D" w:rsidP="00E439E0">
      <w:pPr>
        <w:widowControl w:val="0"/>
        <w:numPr>
          <w:ilvl w:val="0"/>
          <w:numId w:val="20"/>
        </w:numPr>
        <w:autoSpaceDE/>
        <w:autoSpaceDN/>
        <w:adjustRightInd/>
        <w:jc w:val="both"/>
        <w:rPr>
          <w:rFonts w:eastAsia="Times New Roman"/>
          <w:sz w:val="22"/>
          <w:szCs w:val="22"/>
        </w:rPr>
      </w:pPr>
      <w:r w:rsidRPr="00E439E0">
        <w:rPr>
          <w:rFonts w:eastAsia="Times New Roman"/>
        </w:rPr>
        <w:t xml:space="preserve">If you work at an agency that has not had Mercy interns before, the organization might require an Affiliation Agreement. This is a document that must be executed, negotiated, and signed by both </w:t>
      </w:r>
      <w:r w:rsidR="00B86F89">
        <w:rPr>
          <w:rFonts w:eastAsia="Times New Roman"/>
        </w:rPr>
        <w:t>Mercy University</w:t>
      </w:r>
      <w:r w:rsidRPr="00E439E0">
        <w:rPr>
          <w:rFonts w:eastAsia="Times New Roman"/>
        </w:rPr>
        <w:t xml:space="preserve"> and your agency’s legal departments. Please know that completing this document takes time, so the sooner you make your </w:t>
      </w:r>
      <w:r w:rsidR="00982501">
        <w:rPr>
          <w:rFonts w:eastAsia="Times New Roman"/>
        </w:rPr>
        <w:t>Practicum</w:t>
      </w:r>
      <w:r w:rsidRPr="00E439E0">
        <w:rPr>
          <w:rFonts w:eastAsia="Times New Roman"/>
        </w:rPr>
        <w:t xml:space="preserve"> arrangements, the faster the </w:t>
      </w:r>
      <w:r w:rsidR="00982501">
        <w:rPr>
          <w:rFonts w:eastAsia="Times New Roman"/>
        </w:rPr>
        <w:t>Practicum</w:t>
      </w:r>
      <w:r w:rsidR="00A116EC" w:rsidRPr="00E439E0">
        <w:rPr>
          <w:rFonts w:eastAsia="Times New Roman"/>
        </w:rPr>
        <w:t xml:space="preserve"> </w:t>
      </w:r>
      <w:r w:rsidRPr="00E439E0">
        <w:rPr>
          <w:rFonts w:eastAsia="Times New Roman"/>
        </w:rPr>
        <w:t>department will be able to handle this.</w:t>
      </w:r>
    </w:p>
    <w:p w14:paraId="76E516C8" w14:textId="77777777" w:rsidR="00FE7E5D" w:rsidRPr="00E439E0" w:rsidRDefault="00FE7E5D" w:rsidP="00FE7E5D">
      <w:pPr>
        <w:pStyle w:val="ListParagraph"/>
        <w:rPr>
          <w:rFonts w:eastAsia="Times New Roman"/>
          <w:sz w:val="22"/>
          <w:szCs w:val="22"/>
        </w:rPr>
      </w:pPr>
    </w:p>
    <w:p w14:paraId="4DA7F522" w14:textId="77777777" w:rsidR="00FE7E5D" w:rsidRPr="00E439E0" w:rsidRDefault="00FE7E5D">
      <w:pPr>
        <w:autoSpaceDE/>
        <w:autoSpaceDN/>
        <w:adjustRightInd/>
        <w:spacing w:after="200" w:line="276" w:lineRule="auto"/>
        <w:rPr>
          <w:rFonts w:eastAsia="Times New Roman"/>
          <w:sz w:val="22"/>
          <w:szCs w:val="22"/>
        </w:rPr>
      </w:pPr>
      <w:r w:rsidRPr="00E439E0">
        <w:rPr>
          <w:rFonts w:eastAsia="Times New Roman"/>
          <w:sz w:val="22"/>
          <w:szCs w:val="22"/>
        </w:rPr>
        <w:br w:type="page"/>
      </w:r>
    </w:p>
    <w:p w14:paraId="3F740A92" w14:textId="5C5B1461" w:rsidR="00B73AA6" w:rsidRPr="00B73AA6" w:rsidRDefault="00A116EC" w:rsidP="00B73AA6">
      <w:pPr>
        <w:ind w:left="3600"/>
        <w:rPr>
          <w:rFonts w:ascii="Berlin Sans FB" w:eastAsia="Cambria" w:hAnsi="Berlin Sans FB"/>
          <w:sz w:val="96"/>
          <w:szCs w:val="96"/>
        </w:rPr>
      </w:pPr>
      <w:r w:rsidRPr="00B73AA6">
        <w:rPr>
          <w:rFonts w:ascii="Berlin Sans FB" w:eastAsia="Cambria" w:hAnsi="Berlin Sans FB"/>
          <w:noProof/>
          <w:sz w:val="96"/>
          <w:szCs w:val="96"/>
        </w:rPr>
        <w:lastRenderedPageBreak/>
        <w:drawing>
          <wp:anchor distT="0" distB="0" distL="114300" distR="114300" simplePos="0" relativeHeight="251686912" behindDoc="1" locked="0" layoutInCell="1" allowOverlap="1" wp14:anchorId="069DE332" wp14:editId="7221B53A">
            <wp:simplePos x="0" y="0"/>
            <wp:positionH relativeFrom="column">
              <wp:posOffset>381000</wp:posOffset>
            </wp:positionH>
            <wp:positionV relativeFrom="paragraph">
              <wp:posOffset>-234950</wp:posOffset>
            </wp:positionV>
            <wp:extent cx="1524000" cy="1524000"/>
            <wp:effectExtent l="19050" t="19050" r="19050" b="19050"/>
            <wp:wrapNone/>
            <wp:docPr id="1348519208" name="Picture 1348519208" descr="C:\Users\aheckman\AppData\Local\Microsoft\Windows\Temporary Internet Files\Content.IE5\3HT6NGPN\MP9004230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heckman\AppData\Local\Microsoft\Windows\Temporary Internet Files\Content.IE5\3HT6NGPN\MP900423034[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982501">
        <w:rPr>
          <w:rFonts w:ascii="Berlin Sans FB" w:eastAsia="Cambria" w:hAnsi="Berlin Sans FB"/>
          <w:sz w:val="96"/>
          <w:szCs w:val="96"/>
        </w:rPr>
        <w:t>Practicum</w:t>
      </w:r>
      <w:r>
        <w:rPr>
          <w:rFonts w:ascii="Berlin Sans FB" w:eastAsia="Cambria" w:hAnsi="Berlin Sans FB"/>
          <w:sz w:val="96"/>
          <w:szCs w:val="96"/>
        </w:rPr>
        <w:t xml:space="preserve"> </w:t>
      </w:r>
      <w:r w:rsidRPr="00B73AA6">
        <w:rPr>
          <w:rFonts w:ascii="Berlin Sans FB" w:eastAsia="Cambria" w:hAnsi="Berlin Sans FB"/>
          <w:sz w:val="96"/>
          <w:szCs w:val="96"/>
        </w:rPr>
        <w:t xml:space="preserve"> </w:t>
      </w:r>
    </w:p>
    <w:p w14:paraId="61C6481F" w14:textId="77777777" w:rsidR="00B73AA6" w:rsidRPr="00B73AA6" w:rsidRDefault="00B73AA6" w:rsidP="00B73AA6">
      <w:pPr>
        <w:autoSpaceDE/>
        <w:autoSpaceDN/>
        <w:adjustRightInd/>
        <w:ind w:left="3600" w:firstLine="720"/>
        <w:rPr>
          <w:rFonts w:ascii="Berlin Sans FB" w:eastAsia="Cambria" w:hAnsi="Berlin Sans FB"/>
          <w:sz w:val="96"/>
          <w:szCs w:val="96"/>
        </w:rPr>
      </w:pPr>
      <w:r w:rsidRPr="00B73AA6">
        <w:rPr>
          <w:rFonts w:ascii="Berlin Sans FB" w:eastAsia="Cambria" w:hAnsi="Berlin Sans FB"/>
          <w:sz w:val="96"/>
          <w:szCs w:val="96"/>
        </w:rPr>
        <w:t>at a Glance…</w:t>
      </w:r>
    </w:p>
    <w:p w14:paraId="0EC9B93D" w14:textId="77777777" w:rsidR="00B73AA6" w:rsidRPr="00B73AA6" w:rsidRDefault="00B73AA6" w:rsidP="00B73AA6">
      <w:pPr>
        <w:autoSpaceDE/>
        <w:autoSpaceDN/>
        <w:adjustRightInd/>
        <w:ind w:left="720"/>
        <w:contextualSpacing/>
        <w:rPr>
          <w:rFonts w:eastAsia="Cambria"/>
          <w:sz w:val="28"/>
          <w:szCs w:val="28"/>
        </w:rPr>
      </w:pPr>
    </w:p>
    <w:p w14:paraId="6BD402D1" w14:textId="77777777" w:rsidR="00B73AA6" w:rsidRPr="00B73AA6" w:rsidRDefault="00B73AA6" w:rsidP="00B73AA6">
      <w:pPr>
        <w:autoSpaceDE/>
        <w:autoSpaceDN/>
        <w:adjustRightInd/>
        <w:ind w:left="720"/>
        <w:contextualSpacing/>
        <w:rPr>
          <w:rFonts w:eastAsia="Cambria"/>
          <w:b/>
          <w:sz w:val="36"/>
          <w:szCs w:val="36"/>
        </w:rPr>
      </w:pPr>
    </w:p>
    <w:p w14:paraId="3F7D0BD4" w14:textId="77777777" w:rsidR="00B73AA6" w:rsidRPr="00B73AA6" w:rsidRDefault="00B73AA6" w:rsidP="00B73AA6">
      <w:pPr>
        <w:autoSpaceDE/>
        <w:autoSpaceDN/>
        <w:adjustRightInd/>
        <w:ind w:left="720"/>
        <w:contextualSpacing/>
        <w:rPr>
          <w:rFonts w:eastAsia="Cambria"/>
          <w:b/>
          <w:sz w:val="36"/>
          <w:szCs w:val="36"/>
        </w:rPr>
      </w:pPr>
      <w:r w:rsidRPr="00B73AA6">
        <w:rPr>
          <w:rFonts w:eastAsia="Cambria"/>
          <w:b/>
          <w:sz w:val="36"/>
          <w:szCs w:val="36"/>
        </w:rPr>
        <w:t>STUDENTS….</w:t>
      </w:r>
    </w:p>
    <w:p w14:paraId="3B3BA041" w14:textId="77777777" w:rsidR="00B73AA6" w:rsidRPr="00B73AA6" w:rsidRDefault="00B73AA6" w:rsidP="00B73AA6">
      <w:pPr>
        <w:autoSpaceDE/>
        <w:autoSpaceDN/>
        <w:adjustRightInd/>
        <w:ind w:left="720"/>
        <w:contextualSpacing/>
        <w:rPr>
          <w:rFonts w:eastAsia="Cambria"/>
          <w:b/>
          <w:sz w:val="36"/>
          <w:szCs w:val="36"/>
        </w:rPr>
      </w:pPr>
    </w:p>
    <w:p w14:paraId="797FA817" w14:textId="7E64FE08" w:rsidR="00B73AA6" w:rsidRPr="00B73AA6" w:rsidRDefault="00B73AA6" w:rsidP="0029144E">
      <w:pPr>
        <w:numPr>
          <w:ilvl w:val="0"/>
          <w:numId w:val="22"/>
        </w:numPr>
        <w:autoSpaceDE/>
        <w:autoSpaceDN/>
        <w:adjustRightInd/>
        <w:contextualSpacing/>
        <w:rPr>
          <w:rFonts w:eastAsia="Cambria"/>
          <w:sz w:val="28"/>
          <w:szCs w:val="28"/>
        </w:rPr>
      </w:pPr>
      <w:r w:rsidRPr="00B73AA6">
        <w:rPr>
          <w:rFonts w:eastAsia="Cambria"/>
          <w:sz w:val="28"/>
          <w:szCs w:val="28"/>
        </w:rPr>
        <w:t xml:space="preserve">Must complete </w:t>
      </w:r>
      <w:r w:rsidR="001F2C83">
        <w:rPr>
          <w:rFonts w:eastAsia="Cambria"/>
          <w:b/>
          <w:sz w:val="28"/>
          <w:szCs w:val="28"/>
        </w:rPr>
        <w:t>4</w:t>
      </w:r>
      <w:r w:rsidRPr="00B73AA6">
        <w:rPr>
          <w:rFonts w:eastAsia="Cambria"/>
          <w:b/>
          <w:sz w:val="28"/>
          <w:szCs w:val="28"/>
        </w:rPr>
        <w:t>50 hours per academic year</w:t>
      </w:r>
      <w:r w:rsidRPr="00B73AA6">
        <w:rPr>
          <w:rFonts w:eastAsia="Cambria"/>
          <w:sz w:val="28"/>
          <w:szCs w:val="28"/>
        </w:rPr>
        <w:t xml:space="preserve">. This means from September through </w:t>
      </w:r>
      <w:r w:rsidR="00930043" w:rsidRPr="00B73AA6">
        <w:rPr>
          <w:rFonts w:eastAsia="Cambria"/>
          <w:sz w:val="28"/>
          <w:szCs w:val="28"/>
        </w:rPr>
        <w:t>December;</w:t>
      </w:r>
      <w:r w:rsidRPr="00B73AA6">
        <w:rPr>
          <w:rFonts w:eastAsia="Cambria"/>
          <w:sz w:val="28"/>
          <w:szCs w:val="28"/>
        </w:rPr>
        <w:t xml:space="preserve"> they must accrue 2</w:t>
      </w:r>
      <w:r w:rsidR="002F2130">
        <w:rPr>
          <w:rFonts w:eastAsia="Cambria"/>
          <w:sz w:val="28"/>
          <w:szCs w:val="28"/>
        </w:rPr>
        <w:t>2</w:t>
      </w:r>
      <w:r w:rsidRPr="00B73AA6">
        <w:rPr>
          <w:rFonts w:eastAsia="Cambria"/>
          <w:sz w:val="28"/>
          <w:szCs w:val="28"/>
        </w:rPr>
        <w:t>5 hours. From January to May, they must accrue 2</w:t>
      </w:r>
      <w:r w:rsidR="002F2130">
        <w:rPr>
          <w:rFonts w:eastAsia="Cambria"/>
          <w:sz w:val="28"/>
          <w:szCs w:val="28"/>
        </w:rPr>
        <w:t>2</w:t>
      </w:r>
      <w:r w:rsidRPr="00B73AA6">
        <w:rPr>
          <w:rFonts w:eastAsia="Cambria"/>
          <w:sz w:val="28"/>
          <w:szCs w:val="28"/>
        </w:rPr>
        <w:t>5 hours.</w:t>
      </w:r>
    </w:p>
    <w:p w14:paraId="31606953" w14:textId="6FF1F9B2" w:rsidR="00B73AA6" w:rsidRPr="00B73AA6" w:rsidRDefault="00B73AA6" w:rsidP="0029144E">
      <w:pPr>
        <w:numPr>
          <w:ilvl w:val="0"/>
          <w:numId w:val="22"/>
        </w:numPr>
        <w:autoSpaceDE/>
        <w:autoSpaceDN/>
        <w:adjustRightInd/>
        <w:contextualSpacing/>
        <w:rPr>
          <w:rFonts w:eastAsia="Cambria"/>
          <w:sz w:val="28"/>
          <w:szCs w:val="28"/>
        </w:rPr>
      </w:pPr>
      <w:r w:rsidRPr="00B73AA6">
        <w:rPr>
          <w:rFonts w:eastAsia="Cambria"/>
          <w:sz w:val="28"/>
          <w:szCs w:val="28"/>
        </w:rPr>
        <w:t xml:space="preserve"> Will be in the </w:t>
      </w:r>
      <w:r w:rsidR="00982501">
        <w:rPr>
          <w:rFonts w:eastAsia="Cambria"/>
          <w:sz w:val="28"/>
          <w:szCs w:val="28"/>
        </w:rPr>
        <w:t>Practicum</w:t>
      </w:r>
      <w:r w:rsidRPr="00B73AA6">
        <w:rPr>
          <w:rFonts w:eastAsia="Cambria"/>
          <w:sz w:val="28"/>
          <w:szCs w:val="28"/>
        </w:rPr>
        <w:t xml:space="preserve"> </w:t>
      </w:r>
      <w:r w:rsidR="002F2130">
        <w:rPr>
          <w:rFonts w:eastAsia="Cambria"/>
          <w:sz w:val="28"/>
          <w:szCs w:val="28"/>
        </w:rPr>
        <w:t>16</w:t>
      </w:r>
      <w:r w:rsidRPr="00B73AA6">
        <w:rPr>
          <w:rFonts w:eastAsia="Cambria"/>
          <w:sz w:val="28"/>
          <w:szCs w:val="28"/>
        </w:rPr>
        <w:t xml:space="preserve"> hours per week, or </w:t>
      </w:r>
      <w:r w:rsidR="002F2130" w:rsidRPr="00BF2E6E">
        <w:rPr>
          <w:rFonts w:eastAsia="Cambria"/>
          <w:sz w:val="28"/>
          <w:szCs w:val="28"/>
          <w:u w:val="single"/>
        </w:rPr>
        <w:t xml:space="preserve">2- </w:t>
      </w:r>
      <w:r w:rsidRPr="002F2130">
        <w:rPr>
          <w:rFonts w:eastAsia="Cambria"/>
          <w:b/>
          <w:sz w:val="28"/>
          <w:szCs w:val="28"/>
          <w:u w:val="single"/>
        </w:rPr>
        <w:t>3 days per week.</w:t>
      </w:r>
      <w:r w:rsidRPr="00B73AA6">
        <w:rPr>
          <w:rFonts w:eastAsia="Cambria"/>
          <w:sz w:val="28"/>
          <w:szCs w:val="28"/>
        </w:rPr>
        <w:t xml:space="preserve">  They cannot conduct their </w:t>
      </w:r>
      <w:r w:rsidR="00982501">
        <w:rPr>
          <w:rFonts w:eastAsia="Cambria"/>
          <w:sz w:val="28"/>
          <w:szCs w:val="28"/>
        </w:rPr>
        <w:t>Practicum</w:t>
      </w:r>
      <w:r w:rsidRPr="00B73AA6">
        <w:rPr>
          <w:rFonts w:eastAsia="Cambria"/>
          <w:sz w:val="28"/>
          <w:szCs w:val="28"/>
        </w:rPr>
        <w:t xml:space="preserve">s solely during evenings and weekends. Any special arrangements must first be approved by the </w:t>
      </w:r>
      <w:r w:rsidR="00982501">
        <w:rPr>
          <w:rFonts w:eastAsia="Cambria"/>
          <w:sz w:val="28"/>
          <w:szCs w:val="28"/>
        </w:rPr>
        <w:t>Practicum</w:t>
      </w:r>
      <w:r w:rsidRPr="00B73AA6">
        <w:rPr>
          <w:rFonts w:eastAsia="Cambria"/>
          <w:sz w:val="28"/>
          <w:szCs w:val="28"/>
        </w:rPr>
        <w:t xml:space="preserve"> Coordinator.</w:t>
      </w:r>
    </w:p>
    <w:p w14:paraId="5AB56F71" w14:textId="77777777" w:rsidR="00B73AA6" w:rsidRPr="00B73AA6" w:rsidRDefault="00B73AA6" w:rsidP="0029144E">
      <w:pPr>
        <w:numPr>
          <w:ilvl w:val="0"/>
          <w:numId w:val="22"/>
        </w:numPr>
        <w:autoSpaceDE/>
        <w:autoSpaceDN/>
        <w:adjustRightInd/>
        <w:contextualSpacing/>
        <w:rPr>
          <w:rFonts w:eastAsia="Cambria"/>
          <w:sz w:val="28"/>
          <w:szCs w:val="28"/>
        </w:rPr>
      </w:pPr>
      <w:r w:rsidRPr="00B73AA6">
        <w:rPr>
          <w:rFonts w:eastAsia="Cambria"/>
          <w:sz w:val="28"/>
          <w:szCs w:val="28"/>
        </w:rPr>
        <w:t>**Cannot carry over hours from the Fall to the Spring semester!**</w:t>
      </w:r>
    </w:p>
    <w:p w14:paraId="7D81172A" w14:textId="7F2E4323" w:rsidR="00B73AA6" w:rsidRPr="00B73AA6" w:rsidRDefault="00B73AA6" w:rsidP="0029144E">
      <w:pPr>
        <w:numPr>
          <w:ilvl w:val="0"/>
          <w:numId w:val="22"/>
        </w:numPr>
        <w:autoSpaceDE/>
        <w:autoSpaceDN/>
        <w:adjustRightInd/>
        <w:contextualSpacing/>
        <w:rPr>
          <w:rFonts w:eastAsia="Cambria"/>
          <w:sz w:val="28"/>
          <w:szCs w:val="28"/>
        </w:rPr>
      </w:pPr>
      <w:r w:rsidRPr="00B73AA6">
        <w:rPr>
          <w:rFonts w:eastAsia="Cambria"/>
          <w:sz w:val="28"/>
          <w:szCs w:val="28"/>
        </w:rPr>
        <w:t xml:space="preserve">Can observe religious holidays but must make up this time before the end of the </w:t>
      </w:r>
      <w:r w:rsidR="00192DB9" w:rsidRPr="00B73AA6">
        <w:rPr>
          <w:rFonts w:eastAsia="Cambria"/>
          <w:sz w:val="28"/>
          <w:szCs w:val="28"/>
        </w:rPr>
        <w:t>semester.</w:t>
      </w:r>
    </w:p>
    <w:p w14:paraId="5C62B3A5" w14:textId="77777777" w:rsidR="00B73AA6" w:rsidRPr="00B73AA6" w:rsidRDefault="00B73AA6" w:rsidP="0029144E">
      <w:pPr>
        <w:numPr>
          <w:ilvl w:val="0"/>
          <w:numId w:val="22"/>
        </w:numPr>
        <w:autoSpaceDE/>
        <w:autoSpaceDN/>
        <w:adjustRightInd/>
        <w:contextualSpacing/>
        <w:rPr>
          <w:rFonts w:eastAsia="Cambria"/>
          <w:sz w:val="28"/>
          <w:szCs w:val="28"/>
        </w:rPr>
      </w:pPr>
      <w:r w:rsidRPr="00B73AA6">
        <w:rPr>
          <w:rFonts w:eastAsia="Cambria"/>
          <w:sz w:val="28"/>
          <w:szCs w:val="28"/>
        </w:rPr>
        <w:t>Should be provided 1 ½ hours of supervision per week</w:t>
      </w:r>
    </w:p>
    <w:p w14:paraId="5192B7DA" w14:textId="2CD29864" w:rsidR="00B73AA6" w:rsidRPr="00B73AA6" w:rsidRDefault="00B73AA6" w:rsidP="0029144E">
      <w:pPr>
        <w:numPr>
          <w:ilvl w:val="0"/>
          <w:numId w:val="22"/>
        </w:numPr>
        <w:autoSpaceDE/>
        <w:autoSpaceDN/>
        <w:adjustRightInd/>
        <w:contextualSpacing/>
        <w:rPr>
          <w:rFonts w:eastAsia="Cambria"/>
          <w:sz w:val="28"/>
          <w:szCs w:val="28"/>
        </w:rPr>
      </w:pPr>
      <w:r w:rsidRPr="00B73AA6">
        <w:rPr>
          <w:rFonts w:eastAsia="Cambria"/>
          <w:sz w:val="28"/>
          <w:szCs w:val="28"/>
        </w:rPr>
        <w:t xml:space="preserve">Are required to submit </w:t>
      </w:r>
      <w:r w:rsidR="002F2130">
        <w:rPr>
          <w:rFonts w:eastAsia="Cambria"/>
          <w:sz w:val="28"/>
          <w:szCs w:val="28"/>
        </w:rPr>
        <w:t>one</w:t>
      </w:r>
      <w:r w:rsidRPr="00B73AA6">
        <w:rPr>
          <w:rFonts w:eastAsia="Cambria"/>
          <w:sz w:val="28"/>
          <w:szCs w:val="28"/>
        </w:rPr>
        <w:t xml:space="preserve"> (</w:t>
      </w:r>
      <w:r w:rsidR="002F2130">
        <w:rPr>
          <w:rFonts w:eastAsia="Cambria"/>
          <w:sz w:val="28"/>
          <w:szCs w:val="28"/>
        </w:rPr>
        <w:t>1</w:t>
      </w:r>
      <w:r w:rsidRPr="00B73AA6">
        <w:rPr>
          <w:rFonts w:eastAsia="Cambria"/>
          <w:sz w:val="28"/>
          <w:szCs w:val="28"/>
        </w:rPr>
        <w:t xml:space="preserve">) process recording to their </w:t>
      </w:r>
      <w:r w:rsidR="00192DB9">
        <w:rPr>
          <w:rFonts w:eastAsia="Cambria"/>
          <w:sz w:val="28"/>
          <w:szCs w:val="28"/>
        </w:rPr>
        <w:t>internship</w:t>
      </w:r>
      <w:r w:rsidR="00E8472C">
        <w:rPr>
          <w:rFonts w:eastAsia="Cambria"/>
          <w:sz w:val="28"/>
          <w:szCs w:val="28"/>
        </w:rPr>
        <w:t xml:space="preserve"> supervisor</w:t>
      </w:r>
      <w:r w:rsidRPr="00B73AA6">
        <w:rPr>
          <w:rFonts w:eastAsia="Cambria"/>
          <w:sz w:val="28"/>
          <w:szCs w:val="28"/>
        </w:rPr>
        <w:t xml:space="preserve"> per week.</w:t>
      </w:r>
    </w:p>
    <w:p w14:paraId="04A40A27" w14:textId="262D05C7" w:rsidR="00B73AA6" w:rsidRPr="00B73AA6" w:rsidRDefault="00B73AA6" w:rsidP="0029144E">
      <w:pPr>
        <w:numPr>
          <w:ilvl w:val="0"/>
          <w:numId w:val="22"/>
        </w:numPr>
        <w:autoSpaceDE/>
        <w:autoSpaceDN/>
        <w:adjustRightInd/>
        <w:contextualSpacing/>
        <w:rPr>
          <w:rFonts w:eastAsia="Cambria"/>
          <w:sz w:val="28"/>
          <w:szCs w:val="28"/>
        </w:rPr>
      </w:pPr>
      <w:r w:rsidRPr="00B73AA6">
        <w:rPr>
          <w:rFonts w:eastAsia="Cambria"/>
          <w:sz w:val="28"/>
          <w:szCs w:val="28"/>
        </w:rPr>
        <w:t xml:space="preserve">MUST go to their </w:t>
      </w:r>
      <w:r w:rsidR="00E8472C">
        <w:rPr>
          <w:rFonts w:eastAsia="Cambria"/>
          <w:sz w:val="28"/>
          <w:szCs w:val="28"/>
        </w:rPr>
        <w:t>faculty</w:t>
      </w:r>
      <w:r w:rsidRPr="00B73AA6">
        <w:rPr>
          <w:rFonts w:eastAsia="Cambria"/>
          <w:sz w:val="28"/>
          <w:szCs w:val="28"/>
        </w:rPr>
        <w:t xml:space="preserve"> liaison FIRST in case of an issue in </w:t>
      </w:r>
      <w:r w:rsidR="00192DB9">
        <w:rPr>
          <w:rFonts w:eastAsia="Cambria"/>
          <w:sz w:val="28"/>
          <w:szCs w:val="28"/>
        </w:rPr>
        <w:t>Practicum.</w:t>
      </w:r>
    </w:p>
    <w:p w14:paraId="2426397C" w14:textId="77777777" w:rsidR="00B73AA6" w:rsidRPr="00B73AA6" w:rsidRDefault="00B73AA6" w:rsidP="00B73AA6">
      <w:pPr>
        <w:autoSpaceDE/>
        <w:autoSpaceDN/>
        <w:adjustRightInd/>
        <w:ind w:left="720"/>
        <w:contextualSpacing/>
        <w:rPr>
          <w:rFonts w:eastAsia="Cambria"/>
          <w:sz w:val="28"/>
          <w:szCs w:val="28"/>
        </w:rPr>
      </w:pPr>
    </w:p>
    <w:p w14:paraId="6978102D" w14:textId="77777777" w:rsidR="00B73AA6" w:rsidRPr="00B73AA6" w:rsidRDefault="00B73AA6" w:rsidP="00B73AA6">
      <w:pPr>
        <w:autoSpaceDE/>
        <w:autoSpaceDN/>
        <w:adjustRightInd/>
        <w:ind w:left="720"/>
        <w:contextualSpacing/>
        <w:rPr>
          <w:rFonts w:eastAsia="Cambria"/>
          <w:sz w:val="28"/>
          <w:szCs w:val="28"/>
        </w:rPr>
      </w:pPr>
    </w:p>
    <w:p w14:paraId="3E118F26" w14:textId="475375D1" w:rsidR="00B73AA6" w:rsidRPr="00B73AA6" w:rsidRDefault="00B73AA6" w:rsidP="00B73AA6">
      <w:pPr>
        <w:autoSpaceDE/>
        <w:autoSpaceDN/>
        <w:adjustRightInd/>
        <w:ind w:left="360"/>
        <w:rPr>
          <w:rFonts w:eastAsia="Cambria"/>
          <w:sz w:val="28"/>
          <w:szCs w:val="28"/>
        </w:rPr>
      </w:pPr>
      <w:r w:rsidRPr="00B73AA6">
        <w:rPr>
          <w:rFonts w:eastAsia="Cambria"/>
          <w:sz w:val="28"/>
          <w:szCs w:val="28"/>
        </w:rPr>
        <w:t xml:space="preserve">Please remember, you are given a </w:t>
      </w:r>
      <w:r w:rsidRPr="00B73AA6">
        <w:rPr>
          <w:rFonts w:eastAsia="Cambria"/>
          <w:b/>
          <w:sz w:val="28"/>
          <w:szCs w:val="28"/>
        </w:rPr>
        <w:t xml:space="preserve">letter grade (A, A-, </w:t>
      </w:r>
      <w:r w:rsidR="00E439E0" w:rsidRPr="00B73AA6">
        <w:rPr>
          <w:rFonts w:eastAsia="Cambria"/>
          <w:b/>
          <w:sz w:val="28"/>
          <w:szCs w:val="28"/>
        </w:rPr>
        <w:t>etc.</w:t>
      </w:r>
      <w:r w:rsidRPr="00B73AA6">
        <w:rPr>
          <w:rFonts w:eastAsia="Cambria"/>
          <w:b/>
          <w:sz w:val="28"/>
          <w:szCs w:val="28"/>
        </w:rPr>
        <w:t>) for this 6-credit course</w:t>
      </w:r>
      <w:r w:rsidRPr="00B73AA6">
        <w:rPr>
          <w:rFonts w:eastAsia="Cambria"/>
          <w:sz w:val="28"/>
          <w:szCs w:val="28"/>
        </w:rPr>
        <w:t xml:space="preserve"> based upon your </w:t>
      </w:r>
      <w:r w:rsidRPr="00B73AA6">
        <w:rPr>
          <w:rFonts w:eastAsia="Cambria"/>
          <w:i/>
          <w:sz w:val="28"/>
          <w:szCs w:val="28"/>
        </w:rPr>
        <w:t>responsiveness to your f</w:t>
      </w:r>
      <w:r w:rsidR="00E8472C">
        <w:rPr>
          <w:rFonts w:eastAsia="Cambria"/>
          <w:i/>
          <w:sz w:val="28"/>
          <w:szCs w:val="28"/>
        </w:rPr>
        <w:t>aculty</w:t>
      </w:r>
      <w:r w:rsidRPr="00B73AA6">
        <w:rPr>
          <w:rFonts w:eastAsia="Cambria"/>
          <w:i/>
          <w:sz w:val="28"/>
          <w:szCs w:val="28"/>
        </w:rPr>
        <w:t xml:space="preserve"> liaison</w:t>
      </w:r>
      <w:r w:rsidRPr="00B73AA6">
        <w:rPr>
          <w:rFonts w:eastAsia="Cambria"/>
          <w:sz w:val="28"/>
          <w:szCs w:val="28"/>
        </w:rPr>
        <w:t xml:space="preserve"> and timely submissions of process recordings and other </w:t>
      </w:r>
      <w:r w:rsidR="00982501">
        <w:rPr>
          <w:rFonts w:eastAsia="Cambria"/>
          <w:sz w:val="28"/>
          <w:szCs w:val="28"/>
        </w:rPr>
        <w:t>Practicum</w:t>
      </w:r>
      <w:r w:rsidRPr="00B73AA6">
        <w:rPr>
          <w:rFonts w:eastAsia="Cambria"/>
          <w:sz w:val="28"/>
          <w:szCs w:val="28"/>
        </w:rPr>
        <w:t xml:space="preserve"> documents to </w:t>
      </w:r>
      <w:r w:rsidR="00982501">
        <w:rPr>
          <w:rFonts w:eastAsia="Cambria"/>
          <w:sz w:val="28"/>
          <w:szCs w:val="28"/>
        </w:rPr>
        <w:t>Practicum</w:t>
      </w:r>
      <w:r w:rsidR="00E8472C">
        <w:rPr>
          <w:rFonts w:eastAsia="Cambria"/>
          <w:sz w:val="28"/>
          <w:szCs w:val="28"/>
        </w:rPr>
        <w:t xml:space="preserve"> supervisors</w:t>
      </w:r>
      <w:r w:rsidRPr="00B73AA6">
        <w:rPr>
          <w:rFonts w:eastAsia="Cambria"/>
          <w:sz w:val="28"/>
          <w:szCs w:val="28"/>
        </w:rPr>
        <w:t xml:space="preserve"> and f</w:t>
      </w:r>
      <w:r w:rsidR="00E8472C">
        <w:rPr>
          <w:rFonts w:eastAsia="Cambria"/>
          <w:sz w:val="28"/>
          <w:szCs w:val="28"/>
        </w:rPr>
        <w:t>aculty</w:t>
      </w:r>
      <w:r w:rsidRPr="00B73AA6">
        <w:rPr>
          <w:rFonts w:eastAsia="Cambria"/>
          <w:sz w:val="28"/>
          <w:szCs w:val="28"/>
        </w:rPr>
        <w:t xml:space="preserve"> liaisons. The final grade is comprised of your </w:t>
      </w:r>
      <w:r w:rsidR="00982501">
        <w:rPr>
          <w:rFonts w:eastAsia="Cambria"/>
          <w:sz w:val="28"/>
          <w:szCs w:val="28"/>
        </w:rPr>
        <w:t>Practicum</w:t>
      </w:r>
      <w:r w:rsidRPr="00B73AA6">
        <w:rPr>
          <w:rFonts w:eastAsia="Cambria"/>
          <w:sz w:val="28"/>
          <w:szCs w:val="28"/>
        </w:rPr>
        <w:t xml:space="preserve"> evaluations, feedback from your f</w:t>
      </w:r>
      <w:r w:rsidR="00E8472C">
        <w:rPr>
          <w:rFonts w:eastAsia="Cambria"/>
          <w:sz w:val="28"/>
          <w:szCs w:val="28"/>
        </w:rPr>
        <w:t>aculty</w:t>
      </w:r>
      <w:r w:rsidRPr="00B73AA6">
        <w:rPr>
          <w:rFonts w:eastAsia="Cambria"/>
          <w:sz w:val="28"/>
          <w:szCs w:val="28"/>
        </w:rPr>
        <w:t xml:space="preserve"> liaison and </w:t>
      </w:r>
      <w:r w:rsidR="00982501">
        <w:rPr>
          <w:rFonts w:eastAsia="Cambria"/>
          <w:sz w:val="28"/>
          <w:szCs w:val="28"/>
        </w:rPr>
        <w:t>Practicum</w:t>
      </w:r>
      <w:r w:rsidR="00E8472C">
        <w:rPr>
          <w:rFonts w:eastAsia="Cambria"/>
          <w:sz w:val="28"/>
          <w:szCs w:val="28"/>
        </w:rPr>
        <w:t xml:space="preserve"> supervisor</w:t>
      </w:r>
      <w:r w:rsidRPr="00B73AA6">
        <w:rPr>
          <w:rFonts w:eastAsia="Cambria"/>
          <w:sz w:val="28"/>
          <w:szCs w:val="28"/>
        </w:rPr>
        <w:t xml:space="preserve">, professional conduct, and other requirements specified in the </w:t>
      </w:r>
      <w:r w:rsidR="00982501">
        <w:rPr>
          <w:rFonts w:eastAsia="Cambria"/>
          <w:sz w:val="28"/>
          <w:szCs w:val="28"/>
        </w:rPr>
        <w:t>Practicum</w:t>
      </w:r>
      <w:r w:rsidRPr="00B73AA6">
        <w:rPr>
          <w:rFonts w:eastAsia="Cambria"/>
          <w:sz w:val="28"/>
          <w:szCs w:val="28"/>
        </w:rPr>
        <w:t xml:space="preserve"> Education Manual.</w:t>
      </w:r>
    </w:p>
    <w:p w14:paraId="42AD87DC" w14:textId="77777777" w:rsidR="00B73AA6" w:rsidRPr="00B73AA6" w:rsidRDefault="00B73AA6" w:rsidP="00B73AA6">
      <w:pPr>
        <w:autoSpaceDE/>
        <w:autoSpaceDN/>
        <w:adjustRightInd/>
        <w:ind w:left="720"/>
        <w:contextualSpacing/>
        <w:rPr>
          <w:rFonts w:eastAsia="Cambria"/>
          <w:sz w:val="28"/>
          <w:szCs w:val="28"/>
        </w:rPr>
      </w:pPr>
      <w:r w:rsidRPr="00B73AA6">
        <w:rPr>
          <w:rFonts w:eastAsia="Cambria"/>
          <w:noProof/>
          <w:sz w:val="28"/>
          <w:szCs w:val="28"/>
        </w:rPr>
        <mc:AlternateContent>
          <mc:Choice Requires="wps">
            <w:drawing>
              <wp:anchor distT="0" distB="0" distL="114300" distR="114300" simplePos="0" relativeHeight="251679744" behindDoc="1" locked="0" layoutInCell="1" allowOverlap="1" wp14:anchorId="3F6460F7" wp14:editId="6FE55A99">
                <wp:simplePos x="0" y="0"/>
                <wp:positionH relativeFrom="column">
                  <wp:posOffset>-123825</wp:posOffset>
                </wp:positionH>
                <wp:positionV relativeFrom="paragraph">
                  <wp:posOffset>148590</wp:posOffset>
                </wp:positionV>
                <wp:extent cx="6657975" cy="9620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657975" cy="962025"/>
                        </a:xfrm>
                        <a:prstGeom prst="rect">
                          <a:avLst/>
                        </a:prstGeom>
                        <a:solidFill>
                          <a:srgbClr val="4F81BD">
                            <a:lumMod val="40000"/>
                            <a:lumOff val="60000"/>
                          </a:srgbClr>
                        </a:solidFill>
                        <a:ln w="25400" cap="flat" cmpd="sng" algn="ctr">
                          <a:solidFill>
                            <a:sysClr val="windowText" lastClr="000000"/>
                          </a:solidFill>
                          <a:prstDash val="solid"/>
                        </a:ln>
                        <a:effectLst/>
                      </wps:spPr>
                      <wps:txbx>
                        <w:txbxContent>
                          <w:p w14:paraId="4CD18961" w14:textId="77777777" w:rsidR="00B3202D" w:rsidRPr="00B73AA6" w:rsidRDefault="00B3202D" w:rsidP="00B3202D">
                            <w:pPr>
                              <w:autoSpaceDE/>
                              <w:autoSpaceDN/>
                              <w:adjustRightInd/>
                              <w:ind w:left="720"/>
                              <w:contextualSpacing/>
                              <w:rPr>
                                <w:rFonts w:eastAsia="Cambria"/>
                                <w:sz w:val="28"/>
                                <w:szCs w:val="28"/>
                              </w:rPr>
                            </w:pPr>
                            <w:r>
                              <w:rPr>
                                <w:rFonts w:eastAsia="Cambria"/>
                                <w:sz w:val="28"/>
                                <w:szCs w:val="28"/>
                              </w:rPr>
                              <w:t>On the back of this sheet is the Practicum calendar. Please be sure to highlight important due dates.</w:t>
                            </w:r>
                          </w:p>
                          <w:p w14:paraId="659DC041" w14:textId="77777777" w:rsidR="00B3202D" w:rsidRDefault="00B3202D" w:rsidP="00B320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460F7" id="Rectangle 8" o:spid="_x0000_s1028" style="position:absolute;left:0;text-align:left;margin-left:-9.75pt;margin-top:11.7pt;width:524.25pt;height:75.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" fillcolor="#b9cde5" strokecolor="windowText" strokeweight="2pt">
                <v:textbox>
                  <w:txbxContent>
                    <w:p w14:paraId="4CD18961" w14:textId="77777777" w:rsidR="00B3202D" w:rsidRPr="00B73AA6" w:rsidRDefault="00B3202D" w:rsidP="00B3202D">
                      <w:pPr>
                        <w:autoSpaceDE/>
                        <w:autoSpaceDN/>
                        <w:adjustRightInd/>
                        <w:ind w:left="720"/>
                        <w:contextualSpacing/>
                        <w:rPr>
                          <w:rFonts w:eastAsia="Cambria"/>
                          <w:sz w:val="28"/>
                          <w:szCs w:val="28"/>
                        </w:rPr>
                      </w:pPr>
                      <w:r>
                        <w:rPr>
                          <w:rFonts w:eastAsia="Cambria"/>
                          <w:sz w:val="28"/>
                          <w:szCs w:val="28"/>
                        </w:rPr>
                        <w:t>On the back of this sheet is the Practicum calendar. Please be sure to highlight important due dates.</w:t>
                      </w:r>
                    </w:p>
                    <w:p w14:paraId="659DC041" w14:textId="77777777" w:rsidR="00B3202D" w:rsidRDefault="00B3202D" w:rsidP="00B3202D">
                      <w:pPr>
                        <w:jc w:val="center"/>
                      </w:pPr>
                    </w:p>
                  </w:txbxContent>
                </v:textbox>
              </v:rect>
            </w:pict>
          </mc:Fallback>
        </mc:AlternateContent>
      </w:r>
    </w:p>
    <w:p w14:paraId="1641E1B6" w14:textId="77777777" w:rsidR="00B73AA6" w:rsidRPr="00B73AA6" w:rsidRDefault="00B73AA6" w:rsidP="00B73AA6">
      <w:pPr>
        <w:autoSpaceDE/>
        <w:autoSpaceDN/>
        <w:adjustRightInd/>
        <w:ind w:left="720"/>
        <w:contextualSpacing/>
        <w:rPr>
          <w:rFonts w:eastAsia="Cambria"/>
          <w:sz w:val="28"/>
          <w:szCs w:val="28"/>
        </w:rPr>
      </w:pPr>
    </w:p>
    <w:p w14:paraId="0A8E3828" w14:textId="77777777" w:rsidR="00E8472C" w:rsidRDefault="00E8472C" w:rsidP="00E67AC7">
      <w:pPr>
        <w:contextualSpacing/>
        <w:jc w:val="center"/>
        <w:rPr>
          <w:b/>
        </w:rPr>
      </w:pPr>
    </w:p>
    <w:p w14:paraId="1BE68D02" w14:textId="77777777" w:rsidR="00E8472C" w:rsidRDefault="00E8472C" w:rsidP="00E67AC7">
      <w:pPr>
        <w:contextualSpacing/>
        <w:jc w:val="center"/>
        <w:rPr>
          <w:b/>
        </w:rPr>
      </w:pPr>
    </w:p>
    <w:p w14:paraId="622B25C3" w14:textId="736E16A1" w:rsidR="00E67AC7" w:rsidRDefault="00982501" w:rsidP="00E67AC7">
      <w:pPr>
        <w:contextualSpacing/>
        <w:jc w:val="center"/>
        <w:rPr>
          <w:b/>
        </w:rPr>
      </w:pPr>
      <w:r>
        <w:rPr>
          <w:b/>
        </w:rPr>
        <w:t>PRACTICUM</w:t>
      </w:r>
      <w:r w:rsidR="00E67AC7">
        <w:rPr>
          <w:b/>
        </w:rPr>
        <w:t xml:space="preserve"> EDUCATIONAL PLAN</w:t>
      </w:r>
    </w:p>
    <w:p w14:paraId="2C5490DE" w14:textId="77777777" w:rsidR="00E67AC7" w:rsidRDefault="00E67AC7" w:rsidP="00E67AC7">
      <w:pPr>
        <w:contextualSpacing/>
        <w:jc w:val="center"/>
        <w:rPr>
          <w:b/>
        </w:rPr>
      </w:pPr>
      <w:r>
        <w:rPr>
          <w:b/>
        </w:rPr>
        <w:t>Social Work Program</w:t>
      </w:r>
    </w:p>
    <w:p w14:paraId="4346651F" w14:textId="77777777" w:rsidR="00E67AC7" w:rsidRDefault="00E67AC7" w:rsidP="00E67AC7">
      <w:pPr>
        <w:contextualSpacing/>
        <w:jc w:val="center"/>
        <w:rPr>
          <w:b/>
        </w:rPr>
      </w:pPr>
    </w:p>
    <w:p w14:paraId="7EA2333F" w14:textId="5A5930C9" w:rsidR="00E67AC7" w:rsidRPr="00592482" w:rsidRDefault="00E67AC7" w:rsidP="00E67AC7">
      <w:pPr>
        <w:contextualSpacing/>
        <w:rPr>
          <w:u w:val="single"/>
        </w:rPr>
      </w:pPr>
      <w:r>
        <w:t xml:space="preserve">An educational plan serves to outline the student, agency, and school’s expectations for </w:t>
      </w:r>
      <w:r w:rsidR="00E8472C">
        <w:t xml:space="preserve">the </w:t>
      </w:r>
      <w:r w:rsidR="00982501">
        <w:t>Practicum</w:t>
      </w:r>
      <w:r>
        <w:t xml:space="preserve"> experience. Its purpose is to formulate the student’s specific learning goals within the agency’s mission, services, and functions and in conjunction with the Council on Social Work Education’s </w:t>
      </w:r>
      <w:r w:rsidR="00234CFF">
        <w:t>20</w:t>
      </w:r>
      <w:r w:rsidR="00E8472C">
        <w:t>22</w:t>
      </w:r>
      <w:r w:rsidR="00234CFF">
        <w:t xml:space="preserve"> </w:t>
      </w:r>
      <w:r>
        <w:t xml:space="preserve">designated core competencies and behaviors (Please refer to the attached list). It should be initially constructed in the first few supervision sessions, however, can and should be revisited and revised as needed throughout the length of the </w:t>
      </w:r>
      <w:r w:rsidR="00982501">
        <w:t>Practicum</w:t>
      </w:r>
      <w:r>
        <w:t xml:space="preserve">. </w:t>
      </w:r>
      <w:r w:rsidRPr="00592482">
        <w:rPr>
          <w:u w:val="single"/>
        </w:rPr>
        <w:t>F</w:t>
      </w:r>
      <w:r w:rsidR="00E8472C">
        <w:rPr>
          <w:u w:val="single"/>
        </w:rPr>
        <w:t>aculty</w:t>
      </w:r>
      <w:r w:rsidRPr="00592482">
        <w:rPr>
          <w:u w:val="single"/>
        </w:rPr>
        <w:t xml:space="preserve"> liaisons will take the Educational Plan into consideration when assessing the student’s grade for the </w:t>
      </w:r>
      <w:r w:rsidR="00982501">
        <w:rPr>
          <w:u w:val="single"/>
        </w:rPr>
        <w:t>Practicum</w:t>
      </w:r>
      <w:r w:rsidRPr="00592482">
        <w:rPr>
          <w:u w:val="single"/>
        </w:rPr>
        <w:t xml:space="preserve">. They will compare the content listed below </w:t>
      </w:r>
      <w:r>
        <w:rPr>
          <w:u w:val="single"/>
        </w:rPr>
        <w:t xml:space="preserve">with the final </w:t>
      </w:r>
      <w:r w:rsidR="00982501">
        <w:rPr>
          <w:u w:val="single"/>
        </w:rPr>
        <w:t>Practicum</w:t>
      </w:r>
      <w:r>
        <w:rPr>
          <w:u w:val="single"/>
        </w:rPr>
        <w:t xml:space="preserve"> evaluation and might make suggestions to the agency or </w:t>
      </w:r>
      <w:r w:rsidR="00982501">
        <w:rPr>
          <w:u w:val="single"/>
        </w:rPr>
        <w:t>Practicum</w:t>
      </w:r>
      <w:r w:rsidR="007C4568">
        <w:rPr>
          <w:u w:val="single"/>
        </w:rPr>
        <w:t xml:space="preserve"> supervisor</w:t>
      </w:r>
      <w:r>
        <w:rPr>
          <w:u w:val="single"/>
        </w:rPr>
        <w:t xml:space="preserve"> on how to optimize the student’s learning experience. </w:t>
      </w:r>
    </w:p>
    <w:tbl>
      <w:tblPr>
        <w:tblStyle w:val="TableGrid"/>
        <w:tblW w:w="0" w:type="auto"/>
        <w:tblLook w:val="04A0" w:firstRow="1" w:lastRow="0" w:firstColumn="1" w:lastColumn="0" w:noHBand="0" w:noVBand="1"/>
      </w:tblPr>
      <w:tblGrid>
        <w:gridCol w:w="2679"/>
        <w:gridCol w:w="6681"/>
      </w:tblGrid>
      <w:tr w:rsidR="00E67AC7" w14:paraId="6CDFA49F" w14:textId="77777777" w:rsidTr="00FE7E5D">
        <w:trPr>
          <w:trHeight w:val="432"/>
        </w:trPr>
        <w:tc>
          <w:tcPr>
            <w:tcW w:w="2718" w:type="dxa"/>
            <w:tcBorders>
              <w:top w:val="nil"/>
              <w:left w:val="nil"/>
              <w:bottom w:val="nil"/>
              <w:right w:val="nil"/>
            </w:tcBorders>
            <w:vAlign w:val="bottom"/>
          </w:tcPr>
          <w:p w14:paraId="2F94E1B0" w14:textId="77777777" w:rsidR="00E67AC7" w:rsidRDefault="00E67AC7" w:rsidP="00FE7E5D">
            <w:pPr>
              <w:contextualSpacing/>
              <w:rPr>
                <w:b/>
              </w:rPr>
            </w:pPr>
            <w:r>
              <w:rPr>
                <w:b/>
              </w:rPr>
              <w:t>Name of Student:</w:t>
            </w:r>
          </w:p>
        </w:tc>
        <w:tc>
          <w:tcPr>
            <w:tcW w:w="6858" w:type="dxa"/>
            <w:tcBorders>
              <w:top w:val="nil"/>
              <w:left w:val="nil"/>
              <w:bottom w:val="single" w:sz="4" w:space="0" w:color="auto"/>
              <w:right w:val="nil"/>
            </w:tcBorders>
            <w:vAlign w:val="bottom"/>
          </w:tcPr>
          <w:p w14:paraId="7DA2E2B1" w14:textId="77777777" w:rsidR="00E67AC7" w:rsidRDefault="00E67AC7" w:rsidP="00FE7E5D">
            <w:pPr>
              <w:contextualSpacing/>
              <w:rPr>
                <w:b/>
              </w:rPr>
            </w:pPr>
          </w:p>
        </w:tc>
      </w:tr>
      <w:tr w:rsidR="00E67AC7" w14:paraId="143814ED" w14:textId="77777777" w:rsidTr="00FE7E5D">
        <w:trPr>
          <w:trHeight w:val="432"/>
        </w:trPr>
        <w:tc>
          <w:tcPr>
            <w:tcW w:w="2718" w:type="dxa"/>
            <w:tcBorders>
              <w:top w:val="nil"/>
              <w:left w:val="nil"/>
              <w:bottom w:val="nil"/>
              <w:right w:val="nil"/>
            </w:tcBorders>
            <w:vAlign w:val="bottom"/>
          </w:tcPr>
          <w:p w14:paraId="5ABB5F92" w14:textId="646EDBA0" w:rsidR="00E67AC7" w:rsidRDefault="00982501" w:rsidP="00FE7E5D">
            <w:pPr>
              <w:contextualSpacing/>
              <w:rPr>
                <w:b/>
              </w:rPr>
            </w:pPr>
            <w:r>
              <w:rPr>
                <w:b/>
              </w:rPr>
              <w:t>Practicum</w:t>
            </w:r>
            <w:r w:rsidR="007C4568">
              <w:rPr>
                <w:b/>
              </w:rPr>
              <w:t xml:space="preserve"> </w:t>
            </w:r>
            <w:r w:rsidR="00E67AC7">
              <w:rPr>
                <w:b/>
              </w:rPr>
              <w:t>Agency:</w:t>
            </w:r>
          </w:p>
        </w:tc>
        <w:tc>
          <w:tcPr>
            <w:tcW w:w="6858" w:type="dxa"/>
            <w:tcBorders>
              <w:top w:val="single" w:sz="4" w:space="0" w:color="auto"/>
              <w:left w:val="nil"/>
              <w:bottom w:val="single" w:sz="4" w:space="0" w:color="auto"/>
              <w:right w:val="nil"/>
            </w:tcBorders>
            <w:vAlign w:val="bottom"/>
          </w:tcPr>
          <w:p w14:paraId="614E4EF6" w14:textId="77777777" w:rsidR="00E67AC7" w:rsidRDefault="00E67AC7" w:rsidP="00FE7E5D">
            <w:pPr>
              <w:contextualSpacing/>
              <w:rPr>
                <w:b/>
              </w:rPr>
            </w:pPr>
          </w:p>
        </w:tc>
      </w:tr>
      <w:tr w:rsidR="00E67AC7" w14:paraId="37FA2A85" w14:textId="77777777" w:rsidTr="00FE7E5D">
        <w:trPr>
          <w:trHeight w:val="432"/>
        </w:trPr>
        <w:tc>
          <w:tcPr>
            <w:tcW w:w="2718" w:type="dxa"/>
            <w:tcBorders>
              <w:top w:val="nil"/>
              <w:left w:val="nil"/>
              <w:bottom w:val="nil"/>
              <w:right w:val="nil"/>
            </w:tcBorders>
            <w:vAlign w:val="bottom"/>
          </w:tcPr>
          <w:p w14:paraId="46878E9B" w14:textId="77777777" w:rsidR="00E67AC7" w:rsidRDefault="00E67AC7" w:rsidP="00FE7E5D">
            <w:pPr>
              <w:contextualSpacing/>
              <w:rPr>
                <w:b/>
              </w:rPr>
            </w:pPr>
            <w:r>
              <w:rPr>
                <w:b/>
              </w:rPr>
              <w:t>Agency Address:</w:t>
            </w:r>
          </w:p>
        </w:tc>
        <w:tc>
          <w:tcPr>
            <w:tcW w:w="6858" w:type="dxa"/>
            <w:tcBorders>
              <w:top w:val="single" w:sz="4" w:space="0" w:color="auto"/>
              <w:left w:val="nil"/>
              <w:bottom w:val="single" w:sz="4" w:space="0" w:color="auto"/>
              <w:right w:val="nil"/>
            </w:tcBorders>
            <w:vAlign w:val="bottom"/>
          </w:tcPr>
          <w:p w14:paraId="5976A739" w14:textId="77777777" w:rsidR="00E67AC7" w:rsidRDefault="00E67AC7" w:rsidP="00FE7E5D">
            <w:pPr>
              <w:contextualSpacing/>
              <w:rPr>
                <w:b/>
              </w:rPr>
            </w:pPr>
          </w:p>
        </w:tc>
      </w:tr>
      <w:tr w:rsidR="00E67AC7" w14:paraId="4DE9B254" w14:textId="77777777" w:rsidTr="00FE7E5D">
        <w:trPr>
          <w:trHeight w:val="432"/>
        </w:trPr>
        <w:tc>
          <w:tcPr>
            <w:tcW w:w="2718" w:type="dxa"/>
            <w:tcBorders>
              <w:top w:val="nil"/>
              <w:left w:val="nil"/>
              <w:bottom w:val="nil"/>
              <w:right w:val="nil"/>
            </w:tcBorders>
            <w:vAlign w:val="bottom"/>
          </w:tcPr>
          <w:p w14:paraId="133E10FA" w14:textId="0BEC73E7" w:rsidR="00E67AC7" w:rsidRDefault="00982501" w:rsidP="00FE7E5D">
            <w:pPr>
              <w:contextualSpacing/>
              <w:rPr>
                <w:b/>
              </w:rPr>
            </w:pPr>
            <w:r>
              <w:rPr>
                <w:b/>
              </w:rPr>
              <w:t>Practicum</w:t>
            </w:r>
            <w:r w:rsidR="007C4568">
              <w:rPr>
                <w:b/>
              </w:rPr>
              <w:t xml:space="preserve"> Supervisor</w:t>
            </w:r>
            <w:r w:rsidR="00E67AC7">
              <w:rPr>
                <w:b/>
              </w:rPr>
              <w:t>:</w:t>
            </w:r>
          </w:p>
        </w:tc>
        <w:tc>
          <w:tcPr>
            <w:tcW w:w="6858" w:type="dxa"/>
            <w:tcBorders>
              <w:top w:val="single" w:sz="4" w:space="0" w:color="auto"/>
              <w:left w:val="nil"/>
              <w:bottom w:val="single" w:sz="4" w:space="0" w:color="auto"/>
              <w:right w:val="nil"/>
            </w:tcBorders>
            <w:vAlign w:val="bottom"/>
          </w:tcPr>
          <w:p w14:paraId="4F1E066F" w14:textId="77777777" w:rsidR="00E67AC7" w:rsidRDefault="00E67AC7" w:rsidP="00FE7E5D">
            <w:pPr>
              <w:contextualSpacing/>
              <w:rPr>
                <w:b/>
              </w:rPr>
            </w:pPr>
          </w:p>
        </w:tc>
      </w:tr>
      <w:tr w:rsidR="00E67AC7" w14:paraId="08CA8487" w14:textId="77777777" w:rsidTr="00FE7E5D">
        <w:trPr>
          <w:trHeight w:val="432"/>
        </w:trPr>
        <w:tc>
          <w:tcPr>
            <w:tcW w:w="2718" w:type="dxa"/>
            <w:tcBorders>
              <w:top w:val="nil"/>
              <w:left w:val="nil"/>
              <w:bottom w:val="nil"/>
              <w:right w:val="nil"/>
            </w:tcBorders>
            <w:vAlign w:val="bottom"/>
          </w:tcPr>
          <w:p w14:paraId="196B30D6" w14:textId="0927122E" w:rsidR="00E67AC7" w:rsidRDefault="00982501" w:rsidP="00FE7E5D">
            <w:pPr>
              <w:contextualSpacing/>
              <w:rPr>
                <w:b/>
              </w:rPr>
            </w:pPr>
            <w:r>
              <w:rPr>
                <w:b/>
              </w:rPr>
              <w:t>Practicum</w:t>
            </w:r>
            <w:r w:rsidR="007C4568">
              <w:rPr>
                <w:b/>
              </w:rPr>
              <w:t xml:space="preserve"> supervisor</w:t>
            </w:r>
            <w:r w:rsidR="00E67AC7">
              <w:rPr>
                <w:b/>
              </w:rPr>
              <w:t xml:space="preserve"> Phone:</w:t>
            </w:r>
          </w:p>
        </w:tc>
        <w:tc>
          <w:tcPr>
            <w:tcW w:w="6858" w:type="dxa"/>
            <w:tcBorders>
              <w:top w:val="single" w:sz="4" w:space="0" w:color="auto"/>
              <w:left w:val="nil"/>
              <w:bottom w:val="single" w:sz="4" w:space="0" w:color="auto"/>
              <w:right w:val="nil"/>
            </w:tcBorders>
            <w:vAlign w:val="bottom"/>
          </w:tcPr>
          <w:p w14:paraId="403D3FEF" w14:textId="77777777" w:rsidR="00E67AC7" w:rsidRDefault="00E67AC7" w:rsidP="00FE7E5D">
            <w:pPr>
              <w:contextualSpacing/>
              <w:rPr>
                <w:b/>
              </w:rPr>
            </w:pPr>
          </w:p>
        </w:tc>
      </w:tr>
      <w:tr w:rsidR="00E67AC7" w14:paraId="698E972E" w14:textId="77777777" w:rsidTr="00FE7E5D">
        <w:trPr>
          <w:trHeight w:val="432"/>
        </w:trPr>
        <w:tc>
          <w:tcPr>
            <w:tcW w:w="2718" w:type="dxa"/>
            <w:tcBorders>
              <w:top w:val="nil"/>
              <w:left w:val="nil"/>
              <w:bottom w:val="nil"/>
              <w:right w:val="nil"/>
            </w:tcBorders>
            <w:vAlign w:val="bottom"/>
          </w:tcPr>
          <w:p w14:paraId="5C4AD435" w14:textId="3AF11719" w:rsidR="00E67AC7" w:rsidRDefault="00982501" w:rsidP="00FE7E5D">
            <w:pPr>
              <w:contextualSpacing/>
              <w:rPr>
                <w:b/>
              </w:rPr>
            </w:pPr>
            <w:r>
              <w:rPr>
                <w:b/>
              </w:rPr>
              <w:t>Practicum</w:t>
            </w:r>
            <w:r w:rsidR="007C4568">
              <w:rPr>
                <w:b/>
              </w:rPr>
              <w:t xml:space="preserve"> supervisor</w:t>
            </w:r>
            <w:r w:rsidR="00E67AC7">
              <w:rPr>
                <w:b/>
              </w:rPr>
              <w:t xml:space="preserve"> Email:</w:t>
            </w:r>
          </w:p>
        </w:tc>
        <w:tc>
          <w:tcPr>
            <w:tcW w:w="6858" w:type="dxa"/>
            <w:tcBorders>
              <w:top w:val="single" w:sz="4" w:space="0" w:color="auto"/>
              <w:left w:val="nil"/>
              <w:bottom w:val="single" w:sz="4" w:space="0" w:color="auto"/>
              <w:right w:val="nil"/>
            </w:tcBorders>
            <w:vAlign w:val="bottom"/>
          </w:tcPr>
          <w:p w14:paraId="3DBBD2B1" w14:textId="77777777" w:rsidR="00E67AC7" w:rsidRDefault="00E67AC7" w:rsidP="00FE7E5D">
            <w:pPr>
              <w:contextualSpacing/>
              <w:rPr>
                <w:b/>
              </w:rPr>
            </w:pPr>
          </w:p>
        </w:tc>
      </w:tr>
      <w:tr w:rsidR="00E67AC7" w14:paraId="04236B02" w14:textId="77777777" w:rsidTr="00FE7E5D">
        <w:trPr>
          <w:trHeight w:val="432"/>
        </w:trPr>
        <w:tc>
          <w:tcPr>
            <w:tcW w:w="2718" w:type="dxa"/>
            <w:tcBorders>
              <w:top w:val="nil"/>
              <w:left w:val="nil"/>
              <w:bottom w:val="nil"/>
              <w:right w:val="nil"/>
            </w:tcBorders>
            <w:vAlign w:val="bottom"/>
          </w:tcPr>
          <w:p w14:paraId="1E4AB979" w14:textId="1CCA4A9E" w:rsidR="00E67AC7" w:rsidRDefault="00E67AC7" w:rsidP="00FE7E5D">
            <w:pPr>
              <w:contextualSpacing/>
              <w:rPr>
                <w:b/>
              </w:rPr>
            </w:pPr>
            <w:r>
              <w:rPr>
                <w:b/>
              </w:rPr>
              <w:t>F</w:t>
            </w:r>
            <w:r w:rsidR="007C4568">
              <w:rPr>
                <w:b/>
              </w:rPr>
              <w:t>aculty</w:t>
            </w:r>
            <w:r>
              <w:rPr>
                <w:b/>
              </w:rPr>
              <w:t xml:space="preserve"> Advisor:</w:t>
            </w:r>
          </w:p>
        </w:tc>
        <w:tc>
          <w:tcPr>
            <w:tcW w:w="6858" w:type="dxa"/>
            <w:tcBorders>
              <w:top w:val="single" w:sz="4" w:space="0" w:color="auto"/>
              <w:left w:val="nil"/>
              <w:bottom w:val="single" w:sz="4" w:space="0" w:color="auto"/>
              <w:right w:val="nil"/>
            </w:tcBorders>
            <w:vAlign w:val="bottom"/>
          </w:tcPr>
          <w:p w14:paraId="33BA10CE" w14:textId="77777777" w:rsidR="00E67AC7" w:rsidRDefault="00E67AC7" w:rsidP="00FE7E5D">
            <w:pPr>
              <w:contextualSpacing/>
              <w:rPr>
                <w:b/>
              </w:rPr>
            </w:pPr>
          </w:p>
        </w:tc>
      </w:tr>
      <w:tr w:rsidR="00E67AC7" w14:paraId="5630FEAF" w14:textId="77777777" w:rsidTr="00FE7E5D">
        <w:trPr>
          <w:trHeight w:val="432"/>
        </w:trPr>
        <w:tc>
          <w:tcPr>
            <w:tcW w:w="2718" w:type="dxa"/>
            <w:tcBorders>
              <w:top w:val="nil"/>
              <w:left w:val="nil"/>
              <w:bottom w:val="nil"/>
              <w:right w:val="nil"/>
            </w:tcBorders>
            <w:vAlign w:val="bottom"/>
          </w:tcPr>
          <w:p w14:paraId="5DCCD9BB" w14:textId="77777777" w:rsidR="00E67AC7" w:rsidRDefault="00E67AC7" w:rsidP="00FE7E5D">
            <w:pPr>
              <w:contextualSpacing/>
              <w:rPr>
                <w:b/>
              </w:rPr>
            </w:pPr>
            <w:r>
              <w:rPr>
                <w:b/>
              </w:rPr>
              <w:t>Length of Plan</w:t>
            </w:r>
          </w:p>
        </w:tc>
        <w:tc>
          <w:tcPr>
            <w:tcW w:w="6858" w:type="dxa"/>
            <w:tcBorders>
              <w:top w:val="single" w:sz="4" w:space="0" w:color="auto"/>
              <w:left w:val="nil"/>
              <w:bottom w:val="single" w:sz="4" w:space="0" w:color="auto"/>
              <w:right w:val="nil"/>
            </w:tcBorders>
            <w:vAlign w:val="bottom"/>
          </w:tcPr>
          <w:p w14:paraId="16C9C902" w14:textId="77777777" w:rsidR="00E67AC7" w:rsidRDefault="00E67AC7" w:rsidP="00FE7E5D">
            <w:pPr>
              <w:contextualSpacing/>
              <w:rPr>
                <w:b/>
              </w:rPr>
            </w:pPr>
            <w:r>
              <w:rPr>
                <w:b/>
              </w:rPr>
              <w:t>From:                                    To:</w:t>
            </w:r>
          </w:p>
        </w:tc>
      </w:tr>
    </w:tbl>
    <w:p w14:paraId="30A758D1" w14:textId="77777777" w:rsidR="00E67AC7" w:rsidRPr="007C4B8B" w:rsidRDefault="00E67AC7" w:rsidP="00E67AC7">
      <w:pPr>
        <w:contextual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67AC7" w:rsidRPr="007C4B8B" w14:paraId="4B273949" w14:textId="77777777" w:rsidTr="00FE7E5D">
        <w:trPr>
          <w:trHeight w:val="2448"/>
        </w:trPr>
        <w:tc>
          <w:tcPr>
            <w:tcW w:w="9576" w:type="dxa"/>
          </w:tcPr>
          <w:p w14:paraId="1F070A37" w14:textId="77777777" w:rsidR="00E67AC7" w:rsidRPr="007C4B8B" w:rsidRDefault="00E67AC7" w:rsidP="00FE7E5D">
            <w:pPr>
              <w:contextualSpacing/>
              <w:rPr>
                <w:b/>
              </w:rPr>
            </w:pPr>
          </w:p>
          <w:p w14:paraId="6C1FB3F9" w14:textId="77777777" w:rsidR="00E67AC7" w:rsidRPr="008758AA" w:rsidRDefault="00E67AC7" w:rsidP="002A4EB7">
            <w:pPr>
              <w:pStyle w:val="ListParagraph"/>
              <w:numPr>
                <w:ilvl w:val="0"/>
                <w:numId w:val="4"/>
              </w:numPr>
              <w:autoSpaceDE/>
              <w:autoSpaceDN/>
              <w:adjustRightInd/>
              <w:rPr>
                <w:b/>
              </w:rPr>
            </w:pPr>
            <w:r w:rsidRPr="008758AA">
              <w:rPr>
                <w:b/>
              </w:rPr>
              <w:t>Assignments</w:t>
            </w:r>
            <w:r>
              <w:rPr>
                <w:b/>
              </w:rPr>
              <w:t>*</w:t>
            </w:r>
            <w:r w:rsidRPr="008758AA">
              <w:rPr>
                <w:b/>
              </w:rPr>
              <w:t xml:space="preserve">: Students </w:t>
            </w:r>
            <w:r>
              <w:rPr>
                <w:b/>
              </w:rPr>
              <w:t>are required to have direct practice assignments</w:t>
            </w:r>
            <w:r w:rsidRPr="008758AA">
              <w:rPr>
                <w:b/>
              </w:rPr>
              <w:t>.</w:t>
            </w:r>
            <w:r>
              <w:rPr>
                <w:b/>
              </w:rPr>
              <w:t xml:space="preserve"> This can include case management, supportive counseling, etc. to individuals, families, and groups. They should have the opportunity to learn engagement, assessment, intervention, and evaluation skills.</w:t>
            </w:r>
            <w:r w:rsidRPr="008758AA">
              <w:rPr>
                <w:b/>
              </w:rPr>
              <w:t xml:space="preserve"> </w:t>
            </w:r>
            <w:r w:rsidR="00E439E0" w:rsidRPr="008758AA">
              <w:rPr>
                <w:i/>
              </w:rPr>
              <w:t>E.g.</w:t>
            </w:r>
            <w:r w:rsidRPr="008758AA">
              <w:rPr>
                <w:i/>
              </w:rPr>
              <w:t xml:space="preserve"> “Student will provide ongoing supportive counseling to three clients and will co-lead one social skills group.”</w:t>
            </w:r>
          </w:p>
          <w:p w14:paraId="1748490D" w14:textId="77777777" w:rsidR="00E67AC7" w:rsidRPr="007C4B8B" w:rsidRDefault="00E67AC7" w:rsidP="00FE7E5D">
            <w:pPr>
              <w:tabs>
                <w:tab w:val="left" w:pos="3060"/>
              </w:tabs>
              <w:contextualSpacing/>
              <w:rPr>
                <w:b/>
              </w:rPr>
            </w:pPr>
            <w:r>
              <w:rPr>
                <w:b/>
              </w:rPr>
              <w:tab/>
            </w:r>
          </w:p>
        </w:tc>
      </w:tr>
      <w:tr w:rsidR="00E67AC7" w14:paraId="52C4D1B7" w14:textId="77777777" w:rsidTr="00FE7E5D">
        <w:trPr>
          <w:trHeight w:val="2448"/>
        </w:trPr>
        <w:tc>
          <w:tcPr>
            <w:tcW w:w="9576" w:type="dxa"/>
          </w:tcPr>
          <w:p w14:paraId="3ACD7CE3" w14:textId="3CF117E2" w:rsidR="00E67AC7" w:rsidRPr="007C4B8B" w:rsidRDefault="00E67AC7" w:rsidP="002A4EB7">
            <w:pPr>
              <w:pStyle w:val="ListParagraph"/>
              <w:numPr>
                <w:ilvl w:val="0"/>
                <w:numId w:val="4"/>
              </w:numPr>
              <w:autoSpaceDE/>
              <w:autoSpaceDN/>
              <w:adjustRightInd/>
              <w:rPr>
                <w:b/>
              </w:rPr>
            </w:pPr>
            <w:r w:rsidRPr="007C4B8B">
              <w:rPr>
                <w:b/>
              </w:rPr>
              <w:t xml:space="preserve">Professional and Interdisciplinary Relationships: </w:t>
            </w:r>
            <w:r w:rsidRPr="007C4B8B">
              <w:t xml:space="preserve">Please indicate any significant persons the student will be interacting with. </w:t>
            </w:r>
            <w:r w:rsidR="00E439E0" w:rsidRPr="007C4B8B">
              <w:rPr>
                <w:i/>
              </w:rPr>
              <w:t>E.g.</w:t>
            </w:r>
            <w:r w:rsidRPr="007C4B8B">
              <w:rPr>
                <w:i/>
              </w:rPr>
              <w:t xml:space="preserve"> “Student’s </w:t>
            </w:r>
            <w:r w:rsidR="00866BD5">
              <w:rPr>
                <w:i/>
              </w:rPr>
              <w:t>practicum supervisor</w:t>
            </w:r>
            <w:r w:rsidRPr="007C4B8B">
              <w:rPr>
                <w:i/>
              </w:rPr>
              <w:t xml:space="preserve"> is Ms. H, but on Mondays, she will report to Mr. J if the </w:t>
            </w:r>
            <w:r w:rsidR="00866BD5">
              <w:rPr>
                <w:i/>
              </w:rPr>
              <w:t>practicum supervisor</w:t>
            </w:r>
            <w:r w:rsidRPr="007C4B8B">
              <w:rPr>
                <w:i/>
              </w:rPr>
              <w:t xml:space="preserve"> is out of the office.”</w:t>
            </w:r>
          </w:p>
          <w:p w14:paraId="783CE25C" w14:textId="77777777" w:rsidR="00E67AC7" w:rsidRDefault="00E67AC7" w:rsidP="00FE7E5D">
            <w:pPr>
              <w:contextualSpacing/>
              <w:jc w:val="center"/>
              <w:rPr>
                <w:b/>
              </w:rPr>
            </w:pPr>
          </w:p>
        </w:tc>
      </w:tr>
      <w:tr w:rsidR="00E67AC7" w14:paraId="2F1B89A2" w14:textId="77777777" w:rsidTr="00FE7E5D">
        <w:tc>
          <w:tcPr>
            <w:tcW w:w="9576" w:type="dxa"/>
          </w:tcPr>
          <w:p w14:paraId="63AE41B4" w14:textId="77777777" w:rsidR="00E67AC7" w:rsidRPr="00C8259E" w:rsidRDefault="00E67AC7" w:rsidP="002A4EB7">
            <w:pPr>
              <w:pStyle w:val="ListParagraph"/>
              <w:keepNext/>
              <w:numPr>
                <w:ilvl w:val="0"/>
                <w:numId w:val="4"/>
              </w:numPr>
              <w:autoSpaceDE/>
              <w:autoSpaceDN/>
              <w:adjustRightInd/>
              <w:rPr>
                <w:b/>
              </w:rPr>
            </w:pPr>
            <w:r>
              <w:rPr>
                <w:b/>
              </w:rPr>
              <w:lastRenderedPageBreak/>
              <w:t xml:space="preserve">Meetings: </w:t>
            </w:r>
            <w:r w:rsidR="005D353E" w:rsidRPr="00B417E5">
              <w:rPr>
                <w:i/>
              </w:rPr>
              <w:t>E.g.</w:t>
            </w:r>
            <w:r w:rsidRPr="00B417E5">
              <w:rPr>
                <w:i/>
              </w:rPr>
              <w:t xml:space="preserve"> </w:t>
            </w:r>
            <w:r>
              <w:rPr>
                <w:i/>
              </w:rPr>
              <w:t>“</w:t>
            </w:r>
            <w:r w:rsidRPr="00B417E5">
              <w:rPr>
                <w:i/>
              </w:rPr>
              <w:t>Student will attend staff meetings on Mondays at 2 p.m. and case conferences on Fridays at 10 a.m.</w:t>
            </w:r>
            <w:r>
              <w:rPr>
                <w:i/>
              </w:rPr>
              <w:t>”</w:t>
            </w:r>
          </w:p>
        </w:tc>
      </w:tr>
      <w:tr w:rsidR="00E67AC7" w14:paraId="7E7E7321" w14:textId="77777777" w:rsidTr="00FE7E5D">
        <w:trPr>
          <w:trHeight w:val="2016"/>
        </w:trPr>
        <w:tc>
          <w:tcPr>
            <w:tcW w:w="9576" w:type="dxa"/>
          </w:tcPr>
          <w:p w14:paraId="4E7BCD43" w14:textId="77777777" w:rsidR="00E67AC7" w:rsidRDefault="00E67AC7" w:rsidP="00FE7E5D">
            <w:pPr>
              <w:pStyle w:val="ListParagraph"/>
              <w:keepNext/>
              <w:tabs>
                <w:tab w:val="left" w:pos="4215"/>
              </w:tabs>
              <w:ind w:left="1080"/>
              <w:rPr>
                <w:b/>
              </w:rPr>
            </w:pPr>
          </w:p>
        </w:tc>
      </w:tr>
      <w:tr w:rsidR="00E67AC7" w14:paraId="2826465D" w14:textId="77777777" w:rsidTr="00FE7E5D">
        <w:trPr>
          <w:trHeight w:val="2448"/>
        </w:trPr>
        <w:tc>
          <w:tcPr>
            <w:tcW w:w="9576" w:type="dxa"/>
          </w:tcPr>
          <w:p w14:paraId="5413B97D" w14:textId="58CD1D9A" w:rsidR="00E67AC7" w:rsidRDefault="00E67AC7" w:rsidP="002A4EB7">
            <w:pPr>
              <w:pStyle w:val="ListParagraph"/>
              <w:numPr>
                <w:ilvl w:val="0"/>
                <w:numId w:val="4"/>
              </w:numPr>
              <w:autoSpaceDE/>
              <w:autoSpaceDN/>
              <w:adjustRightInd/>
              <w:rPr>
                <w:b/>
              </w:rPr>
            </w:pPr>
            <w:r>
              <w:rPr>
                <w:b/>
              </w:rPr>
              <w:t xml:space="preserve">Supervision: </w:t>
            </w:r>
            <w:r>
              <w:t xml:space="preserve">Students are required to receive </w:t>
            </w:r>
            <w:r w:rsidR="00DF4677">
              <w:t>1 1/2</w:t>
            </w:r>
            <w:r>
              <w:t xml:space="preserve"> hours of supervision per week. This can include 1 hour of formal individual supervision and ½ hour of group supervision or informal supervision. </w:t>
            </w:r>
            <w:r w:rsidR="005D353E">
              <w:rPr>
                <w:i/>
              </w:rPr>
              <w:t>E.g.</w:t>
            </w:r>
            <w:r>
              <w:rPr>
                <w:i/>
              </w:rPr>
              <w:t xml:space="preserve"> “Student will have formal individual supervision every Tuesday morning from 10 a.m. to 11:30 a.m. and group supervision every Monday after staff meetings.”</w:t>
            </w:r>
            <w:r>
              <w:rPr>
                <w:i/>
              </w:rPr>
              <w:br/>
            </w:r>
          </w:p>
          <w:p w14:paraId="13BFDE09" w14:textId="77777777" w:rsidR="00E67AC7" w:rsidRDefault="00E67AC7" w:rsidP="00FE7E5D">
            <w:pPr>
              <w:contextualSpacing/>
              <w:jc w:val="center"/>
              <w:rPr>
                <w:b/>
              </w:rPr>
            </w:pPr>
          </w:p>
          <w:p w14:paraId="42B5A8C8" w14:textId="77777777" w:rsidR="00E67AC7" w:rsidRDefault="00E67AC7" w:rsidP="00FE7E5D"/>
          <w:p w14:paraId="4E18CC42" w14:textId="77777777" w:rsidR="00E67AC7" w:rsidRDefault="00E67AC7" w:rsidP="00FE7E5D"/>
          <w:p w14:paraId="2860E462" w14:textId="77777777" w:rsidR="00E67AC7" w:rsidRPr="00FE2415" w:rsidRDefault="00E67AC7" w:rsidP="00FE7E5D">
            <w:pPr>
              <w:jc w:val="center"/>
            </w:pPr>
          </w:p>
        </w:tc>
      </w:tr>
      <w:tr w:rsidR="00E67AC7" w14:paraId="6CD6143F" w14:textId="77777777" w:rsidTr="00FE7E5D">
        <w:trPr>
          <w:trHeight w:val="1296"/>
        </w:trPr>
        <w:tc>
          <w:tcPr>
            <w:tcW w:w="9576" w:type="dxa"/>
          </w:tcPr>
          <w:p w14:paraId="5F66318E" w14:textId="082E03BC" w:rsidR="00E67AC7" w:rsidRDefault="00E67AC7" w:rsidP="002A4EB7">
            <w:pPr>
              <w:pStyle w:val="ListParagraph"/>
              <w:numPr>
                <w:ilvl w:val="0"/>
                <w:numId w:val="4"/>
              </w:numPr>
              <w:autoSpaceDE/>
              <w:autoSpaceDN/>
              <w:adjustRightInd/>
              <w:rPr>
                <w:b/>
              </w:rPr>
            </w:pPr>
            <w:r>
              <w:rPr>
                <w:b/>
              </w:rPr>
              <w:t xml:space="preserve">Process Recordings: </w:t>
            </w:r>
            <w:r>
              <w:t xml:space="preserve">Students are required to submit </w:t>
            </w:r>
            <w:r w:rsidR="00E96541">
              <w:t>1</w:t>
            </w:r>
            <w:r>
              <w:t xml:space="preserve"> process recording per week to their </w:t>
            </w:r>
            <w:r w:rsidR="00866BD5">
              <w:t>practicum supervisor</w:t>
            </w:r>
            <w:r>
              <w:t>s to review, comment on, and hand back to the student. Please indicate which day these process recordings should be submitted for discussion in supervision.</w:t>
            </w:r>
          </w:p>
          <w:p w14:paraId="6E87F145" w14:textId="77777777" w:rsidR="00E67AC7" w:rsidRDefault="00E67AC7" w:rsidP="00FE7E5D"/>
          <w:p w14:paraId="703FD85A" w14:textId="77777777" w:rsidR="00E67AC7" w:rsidRPr="00B2412D" w:rsidRDefault="00E67AC7" w:rsidP="00FE7E5D">
            <w:pPr>
              <w:jc w:val="center"/>
            </w:pPr>
            <w:r w:rsidRPr="00B2412D">
              <w:sym w:font="Symbol" w:char="F080"/>
            </w:r>
            <w:r w:rsidRPr="00B2412D">
              <w:t xml:space="preserve"> Monday        </w:t>
            </w:r>
            <w:r w:rsidRPr="00B2412D">
              <w:sym w:font="Symbol" w:char="F080"/>
            </w:r>
            <w:r w:rsidRPr="00B2412D">
              <w:t xml:space="preserve"> Tuesday     </w:t>
            </w:r>
            <w:r w:rsidRPr="00B2412D">
              <w:sym w:font="Symbol" w:char="F080"/>
            </w:r>
            <w:r w:rsidRPr="00B2412D">
              <w:t xml:space="preserve"> Wednesday     </w:t>
            </w:r>
            <w:r w:rsidRPr="00B2412D">
              <w:sym w:font="Symbol" w:char="F080"/>
            </w:r>
            <w:r w:rsidRPr="00B2412D">
              <w:t xml:space="preserve"> Thursday     </w:t>
            </w:r>
            <w:r w:rsidRPr="00B2412D">
              <w:sym w:font="Symbol" w:char="F080"/>
            </w:r>
            <w:r w:rsidRPr="00B2412D">
              <w:t xml:space="preserve"> Friday</w:t>
            </w:r>
          </w:p>
          <w:p w14:paraId="5C5BF14D" w14:textId="77777777" w:rsidR="00E67AC7" w:rsidRDefault="00E67AC7" w:rsidP="00FE7E5D"/>
          <w:p w14:paraId="4E44F382" w14:textId="77777777" w:rsidR="00E67AC7" w:rsidRDefault="00E67AC7" w:rsidP="00FE7E5D"/>
          <w:p w14:paraId="463EA894" w14:textId="77777777" w:rsidR="00E67AC7" w:rsidRPr="003E63FD" w:rsidRDefault="00E67AC7" w:rsidP="00FE7E5D">
            <w:pPr>
              <w:jc w:val="center"/>
            </w:pPr>
          </w:p>
        </w:tc>
      </w:tr>
      <w:tr w:rsidR="00E67AC7" w14:paraId="36CC4034" w14:textId="77777777" w:rsidTr="00FE7E5D">
        <w:tc>
          <w:tcPr>
            <w:tcW w:w="9576" w:type="dxa"/>
          </w:tcPr>
          <w:p w14:paraId="6BD3B6F6" w14:textId="43B329C9" w:rsidR="00E67AC7" w:rsidRPr="00AE701C" w:rsidRDefault="00E67AC7" w:rsidP="002A4EB7">
            <w:pPr>
              <w:pStyle w:val="ListParagraph"/>
              <w:numPr>
                <w:ilvl w:val="0"/>
                <w:numId w:val="4"/>
              </w:numPr>
              <w:autoSpaceDE/>
              <w:autoSpaceDN/>
              <w:adjustRightInd/>
              <w:rPr>
                <w:b/>
              </w:rPr>
            </w:pPr>
            <w:r>
              <w:rPr>
                <w:b/>
              </w:rPr>
              <w:t xml:space="preserve">Work Schedule: </w:t>
            </w:r>
            <w:r>
              <w:t xml:space="preserve">Students must complete </w:t>
            </w:r>
            <w:r w:rsidR="00E96541">
              <w:t>4</w:t>
            </w:r>
            <w:r>
              <w:t>50 hours per academic year (2</w:t>
            </w:r>
            <w:r w:rsidR="00E96541">
              <w:t>2</w:t>
            </w:r>
            <w:r>
              <w:t xml:space="preserve">5 hours per semester). If students must miss fieldwork for illness or personal issues, it is expected that s/he makes up these hours during the semester. </w:t>
            </w:r>
          </w:p>
          <w:p w14:paraId="341EE1CC" w14:textId="77777777" w:rsidR="00E67AC7" w:rsidRPr="00AE701C" w:rsidRDefault="00E67AC7" w:rsidP="00FE7E5D">
            <w:pPr>
              <w:pStyle w:val="ListParagraph"/>
              <w:ind w:left="1080"/>
              <w:rPr>
                <w:b/>
              </w:rPr>
            </w:pPr>
          </w:p>
          <w:p w14:paraId="1FC90E47" w14:textId="4E0FF040" w:rsidR="004A04D3" w:rsidRDefault="00E67AC7" w:rsidP="00FE7E5D">
            <w:pPr>
              <w:pStyle w:val="ListParagraph"/>
              <w:ind w:left="1080"/>
              <w:rPr>
                <w:b/>
              </w:rPr>
            </w:pPr>
            <w:r>
              <w:rPr>
                <w:b/>
              </w:rPr>
              <w:t xml:space="preserve">Student is in </w:t>
            </w:r>
            <w:r w:rsidR="00982501">
              <w:rPr>
                <w:b/>
              </w:rPr>
              <w:t>Practicum</w:t>
            </w:r>
            <w:r>
              <w:rPr>
                <w:b/>
              </w:rPr>
              <w:t xml:space="preserve"> for:  </w:t>
            </w:r>
            <w:r w:rsidRPr="00B2412D">
              <w:sym w:font="Symbol" w:char="F080"/>
            </w:r>
            <w:r w:rsidRPr="00B2412D">
              <w:t xml:space="preserve"> </w:t>
            </w:r>
            <w:r>
              <w:rPr>
                <w:b/>
              </w:rPr>
              <w:t>1</w:t>
            </w:r>
            <w:r w:rsidR="00E96541">
              <w:rPr>
                <w:b/>
              </w:rPr>
              <w:t>6</w:t>
            </w:r>
            <w:r>
              <w:rPr>
                <w:b/>
              </w:rPr>
              <w:t xml:space="preserve"> </w:t>
            </w:r>
            <w:r w:rsidRPr="00AE701C">
              <w:rPr>
                <w:b/>
              </w:rPr>
              <w:t>hour</w:t>
            </w:r>
            <w:r>
              <w:rPr>
                <w:b/>
              </w:rPr>
              <w:t>s (2</w:t>
            </w:r>
            <w:r w:rsidR="00E96541">
              <w:rPr>
                <w:b/>
              </w:rPr>
              <w:t>-3</w:t>
            </w:r>
            <w:r>
              <w:rPr>
                <w:b/>
              </w:rPr>
              <w:t xml:space="preserve"> days per week)    </w:t>
            </w:r>
            <w:r w:rsidRPr="00B2412D">
              <w:rPr>
                <w:b/>
              </w:rPr>
              <w:t xml:space="preserve"> </w:t>
            </w:r>
          </w:p>
          <w:p w14:paraId="7F3571FC" w14:textId="2351B5B6" w:rsidR="00E67AC7" w:rsidRPr="00B2412D" w:rsidRDefault="004A04D3" w:rsidP="00FE7E5D">
            <w:pPr>
              <w:pStyle w:val="ListParagraph"/>
              <w:ind w:left="1080"/>
              <w:rPr>
                <w:b/>
              </w:rPr>
            </w:pPr>
            <w:r>
              <w:t xml:space="preserve">                                       </w:t>
            </w:r>
          </w:p>
          <w:p w14:paraId="4062D997" w14:textId="77777777" w:rsidR="00E67AC7" w:rsidRDefault="00E67AC7" w:rsidP="00FE7E5D">
            <w:pPr>
              <w:contextualSpacing/>
              <w:rPr>
                <w:b/>
              </w:rPr>
            </w:pPr>
          </w:p>
          <w:p w14:paraId="2B42583D" w14:textId="77777777" w:rsidR="00E67AC7" w:rsidRDefault="00E67AC7" w:rsidP="00C42A06">
            <w:r w:rsidRPr="00B2412D">
              <w:sym w:font="Symbol" w:char="F080"/>
            </w:r>
            <w:r w:rsidRPr="00B2412D">
              <w:t xml:space="preserve"> Monday </w:t>
            </w:r>
            <w:r>
              <w:t>_____</w:t>
            </w:r>
            <w:r w:rsidRPr="00B2412D">
              <w:t xml:space="preserve">  </w:t>
            </w:r>
            <w:r w:rsidRPr="00B2412D">
              <w:sym w:font="Symbol" w:char="F080"/>
            </w:r>
            <w:r w:rsidRPr="00B2412D">
              <w:t xml:space="preserve"> Tuesday</w:t>
            </w:r>
            <w:r>
              <w:t>_____</w:t>
            </w:r>
            <w:r w:rsidRPr="00B2412D">
              <w:t xml:space="preserve">  </w:t>
            </w:r>
            <w:r w:rsidRPr="00B2412D">
              <w:sym w:font="Symbol" w:char="F080"/>
            </w:r>
            <w:r w:rsidRPr="00B2412D">
              <w:t xml:space="preserve"> Wednesday</w:t>
            </w:r>
            <w:r>
              <w:t>_____</w:t>
            </w:r>
            <w:r w:rsidRPr="00B2412D">
              <w:t xml:space="preserve">  </w:t>
            </w:r>
            <w:r w:rsidRPr="00B2412D">
              <w:sym w:font="Symbol" w:char="F080"/>
            </w:r>
            <w:r w:rsidRPr="00B2412D">
              <w:t xml:space="preserve"> Thursday</w:t>
            </w:r>
            <w:r>
              <w:t>_____</w:t>
            </w:r>
            <w:r w:rsidRPr="00B2412D">
              <w:t xml:space="preserve"> </w:t>
            </w:r>
            <w:r w:rsidRPr="00B2412D">
              <w:sym w:font="Symbol" w:char="F080"/>
            </w:r>
            <w:r w:rsidRPr="00B2412D">
              <w:t xml:space="preserve"> Friday</w:t>
            </w:r>
            <w:r>
              <w:t>_____</w:t>
            </w:r>
          </w:p>
          <w:p w14:paraId="2B3FE298" w14:textId="77777777" w:rsidR="00E67AC7" w:rsidRDefault="00E67AC7" w:rsidP="00FE7E5D">
            <w:pPr>
              <w:contextualSpacing/>
              <w:rPr>
                <w:b/>
              </w:rPr>
            </w:pPr>
          </w:p>
          <w:p w14:paraId="4CE4B12B" w14:textId="77777777" w:rsidR="00E67AC7" w:rsidRDefault="00E67AC7" w:rsidP="00FE7E5D">
            <w:pPr>
              <w:contextualSpacing/>
              <w:rPr>
                <w:b/>
              </w:rPr>
            </w:pPr>
          </w:p>
          <w:p w14:paraId="1267E516" w14:textId="77777777" w:rsidR="00E67AC7" w:rsidRDefault="00E67AC7" w:rsidP="00FE7E5D">
            <w:pPr>
              <w:contextualSpacing/>
              <w:rPr>
                <w:b/>
              </w:rPr>
            </w:pPr>
          </w:p>
        </w:tc>
      </w:tr>
      <w:tr w:rsidR="00E67AC7" w14:paraId="3589B887" w14:textId="77777777" w:rsidTr="00FE7E5D">
        <w:trPr>
          <w:trHeight w:val="2016"/>
        </w:trPr>
        <w:tc>
          <w:tcPr>
            <w:tcW w:w="9576" w:type="dxa"/>
          </w:tcPr>
          <w:p w14:paraId="54C7E21B" w14:textId="77777777" w:rsidR="00E67AC7" w:rsidRPr="005E14C2" w:rsidRDefault="00E67AC7" w:rsidP="002A4EB7">
            <w:pPr>
              <w:pStyle w:val="ListParagraph"/>
              <w:numPr>
                <w:ilvl w:val="0"/>
                <w:numId w:val="4"/>
              </w:numPr>
              <w:autoSpaceDE/>
              <w:autoSpaceDN/>
              <w:adjustRightInd/>
              <w:rPr>
                <w:b/>
              </w:rPr>
            </w:pPr>
            <w:r>
              <w:rPr>
                <w:b/>
              </w:rPr>
              <w:t>Special Considerations or Accommodations (</w:t>
            </w:r>
            <w:r w:rsidR="00977C92">
              <w:rPr>
                <w:b/>
              </w:rPr>
              <w:t>e.g.</w:t>
            </w:r>
            <w:r>
              <w:rPr>
                <w:b/>
              </w:rPr>
              <w:t xml:space="preserve"> Equipment, bilingual services, etc.). </w:t>
            </w:r>
          </w:p>
          <w:p w14:paraId="133A1023" w14:textId="77777777" w:rsidR="00E67AC7" w:rsidRDefault="00E67AC7" w:rsidP="00FE7E5D">
            <w:pPr>
              <w:pStyle w:val="ListParagraph"/>
              <w:ind w:left="1080"/>
              <w:rPr>
                <w:b/>
              </w:rPr>
            </w:pPr>
          </w:p>
        </w:tc>
      </w:tr>
    </w:tbl>
    <w:p w14:paraId="62810919" w14:textId="54809CBE" w:rsidR="00E67AC7" w:rsidRDefault="00982501" w:rsidP="00E67AC7">
      <w:pPr>
        <w:keepNext/>
        <w:contextualSpacing/>
        <w:rPr>
          <w:b/>
        </w:rPr>
      </w:pPr>
      <w:r>
        <w:rPr>
          <w:b/>
        </w:rPr>
        <w:lastRenderedPageBreak/>
        <w:t>Practicum</w:t>
      </w:r>
      <w:r w:rsidR="00DE6691">
        <w:rPr>
          <w:b/>
        </w:rPr>
        <w:t xml:space="preserve"> supervisor’s </w:t>
      </w:r>
      <w:r w:rsidR="00E67AC7">
        <w:rPr>
          <w:b/>
        </w:rPr>
        <w:t>Signature:__________________________Date:__________________</w:t>
      </w:r>
    </w:p>
    <w:p w14:paraId="0B470171" w14:textId="77777777" w:rsidR="00E67AC7" w:rsidRDefault="00E67AC7" w:rsidP="00E67AC7">
      <w:pPr>
        <w:keepNext/>
        <w:contextualSpacing/>
        <w:rPr>
          <w:b/>
        </w:rPr>
      </w:pPr>
    </w:p>
    <w:p w14:paraId="3E0EFB1B" w14:textId="77777777" w:rsidR="00E67AC7" w:rsidRDefault="00E67AC7" w:rsidP="00E67AC7">
      <w:pPr>
        <w:keepNext/>
        <w:contextualSpacing/>
        <w:rPr>
          <w:b/>
        </w:rPr>
      </w:pPr>
      <w:r>
        <w:rPr>
          <w:b/>
        </w:rPr>
        <w:t>Student’s Signature:__________________________________</w:t>
      </w:r>
      <w:r>
        <w:rPr>
          <w:b/>
        </w:rPr>
        <w:tab/>
        <w:t>Date:__________________</w:t>
      </w:r>
    </w:p>
    <w:p w14:paraId="5FC41758" w14:textId="77777777" w:rsidR="00E67AC7" w:rsidRDefault="00E67AC7" w:rsidP="00E67AC7">
      <w:pPr>
        <w:keepNext/>
        <w:contextualSpacing/>
        <w:rPr>
          <w:b/>
        </w:rPr>
      </w:pPr>
    </w:p>
    <w:p w14:paraId="00C07153" w14:textId="611B7CB0" w:rsidR="00E67AC7" w:rsidRDefault="00E67AC7" w:rsidP="00E67AC7">
      <w:pPr>
        <w:keepNext/>
        <w:contextualSpacing/>
        <w:rPr>
          <w:b/>
        </w:rPr>
      </w:pPr>
      <w:r>
        <w:rPr>
          <w:b/>
        </w:rPr>
        <w:t>F</w:t>
      </w:r>
      <w:r w:rsidR="00DE6691">
        <w:rPr>
          <w:b/>
        </w:rPr>
        <w:t>aculty</w:t>
      </w:r>
      <w:r>
        <w:rPr>
          <w:b/>
        </w:rPr>
        <w:t xml:space="preserve"> Advisor’s Signature:_____________________________</w:t>
      </w:r>
      <w:r>
        <w:rPr>
          <w:b/>
        </w:rPr>
        <w:tab/>
        <w:t>Date:___________________</w:t>
      </w:r>
    </w:p>
    <w:p w14:paraId="71C83545" w14:textId="77777777" w:rsidR="00E67AC7" w:rsidRDefault="00E67AC7" w:rsidP="00E67AC7">
      <w:pPr>
        <w:keepNext/>
        <w:contextualSpacing/>
        <w:rPr>
          <w:b/>
        </w:rPr>
      </w:pPr>
    </w:p>
    <w:p w14:paraId="28B09A25" w14:textId="77777777" w:rsidR="00977C92" w:rsidRDefault="00977C92" w:rsidP="00E67AC7">
      <w:pPr>
        <w:ind w:right="-141"/>
        <w:jc w:val="both"/>
        <w:rPr>
          <w:b/>
          <w:sz w:val="20"/>
          <w:szCs w:val="20"/>
        </w:rPr>
      </w:pPr>
    </w:p>
    <w:p w14:paraId="1A16490C" w14:textId="77777777" w:rsidR="00977C92" w:rsidRDefault="00977C92" w:rsidP="00E67AC7">
      <w:pPr>
        <w:ind w:right="-141"/>
        <w:jc w:val="both"/>
        <w:rPr>
          <w:b/>
          <w:sz w:val="20"/>
          <w:szCs w:val="20"/>
        </w:rPr>
      </w:pPr>
    </w:p>
    <w:p w14:paraId="63FD0F66" w14:textId="77777777" w:rsidR="00977C92" w:rsidRDefault="00977C92" w:rsidP="00E67AC7">
      <w:pPr>
        <w:ind w:right="-141"/>
        <w:jc w:val="both"/>
        <w:rPr>
          <w:b/>
          <w:sz w:val="20"/>
          <w:szCs w:val="20"/>
        </w:rPr>
      </w:pPr>
    </w:p>
    <w:p w14:paraId="7E44A52D" w14:textId="650A0887" w:rsidR="00E67AC7" w:rsidRPr="00894F87" w:rsidRDefault="00E67AC7" w:rsidP="00E67AC7">
      <w:pPr>
        <w:ind w:right="-141"/>
        <w:jc w:val="both"/>
        <w:rPr>
          <w:sz w:val="20"/>
          <w:szCs w:val="20"/>
        </w:rPr>
      </w:pPr>
      <w:r w:rsidRPr="00894F87">
        <w:rPr>
          <w:b/>
          <w:sz w:val="20"/>
          <w:szCs w:val="20"/>
        </w:rPr>
        <w:t>*</w:t>
      </w:r>
      <w:r w:rsidRPr="00894F87">
        <w:rPr>
          <w:sz w:val="20"/>
          <w:szCs w:val="20"/>
        </w:rPr>
        <w:t xml:space="preserve"> The</w:t>
      </w:r>
      <w:r w:rsidRPr="00894F87">
        <w:rPr>
          <w:b/>
          <w:sz w:val="20"/>
          <w:szCs w:val="20"/>
        </w:rPr>
        <w:t xml:space="preserve"> </w:t>
      </w:r>
      <w:r w:rsidRPr="00894F87">
        <w:rPr>
          <w:sz w:val="20"/>
          <w:szCs w:val="20"/>
        </w:rPr>
        <w:t xml:space="preserve">mission of the Social Work Program at </w:t>
      </w:r>
      <w:r w:rsidR="00B86F89">
        <w:rPr>
          <w:sz w:val="20"/>
          <w:szCs w:val="20"/>
        </w:rPr>
        <w:t>Mercy University</w:t>
      </w:r>
      <w:r w:rsidRPr="00894F87">
        <w:rPr>
          <w:sz w:val="20"/>
          <w:szCs w:val="20"/>
        </w:rPr>
        <w:t xml:space="preserve"> is to prepare students for generalist social work practice and to serve diverse and at-risk populations.  The Program seeks to provide students with an education that will prepare them with the knowledge and skills to deal with the professional, </w:t>
      </w:r>
      <w:r w:rsidR="00E96541" w:rsidRPr="00894F87">
        <w:rPr>
          <w:sz w:val="20"/>
          <w:szCs w:val="20"/>
        </w:rPr>
        <w:t>societal,</w:t>
      </w:r>
      <w:r w:rsidRPr="00894F87">
        <w:rPr>
          <w:sz w:val="20"/>
          <w:szCs w:val="20"/>
        </w:rPr>
        <w:t xml:space="preserve"> and ethical issues they will face in contemporary social work practice. The Program is also dedicated to the enhancement of the quality of life for people, to effecting change by addressing adverse conditions that impede the achievement of social justice, and to educating students to act humanely and with integrity. The Program is committed to providing a high level of education and attentiveness to our students and to creating and enhancing their opportunities to contribute to their communities and the profession.</w:t>
      </w:r>
    </w:p>
    <w:p w14:paraId="4B4FB085" w14:textId="4CF60546" w:rsidR="00C42A06" w:rsidRDefault="00E67AC7" w:rsidP="00C42A06">
      <w:pPr>
        <w:contextualSpacing/>
        <w:jc w:val="center"/>
        <w:rPr>
          <w:rFonts w:eastAsiaTheme="minorEastAsia"/>
          <w:b/>
          <w:szCs w:val="22"/>
        </w:rPr>
      </w:pPr>
      <w:r>
        <w:rPr>
          <w:b/>
          <w:bCs/>
          <w:color w:val="000000"/>
        </w:rPr>
        <w:br w:type="page"/>
      </w:r>
      <w:r w:rsidR="00982501">
        <w:rPr>
          <w:rFonts w:eastAsiaTheme="minorEastAsia"/>
          <w:b/>
          <w:szCs w:val="22"/>
        </w:rPr>
        <w:lastRenderedPageBreak/>
        <w:t>PRACTICUM</w:t>
      </w:r>
      <w:r w:rsidR="00C42A06" w:rsidRPr="00C42A06">
        <w:rPr>
          <w:rFonts w:eastAsiaTheme="minorEastAsia"/>
          <w:b/>
          <w:szCs w:val="22"/>
        </w:rPr>
        <w:t xml:space="preserve"> PLACEMENT TIME SHEET</w:t>
      </w:r>
    </w:p>
    <w:p w14:paraId="4B33BA2E" w14:textId="77777777" w:rsidR="00363691" w:rsidRPr="00C42A06" w:rsidRDefault="00363691" w:rsidP="00C42A06">
      <w:pPr>
        <w:contextualSpacing/>
        <w:jc w:val="center"/>
        <w:rPr>
          <w:rFonts w:eastAsiaTheme="minorEastAsia"/>
          <w:b/>
          <w:szCs w:val="22"/>
        </w:rPr>
      </w:pPr>
    </w:p>
    <w:p w14:paraId="1A7A44B7" w14:textId="2AF6614B" w:rsidR="00C42A06" w:rsidRPr="004923E9" w:rsidRDefault="00C42A06" w:rsidP="00C42A06">
      <w:pPr>
        <w:autoSpaceDE/>
        <w:autoSpaceDN/>
        <w:adjustRightInd/>
        <w:spacing w:after="200" w:line="276" w:lineRule="auto"/>
        <w:ind w:right="-141"/>
        <w:jc w:val="both"/>
        <w:rPr>
          <w:rFonts w:eastAsiaTheme="minorEastAsia"/>
          <w:sz w:val="20"/>
          <w:szCs w:val="20"/>
        </w:rPr>
      </w:pPr>
      <w:r w:rsidRPr="004923E9">
        <w:rPr>
          <w:rFonts w:eastAsiaTheme="minorEastAsia"/>
          <w:sz w:val="20"/>
          <w:szCs w:val="20"/>
        </w:rPr>
        <w:t xml:space="preserve">Students are responsible for keeping track of their </w:t>
      </w:r>
      <w:r w:rsidR="00982501">
        <w:rPr>
          <w:rFonts w:eastAsiaTheme="minorEastAsia"/>
          <w:sz w:val="20"/>
          <w:szCs w:val="20"/>
        </w:rPr>
        <w:t>Practicum</w:t>
      </w:r>
      <w:r w:rsidRPr="004923E9">
        <w:rPr>
          <w:rFonts w:eastAsiaTheme="minorEastAsia"/>
          <w:sz w:val="20"/>
          <w:szCs w:val="20"/>
        </w:rPr>
        <w:t xml:space="preserve"> hours as well as making sure they are in compliance with weekly hour requirements. Students MUST </w:t>
      </w:r>
      <w:r w:rsidR="00192DB9" w:rsidRPr="004923E9">
        <w:rPr>
          <w:rFonts w:eastAsiaTheme="minorEastAsia"/>
          <w:sz w:val="20"/>
          <w:szCs w:val="20"/>
        </w:rPr>
        <w:t>complete</w:t>
      </w:r>
      <w:r w:rsidRPr="004923E9">
        <w:rPr>
          <w:rFonts w:eastAsiaTheme="minorEastAsia"/>
          <w:sz w:val="20"/>
          <w:szCs w:val="20"/>
        </w:rPr>
        <w:t xml:space="preserve"> each week that they are scheduled to be in the </w:t>
      </w:r>
      <w:r w:rsidR="00982501">
        <w:rPr>
          <w:rFonts w:eastAsiaTheme="minorEastAsia"/>
          <w:sz w:val="20"/>
          <w:szCs w:val="20"/>
        </w:rPr>
        <w:t>Practicum</w:t>
      </w:r>
      <w:r w:rsidRPr="004923E9">
        <w:rPr>
          <w:rFonts w:eastAsiaTheme="minorEastAsia"/>
          <w:sz w:val="20"/>
          <w:szCs w:val="20"/>
        </w:rPr>
        <w:t xml:space="preserve"> by indicating the days and hours worked. Please note that “credited hours” do NOT include lunch, sick, or holiday time. For example, if a student is in the </w:t>
      </w:r>
      <w:r w:rsidR="00982501">
        <w:rPr>
          <w:rFonts w:eastAsiaTheme="minorEastAsia"/>
          <w:sz w:val="20"/>
          <w:szCs w:val="20"/>
        </w:rPr>
        <w:t>Practicum</w:t>
      </w:r>
      <w:r w:rsidRPr="004923E9">
        <w:rPr>
          <w:rFonts w:eastAsiaTheme="minorEastAsia"/>
          <w:sz w:val="20"/>
          <w:szCs w:val="20"/>
        </w:rPr>
        <w:t xml:space="preserve"> from 9 a.m. to 5 p.m., the credited hours would be 7, </w:t>
      </w:r>
      <w:r w:rsidR="00E96541" w:rsidRPr="004923E9">
        <w:rPr>
          <w:rFonts w:eastAsiaTheme="minorEastAsia"/>
          <w:sz w:val="20"/>
          <w:szCs w:val="20"/>
        </w:rPr>
        <w:t>for</w:t>
      </w:r>
      <w:r w:rsidRPr="004923E9">
        <w:rPr>
          <w:rFonts w:eastAsiaTheme="minorEastAsia"/>
          <w:sz w:val="20"/>
          <w:szCs w:val="20"/>
        </w:rPr>
        <w:t xml:space="preserve"> 1 hour is excluded for lunch. In addition, if a student is absent from </w:t>
      </w:r>
      <w:r w:rsidR="003C0C04">
        <w:rPr>
          <w:rFonts w:eastAsiaTheme="minorEastAsia"/>
          <w:sz w:val="20"/>
          <w:szCs w:val="20"/>
        </w:rPr>
        <w:t xml:space="preserve">their </w:t>
      </w:r>
      <w:r w:rsidR="00982501">
        <w:rPr>
          <w:rFonts w:eastAsiaTheme="minorEastAsia"/>
          <w:sz w:val="20"/>
          <w:szCs w:val="20"/>
        </w:rPr>
        <w:t>Practicum</w:t>
      </w:r>
      <w:r w:rsidRPr="004923E9">
        <w:rPr>
          <w:rFonts w:eastAsiaTheme="minorEastAsia"/>
          <w:sz w:val="20"/>
          <w:szCs w:val="20"/>
        </w:rPr>
        <w:t xml:space="preserve"> for any reason, this time must be made up within a reasonable </w:t>
      </w:r>
      <w:r w:rsidR="00E96541" w:rsidRPr="004923E9">
        <w:rPr>
          <w:rFonts w:eastAsiaTheme="minorEastAsia"/>
          <w:sz w:val="20"/>
          <w:szCs w:val="20"/>
        </w:rPr>
        <w:t>time</w:t>
      </w:r>
      <w:r w:rsidRPr="004923E9">
        <w:rPr>
          <w:rFonts w:eastAsiaTheme="minorEastAsia"/>
          <w:sz w:val="20"/>
          <w:szCs w:val="20"/>
        </w:rPr>
        <w:t xml:space="preserve"> to assure that </w:t>
      </w:r>
      <w:r w:rsidRPr="004923E9">
        <w:rPr>
          <w:rFonts w:eastAsiaTheme="minorEastAsia"/>
          <w:b/>
          <w:sz w:val="20"/>
          <w:szCs w:val="20"/>
        </w:rPr>
        <w:t>2</w:t>
      </w:r>
      <w:r w:rsidR="00D539DF">
        <w:rPr>
          <w:rFonts w:eastAsiaTheme="minorEastAsia"/>
          <w:b/>
          <w:sz w:val="20"/>
          <w:szCs w:val="20"/>
        </w:rPr>
        <w:t>2</w:t>
      </w:r>
      <w:r w:rsidRPr="004923E9">
        <w:rPr>
          <w:rFonts w:eastAsiaTheme="minorEastAsia"/>
          <w:b/>
          <w:sz w:val="20"/>
          <w:szCs w:val="20"/>
        </w:rPr>
        <w:t xml:space="preserve">5 hours of </w:t>
      </w:r>
      <w:r w:rsidR="00982501">
        <w:rPr>
          <w:rFonts w:eastAsiaTheme="minorEastAsia"/>
          <w:b/>
          <w:sz w:val="20"/>
          <w:szCs w:val="20"/>
        </w:rPr>
        <w:t>Practicum</w:t>
      </w:r>
      <w:r w:rsidRPr="004923E9">
        <w:rPr>
          <w:rFonts w:eastAsiaTheme="minorEastAsia"/>
          <w:b/>
          <w:sz w:val="20"/>
          <w:szCs w:val="20"/>
        </w:rPr>
        <w:t xml:space="preserve"> is accrued during the semester</w:t>
      </w:r>
      <w:r w:rsidR="00D539DF">
        <w:rPr>
          <w:rFonts w:eastAsiaTheme="minorEastAsia"/>
          <w:sz w:val="20"/>
          <w:szCs w:val="20"/>
        </w:rPr>
        <w:t>.</w:t>
      </w:r>
    </w:p>
    <w:p w14:paraId="5FAAD754" w14:textId="5EC958CA" w:rsidR="00C42A06" w:rsidRPr="004923E9" w:rsidRDefault="00C42A06" w:rsidP="00C42A06">
      <w:pPr>
        <w:autoSpaceDE/>
        <w:autoSpaceDN/>
        <w:adjustRightInd/>
        <w:spacing w:after="200" w:line="276" w:lineRule="auto"/>
        <w:ind w:right="-141"/>
        <w:jc w:val="both"/>
        <w:rPr>
          <w:rFonts w:eastAsiaTheme="minorEastAsia"/>
          <w:sz w:val="20"/>
          <w:szCs w:val="20"/>
        </w:rPr>
      </w:pPr>
      <w:r w:rsidRPr="004923E9">
        <w:rPr>
          <w:rFonts w:eastAsiaTheme="minorEastAsia"/>
          <w:sz w:val="20"/>
          <w:szCs w:val="20"/>
        </w:rPr>
        <w:t>Placement Type (Check one):</w:t>
      </w:r>
      <w:r w:rsidRPr="004923E9">
        <w:rPr>
          <w:rFonts w:eastAsiaTheme="minorEastAsia"/>
          <w:sz w:val="20"/>
          <w:szCs w:val="20"/>
        </w:rPr>
        <w:tab/>
      </w:r>
      <w:r w:rsidRPr="004923E9">
        <w:rPr>
          <w:rFonts w:eastAsiaTheme="minorEastAsia"/>
          <w:sz w:val="20"/>
          <w:szCs w:val="20"/>
        </w:rPr>
        <w:tab/>
      </w:r>
      <w:r w:rsidRPr="004923E9">
        <w:rPr>
          <w:rFonts w:eastAsiaTheme="minorEastAsia"/>
          <w:sz w:val="20"/>
          <w:szCs w:val="20"/>
        </w:rPr>
        <w:sym w:font="Symbol" w:char="F080"/>
      </w:r>
      <w:r w:rsidRPr="004923E9">
        <w:rPr>
          <w:rFonts w:eastAsiaTheme="minorEastAsia"/>
          <w:sz w:val="20"/>
          <w:szCs w:val="20"/>
        </w:rPr>
        <w:t xml:space="preserve"> 1</w:t>
      </w:r>
      <w:r w:rsidR="00D539DF">
        <w:rPr>
          <w:rFonts w:eastAsiaTheme="minorEastAsia"/>
          <w:sz w:val="20"/>
          <w:szCs w:val="20"/>
        </w:rPr>
        <w:t>6</w:t>
      </w:r>
      <w:r w:rsidRPr="004923E9">
        <w:rPr>
          <w:rFonts w:eastAsiaTheme="minorEastAsia"/>
          <w:sz w:val="20"/>
          <w:szCs w:val="20"/>
        </w:rPr>
        <w:t>-hour/week</w:t>
      </w:r>
      <w:r w:rsidRPr="004923E9">
        <w:rPr>
          <w:rFonts w:eastAsiaTheme="minorEastAsia"/>
          <w:sz w:val="20"/>
          <w:szCs w:val="20"/>
        </w:rPr>
        <w:tab/>
      </w:r>
      <w:r w:rsidRPr="004923E9">
        <w:rPr>
          <w:rFonts w:eastAsiaTheme="minorEastAsia"/>
          <w:sz w:val="20"/>
          <w:szCs w:val="20"/>
        </w:rPr>
        <w:tab/>
      </w:r>
    </w:p>
    <w:p w14:paraId="381389DB" w14:textId="77777777" w:rsidR="00C42A06" w:rsidRPr="004923E9" w:rsidRDefault="00C42A06" w:rsidP="00C42A06">
      <w:pPr>
        <w:autoSpaceDE/>
        <w:autoSpaceDN/>
        <w:adjustRightInd/>
        <w:spacing w:after="200" w:line="276" w:lineRule="auto"/>
        <w:ind w:right="-141"/>
        <w:jc w:val="both"/>
        <w:rPr>
          <w:rFonts w:eastAsiaTheme="minorEastAsia"/>
          <w:sz w:val="20"/>
          <w:szCs w:val="20"/>
        </w:rPr>
      </w:pPr>
      <w:r w:rsidRPr="004923E9">
        <w:rPr>
          <w:rFonts w:eastAsiaTheme="minorEastAsia"/>
          <w:sz w:val="20"/>
          <w:szCs w:val="20"/>
        </w:rPr>
        <w:t>Semester (Check on):</w:t>
      </w:r>
      <w:r w:rsidRPr="004923E9">
        <w:rPr>
          <w:rFonts w:eastAsiaTheme="minorEastAsia"/>
          <w:sz w:val="20"/>
          <w:szCs w:val="20"/>
        </w:rPr>
        <w:tab/>
      </w:r>
      <w:r w:rsidRPr="004923E9">
        <w:rPr>
          <w:rFonts w:eastAsiaTheme="minorEastAsia"/>
          <w:sz w:val="20"/>
          <w:szCs w:val="20"/>
        </w:rPr>
        <w:tab/>
      </w:r>
      <w:r w:rsidRPr="004923E9">
        <w:rPr>
          <w:rFonts w:eastAsiaTheme="minorEastAsia"/>
          <w:sz w:val="20"/>
          <w:szCs w:val="20"/>
        </w:rPr>
        <w:tab/>
      </w:r>
      <w:r w:rsidRPr="004923E9">
        <w:rPr>
          <w:rFonts w:eastAsiaTheme="minorEastAsia"/>
          <w:sz w:val="20"/>
          <w:szCs w:val="20"/>
        </w:rPr>
        <w:sym w:font="Symbol" w:char="F080"/>
      </w:r>
      <w:r w:rsidRPr="004923E9">
        <w:rPr>
          <w:rFonts w:eastAsiaTheme="minorEastAsia"/>
          <w:sz w:val="20"/>
          <w:szCs w:val="20"/>
        </w:rPr>
        <w:t xml:space="preserve"> Fall</w:t>
      </w:r>
      <w:r w:rsidRPr="004923E9">
        <w:rPr>
          <w:rFonts w:eastAsiaTheme="minorEastAsia"/>
          <w:sz w:val="20"/>
          <w:szCs w:val="20"/>
        </w:rPr>
        <w:tab/>
      </w:r>
      <w:r w:rsidRPr="004923E9">
        <w:rPr>
          <w:rFonts w:eastAsiaTheme="minorEastAsia"/>
          <w:sz w:val="20"/>
          <w:szCs w:val="20"/>
        </w:rPr>
        <w:tab/>
      </w:r>
      <w:r w:rsidRPr="004923E9">
        <w:rPr>
          <w:rFonts w:eastAsiaTheme="minorEastAsia"/>
          <w:sz w:val="20"/>
          <w:szCs w:val="20"/>
        </w:rPr>
        <w:tab/>
      </w:r>
      <w:r w:rsidRPr="004923E9">
        <w:rPr>
          <w:rFonts w:eastAsiaTheme="minorEastAsia"/>
          <w:sz w:val="20"/>
          <w:szCs w:val="20"/>
        </w:rPr>
        <w:sym w:font="Symbol" w:char="F080"/>
      </w:r>
      <w:r w:rsidRPr="004923E9">
        <w:rPr>
          <w:rFonts w:eastAsiaTheme="minorEastAsia"/>
          <w:sz w:val="20"/>
          <w:szCs w:val="20"/>
        </w:rPr>
        <w:t xml:space="preserve"> Spring</w:t>
      </w:r>
      <w:r w:rsidRPr="004923E9">
        <w:rPr>
          <w:rFonts w:eastAsiaTheme="minorEastAsia"/>
          <w:sz w:val="20"/>
          <w:szCs w:val="20"/>
        </w:rPr>
        <w:tab/>
      </w:r>
      <w:r w:rsidRPr="004923E9">
        <w:rPr>
          <w:rFonts w:eastAsiaTheme="minorEastAsia"/>
          <w:sz w:val="20"/>
          <w:szCs w:val="20"/>
        </w:rPr>
        <w:tab/>
        <w:t>Year 20___</w:t>
      </w:r>
    </w:p>
    <w:tbl>
      <w:tblPr>
        <w:tblStyle w:val="TableGrid2"/>
        <w:tblW w:w="0" w:type="auto"/>
        <w:tblLook w:val="04A0" w:firstRow="1" w:lastRow="0" w:firstColumn="1" w:lastColumn="0" w:noHBand="0" w:noVBand="1"/>
      </w:tblPr>
      <w:tblGrid>
        <w:gridCol w:w="2678"/>
        <w:gridCol w:w="6682"/>
      </w:tblGrid>
      <w:tr w:rsidR="00C42A06" w:rsidRPr="004923E9" w14:paraId="1178C853" w14:textId="77777777" w:rsidTr="00A01B6D">
        <w:trPr>
          <w:trHeight w:val="432"/>
        </w:trPr>
        <w:tc>
          <w:tcPr>
            <w:tcW w:w="2718" w:type="dxa"/>
            <w:tcBorders>
              <w:top w:val="nil"/>
              <w:left w:val="nil"/>
              <w:bottom w:val="nil"/>
              <w:right w:val="nil"/>
            </w:tcBorders>
            <w:vAlign w:val="bottom"/>
          </w:tcPr>
          <w:p w14:paraId="609C7651" w14:textId="77777777" w:rsidR="00C42A06" w:rsidRPr="004923E9" w:rsidRDefault="00C42A06" w:rsidP="00C42A06">
            <w:pPr>
              <w:autoSpaceDE/>
              <w:autoSpaceDN/>
              <w:adjustRightInd/>
              <w:spacing w:after="200" w:line="276" w:lineRule="auto"/>
              <w:contextualSpacing/>
              <w:rPr>
                <w:b/>
                <w:sz w:val="20"/>
                <w:szCs w:val="20"/>
              </w:rPr>
            </w:pPr>
            <w:r w:rsidRPr="004923E9">
              <w:rPr>
                <w:b/>
                <w:sz w:val="20"/>
                <w:szCs w:val="20"/>
              </w:rPr>
              <w:t>Name of Student:</w:t>
            </w:r>
          </w:p>
        </w:tc>
        <w:tc>
          <w:tcPr>
            <w:tcW w:w="6858" w:type="dxa"/>
            <w:tcBorders>
              <w:top w:val="nil"/>
              <w:left w:val="nil"/>
              <w:bottom w:val="single" w:sz="4" w:space="0" w:color="auto"/>
              <w:right w:val="nil"/>
            </w:tcBorders>
            <w:vAlign w:val="bottom"/>
          </w:tcPr>
          <w:p w14:paraId="6D73E082" w14:textId="77777777" w:rsidR="00C42A06" w:rsidRPr="004923E9" w:rsidRDefault="00C42A06" w:rsidP="00C42A06">
            <w:pPr>
              <w:autoSpaceDE/>
              <w:autoSpaceDN/>
              <w:adjustRightInd/>
              <w:spacing w:after="200" w:line="276" w:lineRule="auto"/>
              <w:contextualSpacing/>
              <w:rPr>
                <w:b/>
                <w:sz w:val="20"/>
                <w:szCs w:val="20"/>
              </w:rPr>
            </w:pPr>
          </w:p>
        </w:tc>
      </w:tr>
      <w:tr w:rsidR="00C42A06" w:rsidRPr="004923E9" w14:paraId="539D910B" w14:textId="77777777" w:rsidTr="00A01B6D">
        <w:trPr>
          <w:trHeight w:val="432"/>
        </w:trPr>
        <w:tc>
          <w:tcPr>
            <w:tcW w:w="2718" w:type="dxa"/>
            <w:tcBorders>
              <w:top w:val="nil"/>
              <w:left w:val="nil"/>
              <w:bottom w:val="nil"/>
              <w:right w:val="nil"/>
            </w:tcBorders>
            <w:vAlign w:val="bottom"/>
          </w:tcPr>
          <w:p w14:paraId="61A9DD9C" w14:textId="5FD14B7C" w:rsidR="00C42A06" w:rsidRPr="004923E9" w:rsidRDefault="00982501" w:rsidP="00C42A06">
            <w:pPr>
              <w:autoSpaceDE/>
              <w:autoSpaceDN/>
              <w:adjustRightInd/>
              <w:spacing w:after="200" w:line="276" w:lineRule="auto"/>
              <w:contextualSpacing/>
              <w:rPr>
                <w:b/>
                <w:sz w:val="20"/>
                <w:szCs w:val="20"/>
              </w:rPr>
            </w:pPr>
            <w:r>
              <w:rPr>
                <w:b/>
                <w:sz w:val="20"/>
                <w:szCs w:val="20"/>
              </w:rPr>
              <w:t>Practicum</w:t>
            </w:r>
            <w:r w:rsidR="00C42A06" w:rsidRPr="004923E9">
              <w:rPr>
                <w:b/>
                <w:sz w:val="20"/>
                <w:szCs w:val="20"/>
              </w:rPr>
              <w:t xml:space="preserve"> Agency:</w:t>
            </w:r>
          </w:p>
        </w:tc>
        <w:tc>
          <w:tcPr>
            <w:tcW w:w="6858" w:type="dxa"/>
            <w:tcBorders>
              <w:top w:val="single" w:sz="4" w:space="0" w:color="auto"/>
              <w:left w:val="nil"/>
              <w:bottom w:val="single" w:sz="4" w:space="0" w:color="auto"/>
              <w:right w:val="nil"/>
            </w:tcBorders>
            <w:vAlign w:val="bottom"/>
          </w:tcPr>
          <w:p w14:paraId="4CA7921F" w14:textId="77777777" w:rsidR="00C42A06" w:rsidRPr="004923E9" w:rsidRDefault="00C42A06" w:rsidP="00C42A06">
            <w:pPr>
              <w:autoSpaceDE/>
              <w:autoSpaceDN/>
              <w:adjustRightInd/>
              <w:spacing w:after="200" w:line="276" w:lineRule="auto"/>
              <w:contextualSpacing/>
              <w:rPr>
                <w:b/>
                <w:sz w:val="20"/>
                <w:szCs w:val="20"/>
              </w:rPr>
            </w:pPr>
          </w:p>
        </w:tc>
      </w:tr>
      <w:tr w:rsidR="00C42A06" w:rsidRPr="004923E9" w14:paraId="21646E9A" w14:textId="77777777" w:rsidTr="00A01B6D">
        <w:trPr>
          <w:trHeight w:val="432"/>
        </w:trPr>
        <w:tc>
          <w:tcPr>
            <w:tcW w:w="2718" w:type="dxa"/>
            <w:tcBorders>
              <w:top w:val="nil"/>
              <w:left w:val="nil"/>
              <w:bottom w:val="nil"/>
              <w:right w:val="nil"/>
            </w:tcBorders>
            <w:vAlign w:val="bottom"/>
          </w:tcPr>
          <w:p w14:paraId="5ED22E68" w14:textId="7B49BB38" w:rsidR="00C42A06" w:rsidRPr="004923E9" w:rsidRDefault="00982501" w:rsidP="00C42A06">
            <w:pPr>
              <w:autoSpaceDE/>
              <w:autoSpaceDN/>
              <w:adjustRightInd/>
              <w:spacing w:after="200" w:line="276" w:lineRule="auto"/>
              <w:contextualSpacing/>
              <w:rPr>
                <w:b/>
                <w:sz w:val="20"/>
                <w:szCs w:val="20"/>
              </w:rPr>
            </w:pPr>
            <w:r>
              <w:rPr>
                <w:b/>
                <w:sz w:val="20"/>
                <w:szCs w:val="20"/>
              </w:rPr>
              <w:t>Practicum</w:t>
            </w:r>
            <w:r w:rsidR="003C0C04">
              <w:rPr>
                <w:b/>
                <w:sz w:val="20"/>
                <w:szCs w:val="20"/>
              </w:rPr>
              <w:t xml:space="preserve"> Supervisor</w:t>
            </w:r>
            <w:r w:rsidR="00C42A06" w:rsidRPr="004923E9">
              <w:rPr>
                <w:b/>
                <w:sz w:val="20"/>
                <w:szCs w:val="20"/>
              </w:rPr>
              <w:t>:</w:t>
            </w:r>
          </w:p>
        </w:tc>
        <w:tc>
          <w:tcPr>
            <w:tcW w:w="6858" w:type="dxa"/>
            <w:tcBorders>
              <w:top w:val="single" w:sz="4" w:space="0" w:color="auto"/>
              <w:left w:val="nil"/>
              <w:bottom w:val="single" w:sz="4" w:space="0" w:color="auto"/>
              <w:right w:val="nil"/>
            </w:tcBorders>
            <w:vAlign w:val="bottom"/>
          </w:tcPr>
          <w:p w14:paraId="404B3CB3" w14:textId="77777777" w:rsidR="00C42A06" w:rsidRPr="004923E9" w:rsidRDefault="00C42A06" w:rsidP="00C42A06">
            <w:pPr>
              <w:autoSpaceDE/>
              <w:autoSpaceDN/>
              <w:adjustRightInd/>
              <w:spacing w:after="200" w:line="276" w:lineRule="auto"/>
              <w:contextualSpacing/>
              <w:rPr>
                <w:b/>
                <w:sz w:val="20"/>
                <w:szCs w:val="20"/>
              </w:rPr>
            </w:pPr>
          </w:p>
        </w:tc>
      </w:tr>
      <w:tr w:rsidR="00C42A06" w:rsidRPr="004923E9" w14:paraId="3EB41C28" w14:textId="77777777" w:rsidTr="00A01B6D">
        <w:trPr>
          <w:trHeight w:val="432"/>
        </w:trPr>
        <w:tc>
          <w:tcPr>
            <w:tcW w:w="2718" w:type="dxa"/>
            <w:tcBorders>
              <w:top w:val="nil"/>
              <w:left w:val="nil"/>
              <w:bottom w:val="nil"/>
              <w:right w:val="nil"/>
            </w:tcBorders>
            <w:vAlign w:val="bottom"/>
          </w:tcPr>
          <w:p w14:paraId="24F3E00A" w14:textId="1AFBF24B" w:rsidR="00C42A06" w:rsidRPr="004923E9" w:rsidRDefault="00C42A06" w:rsidP="00C42A06">
            <w:pPr>
              <w:autoSpaceDE/>
              <w:autoSpaceDN/>
              <w:adjustRightInd/>
              <w:spacing w:after="200" w:line="276" w:lineRule="auto"/>
              <w:contextualSpacing/>
              <w:rPr>
                <w:b/>
                <w:sz w:val="20"/>
                <w:szCs w:val="20"/>
              </w:rPr>
            </w:pPr>
            <w:r w:rsidRPr="004923E9">
              <w:rPr>
                <w:b/>
                <w:sz w:val="20"/>
                <w:szCs w:val="20"/>
              </w:rPr>
              <w:t>F</w:t>
            </w:r>
            <w:r w:rsidR="003C0C04">
              <w:rPr>
                <w:b/>
                <w:sz w:val="20"/>
                <w:szCs w:val="20"/>
              </w:rPr>
              <w:t>aculty</w:t>
            </w:r>
            <w:r w:rsidRPr="004923E9">
              <w:rPr>
                <w:b/>
                <w:sz w:val="20"/>
                <w:szCs w:val="20"/>
              </w:rPr>
              <w:t xml:space="preserve"> Advisor:</w:t>
            </w:r>
          </w:p>
        </w:tc>
        <w:tc>
          <w:tcPr>
            <w:tcW w:w="6858" w:type="dxa"/>
            <w:tcBorders>
              <w:top w:val="single" w:sz="4" w:space="0" w:color="auto"/>
              <w:left w:val="nil"/>
              <w:bottom w:val="single" w:sz="4" w:space="0" w:color="auto"/>
              <w:right w:val="nil"/>
            </w:tcBorders>
            <w:vAlign w:val="bottom"/>
          </w:tcPr>
          <w:p w14:paraId="3AE6AE29" w14:textId="77777777" w:rsidR="00C42A06" w:rsidRPr="004923E9" w:rsidRDefault="00C42A06" w:rsidP="00C42A06">
            <w:pPr>
              <w:autoSpaceDE/>
              <w:autoSpaceDN/>
              <w:adjustRightInd/>
              <w:spacing w:after="200" w:line="276" w:lineRule="auto"/>
              <w:contextualSpacing/>
              <w:rPr>
                <w:b/>
                <w:sz w:val="20"/>
                <w:szCs w:val="20"/>
              </w:rPr>
            </w:pPr>
          </w:p>
        </w:tc>
      </w:tr>
    </w:tbl>
    <w:p w14:paraId="1EA90C64" w14:textId="77777777" w:rsidR="00C42A06" w:rsidRPr="00C42A06" w:rsidRDefault="00C42A06" w:rsidP="00C42A06">
      <w:pPr>
        <w:autoSpaceDE/>
        <w:autoSpaceDN/>
        <w:adjustRightInd/>
        <w:spacing w:after="200" w:line="276" w:lineRule="auto"/>
        <w:contextualSpacing/>
        <w:rPr>
          <w:rFonts w:eastAsiaTheme="minorEastAsia"/>
          <w:b/>
          <w:szCs w:val="22"/>
        </w:rPr>
      </w:pPr>
    </w:p>
    <w:tbl>
      <w:tblPr>
        <w:tblStyle w:val="TableGrid2"/>
        <w:tblW w:w="5000" w:type="pct"/>
        <w:tblLook w:val="04A0" w:firstRow="1" w:lastRow="0" w:firstColumn="1" w:lastColumn="0" w:noHBand="0" w:noVBand="1"/>
      </w:tblPr>
      <w:tblGrid>
        <w:gridCol w:w="705"/>
        <w:gridCol w:w="804"/>
        <w:gridCol w:w="616"/>
        <w:gridCol w:w="628"/>
        <w:gridCol w:w="616"/>
        <w:gridCol w:w="739"/>
        <w:gridCol w:w="483"/>
        <w:gridCol w:w="550"/>
        <w:gridCol w:w="861"/>
        <w:gridCol w:w="917"/>
        <w:gridCol w:w="1202"/>
        <w:gridCol w:w="1229"/>
      </w:tblGrid>
      <w:tr w:rsidR="00C42A06" w:rsidRPr="00C42A06" w14:paraId="51F01C89" w14:textId="77777777" w:rsidTr="00A01B6D">
        <w:trPr>
          <w:tblHeader/>
        </w:trPr>
        <w:tc>
          <w:tcPr>
            <w:tcW w:w="348" w:type="pct"/>
            <w:shd w:val="clear" w:color="auto" w:fill="A6A6A6" w:themeFill="background1" w:themeFillShade="A6"/>
            <w:vAlign w:val="center"/>
          </w:tcPr>
          <w:p w14:paraId="564D1458" w14:textId="77777777" w:rsidR="00C42A06" w:rsidRPr="004923E9" w:rsidRDefault="00C42A06" w:rsidP="00C42A06">
            <w:pPr>
              <w:autoSpaceDE/>
              <w:autoSpaceDN/>
              <w:adjustRightInd/>
              <w:spacing w:after="200" w:line="276" w:lineRule="auto"/>
              <w:contextualSpacing/>
              <w:jc w:val="center"/>
              <w:rPr>
                <w:b/>
                <w:sz w:val="20"/>
                <w:szCs w:val="20"/>
              </w:rPr>
            </w:pPr>
            <w:r w:rsidRPr="004923E9">
              <w:rPr>
                <w:b/>
                <w:sz w:val="20"/>
                <w:szCs w:val="20"/>
              </w:rPr>
              <w:t>Week #</w:t>
            </w:r>
          </w:p>
        </w:tc>
        <w:tc>
          <w:tcPr>
            <w:tcW w:w="471" w:type="pct"/>
            <w:shd w:val="clear" w:color="auto" w:fill="A6A6A6" w:themeFill="background1" w:themeFillShade="A6"/>
            <w:vAlign w:val="center"/>
          </w:tcPr>
          <w:p w14:paraId="661260C3" w14:textId="77777777" w:rsidR="00C42A06" w:rsidRPr="004923E9" w:rsidRDefault="00C42A06" w:rsidP="00C42A06">
            <w:pPr>
              <w:autoSpaceDE/>
              <w:autoSpaceDN/>
              <w:adjustRightInd/>
              <w:spacing w:after="200" w:line="276" w:lineRule="auto"/>
              <w:contextualSpacing/>
              <w:jc w:val="center"/>
              <w:rPr>
                <w:b/>
                <w:sz w:val="20"/>
                <w:szCs w:val="20"/>
              </w:rPr>
            </w:pPr>
            <w:r w:rsidRPr="004923E9">
              <w:rPr>
                <w:b/>
                <w:sz w:val="20"/>
                <w:szCs w:val="20"/>
              </w:rPr>
              <w:t>Dates</w:t>
            </w:r>
          </w:p>
        </w:tc>
        <w:tc>
          <w:tcPr>
            <w:tcW w:w="285" w:type="pct"/>
            <w:shd w:val="clear" w:color="auto" w:fill="A6A6A6" w:themeFill="background1" w:themeFillShade="A6"/>
            <w:vAlign w:val="center"/>
          </w:tcPr>
          <w:p w14:paraId="6A170F26" w14:textId="77777777" w:rsidR="00C42A06" w:rsidRPr="004923E9" w:rsidRDefault="00C42A06" w:rsidP="00C42A06">
            <w:pPr>
              <w:autoSpaceDE/>
              <w:autoSpaceDN/>
              <w:adjustRightInd/>
              <w:spacing w:after="200" w:line="276" w:lineRule="auto"/>
              <w:contextualSpacing/>
              <w:jc w:val="center"/>
              <w:rPr>
                <w:b/>
                <w:sz w:val="20"/>
                <w:szCs w:val="20"/>
              </w:rPr>
            </w:pPr>
            <w:r w:rsidRPr="004923E9">
              <w:rPr>
                <w:b/>
                <w:sz w:val="20"/>
                <w:szCs w:val="20"/>
              </w:rPr>
              <w:t>Mon</w:t>
            </w:r>
          </w:p>
        </w:tc>
        <w:tc>
          <w:tcPr>
            <w:tcW w:w="310" w:type="pct"/>
            <w:shd w:val="clear" w:color="auto" w:fill="A6A6A6" w:themeFill="background1" w:themeFillShade="A6"/>
            <w:vAlign w:val="center"/>
          </w:tcPr>
          <w:p w14:paraId="11AD1DBE" w14:textId="77777777" w:rsidR="00C42A06" w:rsidRPr="004923E9" w:rsidRDefault="00C42A06" w:rsidP="00C42A06">
            <w:pPr>
              <w:autoSpaceDE/>
              <w:autoSpaceDN/>
              <w:adjustRightInd/>
              <w:spacing w:after="200" w:line="276" w:lineRule="auto"/>
              <w:contextualSpacing/>
              <w:jc w:val="center"/>
              <w:rPr>
                <w:b/>
                <w:sz w:val="20"/>
                <w:szCs w:val="20"/>
              </w:rPr>
            </w:pPr>
            <w:r w:rsidRPr="004923E9">
              <w:rPr>
                <w:b/>
                <w:sz w:val="20"/>
                <w:szCs w:val="20"/>
              </w:rPr>
              <w:t>Tues</w:t>
            </w:r>
          </w:p>
        </w:tc>
        <w:tc>
          <w:tcPr>
            <w:tcW w:w="337" w:type="pct"/>
            <w:shd w:val="clear" w:color="auto" w:fill="A6A6A6" w:themeFill="background1" w:themeFillShade="A6"/>
            <w:vAlign w:val="center"/>
          </w:tcPr>
          <w:p w14:paraId="395ABBF2" w14:textId="77777777" w:rsidR="00C42A06" w:rsidRPr="004923E9" w:rsidRDefault="00C42A06" w:rsidP="00C42A06">
            <w:pPr>
              <w:autoSpaceDE/>
              <w:autoSpaceDN/>
              <w:adjustRightInd/>
              <w:spacing w:after="200" w:line="276" w:lineRule="auto"/>
              <w:contextualSpacing/>
              <w:jc w:val="center"/>
              <w:rPr>
                <w:b/>
                <w:sz w:val="20"/>
                <w:szCs w:val="20"/>
              </w:rPr>
            </w:pPr>
            <w:r w:rsidRPr="004923E9">
              <w:rPr>
                <w:b/>
                <w:sz w:val="20"/>
                <w:szCs w:val="20"/>
              </w:rPr>
              <w:t>Wed</w:t>
            </w:r>
          </w:p>
        </w:tc>
        <w:tc>
          <w:tcPr>
            <w:tcW w:w="350" w:type="pct"/>
            <w:shd w:val="clear" w:color="auto" w:fill="A6A6A6" w:themeFill="background1" w:themeFillShade="A6"/>
            <w:vAlign w:val="center"/>
          </w:tcPr>
          <w:p w14:paraId="68E8F60C" w14:textId="77777777" w:rsidR="00C42A06" w:rsidRPr="004923E9" w:rsidRDefault="00C42A06" w:rsidP="00C42A06">
            <w:pPr>
              <w:autoSpaceDE/>
              <w:autoSpaceDN/>
              <w:adjustRightInd/>
              <w:spacing w:after="200" w:line="276" w:lineRule="auto"/>
              <w:contextualSpacing/>
              <w:jc w:val="center"/>
              <w:rPr>
                <w:b/>
                <w:sz w:val="20"/>
                <w:szCs w:val="20"/>
              </w:rPr>
            </w:pPr>
            <w:r w:rsidRPr="004923E9">
              <w:rPr>
                <w:b/>
                <w:sz w:val="20"/>
                <w:szCs w:val="20"/>
              </w:rPr>
              <w:t>Thurs</w:t>
            </w:r>
          </w:p>
        </w:tc>
        <w:tc>
          <w:tcPr>
            <w:tcW w:w="279" w:type="pct"/>
            <w:shd w:val="clear" w:color="auto" w:fill="A6A6A6" w:themeFill="background1" w:themeFillShade="A6"/>
            <w:vAlign w:val="center"/>
          </w:tcPr>
          <w:p w14:paraId="4C3420F8" w14:textId="77777777" w:rsidR="00C42A06" w:rsidRPr="004923E9" w:rsidRDefault="00C42A06" w:rsidP="00C42A06">
            <w:pPr>
              <w:autoSpaceDE/>
              <w:autoSpaceDN/>
              <w:adjustRightInd/>
              <w:spacing w:after="200" w:line="276" w:lineRule="auto"/>
              <w:contextualSpacing/>
              <w:jc w:val="center"/>
              <w:rPr>
                <w:b/>
                <w:sz w:val="20"/>
                <w:szCs w:val="20"/>
              </w:rPr>
            </w:pPr>
            <w:r w:rsidRPr="004923E9">
              <w:rPr>
                <w:b/>
                <w:sz w:val="20"/>
                <w:szCs w:val="20"/>
              </w:rPr>
              <w:t>Fri</w:t>
            </w:r>
          </w:p>
        </w:tc>
        <w:tc>
          <w:tcPr>
            <w:tcW w:w="374" w:type="pct"/>
            <w:shd w:val="clear" w:color="auto" w:fill="A6A6A6" w:themeFill="background1" w:themeFillShade="A6"/>
            <w:vAlign w:val="center"/>
          </w:tcPr>
          <w:p w14:paraId="06E1B88B" w14:textId="77777777" w:rsidR="00C42A06" w:rsidRPr="004923E9" w:rsidRDefault="00C42A06" w:rsidP="00C42A06">
            <w:pPr>
              <w:autoSpaceDE/>
              <w:autoSpaceDN/>
              <w:adjustRightInd/>
              <w:spacing w:after="200" w:line="276" w:lineRule="auto"/>
              <w:contextualSpacing/>
              <w:jc w:val="center"/>
              <w:rPr>
                <w:b/>
                <w:sz w:val="20"/>
                <w:szCs w:val="20"/>
              </w:rPr>
            </w:pPr>
            <w:r w:rsidRPr="004923E9">
              <w:rPr>
                <w:b/>
                <w:sz w:val="20"/>
                <w:szCs w:val="20"/>
              </w:rPr>
              <w:t>Sat/ Sun</w:t>
            </w:r>
          </w:p>
        </w:tc>
        <w:tc>
          <w:tcPr>
            <w:tcW w:w="411" w:type="pct"/>
            <w:shd w:val="clear" w:color="auto" w:fill="A6A6A6" w:themeFill="background1" w:themeFillShade="A6"/>
            <w:vAlign w:val="center"/>
          </w:tcPr>
          <w:p w14:paraId="1C7155EF" w14:textId="77777777" w:rsidR="00C42A06" w:rsidRPr="004923E9" w:rsidRDefault="00C42A06" w:rsidP="00C42A06">
            <w:pPr>
              <w:autoSpaceDE/>
              <w:autoSpaceDN/>
              <w:adjustRightInd/>
              <w:spacing w:after="200" w:line="276" w:lineRule="auto"/>
              <w:contextualSpacing/>
              <w:jc w:val="center"/>
              <w:rPr>
                <w:b/>
                <w:sz w:val="20"/>
                <w:szCs w:val="20"/>
              </w:rPr>
            </w:pPr>
            <w:r w:rsidRPr="004923E9">
              <w:rPr>
                <w:b/>
                <w:sz w:val="20"/>
                <w:szCs w:val="20"/>
              </w:rPr>
              <w:t>Weekly Total</w:t>
            </w:r>
          </w:p>
        </w:tc>
        <w:tc>
          <w:tcPr>
            <w:tcW w:w="439" w:type="pct"/>
            <w:shd w:val="clear" w:color="auto" w:fill="A6A6A6" w:themeFill="background1" w:themeFillShade="A6"/>
            <w:vAlign w:val="center"/>
          </w:tcPr>
          <w:p w14:paraId="42FA7675" w14:textId="77777777" w:rsidR="00C42A06" w:rsidRPr="004923E9" w:rsidRDefault="00C42A06" w:rsidP="00C42A06">
            <w:pPr>
              <w:autoSpaceDE/>
              <w:autoSpaceDN/>
              <w:adjustRightInd/>
              <w:spacing w:after="200" w:line="276" w:lineRule="auto"/>
              <w:contextualSpacing/>
              <w:jc w:val="center"/>
              <w:rPr>
                <w:b/>
                <w:sz w:val="20"/>
                <w:szCs w:val="20"/>
              </w:rPr>
            </w:pPr>
            <w:r w:rsidRPr="004923E9">
              <w:rPr>
                <w:b/>
                <w:sz w:val="20"/>
                <w:szCs w:val="20"/>
              </w:rPr>
              <w:t>TOTAL</w:t>
            </w:r>
          </w:p>
        </w:tc>
        <w:tc>
          <w:tcPr>
            <w:tcW w:w="698" w:type="pct"/>
            <w:shd w:val="clear" w:color="auto" w:fill="A6A6A6" w:themeFill="background1" w:themeFillShade="A6"/>
          </w:tcPr>
          <w:p w14:paraId="1D9F4F08" w14:textId="77777777" w:rsidR="00C42A06" w:rsidRPr="004923E9" w:rsidRDefault="00C42A06" w:rsidP="00C42A06">
            <w:pPr>
              <w:autoSpaceDE/>
              <w:autoSpaceDN/>
              <w:adjustRightInd/>
              <w:spacing w:after="200" w:line="276" w:lineRule="auto"/>
              <w:contextualSpacing/>
              <w:jc w:val="center"/>
              <w:rPr>
                <w:b/>
                <w:sz w:val="20"/>
                <w:szCs w:val="20"/>
              </w:rPr>
            </w:pPr>
            <w:r w:rsidRPr="004923E9">
              <w:rPr>
                <w:b/>
                <w:sz w:val="20"/>
                <w:szCs w:val="20"/>
              </w:rPr>
              <w:t># of Process Recordings Submitted</w:t>
            </w:r>
          </w:p>
        </w:tc>
        <w:tc>
          <w:tcPr>
            <w:tcW w:w="698" w:type="pct"/>
            <w:shd w:val="clear" w:color="auto" w:fill="A6A6A6" w:themeFill="background1" w:themeFillShade="A6"/>
            <w:vAlign w:val="center"/>
          </w:tcPr>
          <w:p w14:paraId="03A7A84C" w14:textId="56A0581E" w:rsidR="00C42A06" w:rsidRPr="004923E9" w:rsidRDefault="00982501" w:rsidP="00C42A06">
            <w:pPr>
              <w:autoSpaceDE/>
              <w:autoSpaceDN/>
              <w:adjustRightInd/>
              <w:spacing w:after="200" w:line="276" w:lineRule="auto"/>
              <w:contextualSpacing/>
              <w:jc w:val="center"/>
              <w:rPr>
                <w:b/>
                <w:sz w:val="20"/>
                <w:szCs w:val="20"/>
              </w:rPr>
            </w:pPr>
            <w:r>
              <w:rPr>
                <w:b/>
                <w:sz w:val="20"/>
                <w:szCs w:val="20"/>
              </w:rPr>
              <w:t>Practicum</w:t>
            </w:r>
            <w:r w:rsidR="003C0C04">
              <w:rPr>
                <w:b/>
                <w:sz w:val="20"/>
                <w:szCs w:val="20"/>
              </w:rPr>
              <w:t xml:space="preserve"> Supervisor Initials</w:t>
            </w:r>
            <w:r w:rsidR="00C42A06" w:rsidRPr="004923E9">
              <w:rPr>
                <w:b/>
                <w:sz w:val="20"/>
                <w:szCs w:val="20"/>
              </w:rPr>
              <w:t xml:space="preserve"> </w:t>
            </w:r>
          </w:p>
        </w:tc>
      </w:tr>
      <w:tr w:rsidR="00C42A06" w:rsidRPr="00C42A06" w14:paraId="3088F710" w14:textId="77777777" w:rsidTr="00A01B6D">
        <w:trPr>
          <w:trHeight w:val="576"/>
        </w:trPr>
        <w:tc>
          <w:tcPr>
            <w:tcW w:w="348" w:type="pct"/>
            <w:vAlign w:val="center"/>
          </w:tcPr>
          <w:p w14:paraId="0383A511" w14:textId="77777777" w:rsidR="00C42A06" w:rsidRPr="004923E9" w:rsidRDefault="00C42A06" w:rsidP="00C42A06">
            <w:pPr>
              <w:autoSpaceDE/>
              <w:autoSpaceDN/>
              <w:adjustRightInd/>
              <w:spacing w:after="200" w:line="276" w:lineRule="auto"/>
              <w:contextualSpacing/>
              <w:jc w:val="center"/>
              <w:rPr>
                <w:b/>
                <w:sz w:val="16"/>
                <w:szCs w:val="16"/>
              </w:rPr>
            </w:pPr>
            <w:r w:rsidRPr="004923E9">
              <w:rPr>
                <w:b/>
                <w:sz w:val="16"/>
                <w:szCs w:val="16"/>
              </w:rPr>
              <w:t>Ex: #1</w:t>
            </w:r>
          </w:p>
        </w:tc>
        <w:tc>
          <w:tcPr>
            <w:tcW w:w="471" w:type="pct"/>
            <w:vAlign w:val="center"/>
          </w:tcPr>
          <w:p w14:paraId="6C6022DD" w14:textId="77777777" w:rsidR="00C42A06" w:rsidRPr="004923E9" w:rsidRDefault="00C42A06" w:rsidP="00C42A06">
            <w:pPr>
              <w:autoSpaceDE/>
              <w:autoSpaceDN/>
              <w:adjustRightInd/>
              <w:spacing w:after="200" w:line="276" w:lineRule="auto"/>
              <w:contextualSpacing/>
              <w:jc w:val="center"/>
              <w:rPr>
                <w:b/>
                <w:sz w:val="20"/>
                <w:szCs w:val="20"/>
              </w:rPr>
            </w:pPr>
            <w:r w:rsidRPr="004923E9">
              <w:rPr>
                <w:b/>
                <w:sz w:val="20"/>
                <w:szCs w:val="20"/>
              </w:rPr>
              <w:t>9/19-23</w:t>
            </w:r>
          </w:p>
        </w:tc>
        <w:tc>
          <w:tcPr>
            <w:tcW w:w="285" w:type="pct"/>
            <w:vAlign w:val="center"/>
          </w:tcPr>
          <w:p w14:paraId="3F266023" w14:textId="77777777" w:rsidR="00C42A06" w:rsidRPr="004923E9" w:rsidRDefault="00C42A06" w:rsidP="00C42A06">
            <w:pPr>
              <w:autoSpaceDE/>
              <w:autoSpaceDN/>
              <w:adjustRightInd/>
              <w:spacing w:after="200" w:line="276" w:lineRule="auto"/>
              <w:contextualSpacing/>
              <w:jc w:val="center"/>
              <w:rPr>
                <w:b/>
                <w:sz w:val="20"/>
                <w:szCs w:val="20"/>
              </w:rPr>
            </w:pPr>
            <w:r w:rsidRPr="004923E9">
              <w:rPr>
                <w:b/>
                <w:sz w:val="20"/>
                <w:szCs w:val="20"/>
              </w:rPr>
              <w:t>8-4</w:t>
            </w:r>
          </w:p>
        </w:tc>
        <w:tc>
          <w:tcPr>
            <w:tcW w:w="310" w:type="pct"/>
            <w:vAlign w:val="center"/>
          </w:tcPr>
          <w:p w14:paraId="3E42EF43" w14:textId="77777777" w:rsidR="00C42A06" w:rsidRPr="004923E9" w:rsidRDefault="00C42A06" w:rsidP="00C42A06">
            <w:pPr>
              <w:autoSpaceDE/>
              <w:autoSpaceDN/>
              <w:adjustRightInd/>
              <w:spacing w:after="200" w:line="276" w:lineRule="auto"/>
              <w:contextualSpacing/>
              <w:jc w:val="center"/>
              <w:rPr>
                <w:b/>
                <w:sz w:val="20"/>
                <w:szCs w:val="20"/>
              </w:rPr>
            </w:pPr>
            <w:r w:rsidRPr="004923E9">
              <w:rPr>
                <w:b/>
                <w:sz w:val="20"/>
                <w:szCs w:val="20"/>
              </w:rPr>
              <w:t>---</w:t>
            </w:r>
          </w:p>
        </w:tc>
        <w:tc>
          <w:tcPr>
            <w:tcW w:w="337" w:type="pct"/>
            <w:vAlign w:val="center"/>
          </w:tcPr>
          <w:p w14:paraId="28E1C14C" w14:textId="77777777" w:rsidR="00C42A06" w:rsidRPr="004923E9" w:rsidRDefault="00C42A06" w:rsidP="00C42A06">
            <w:pPr>
              <w:autoSpaceDE/>
              <w:autoSpaceDN/>
              <w:adjustRightInd/>
              <w:spacing w:after="200" w:line="276" w:lineRule="auto"/>
              <w:contextualSpacing/>
              <w:jc w:val="center"/>
              <w:rPr>
                <w:b/>
                <w:sz w:val="20"/>
                <w:szCs w:val="20"/>
              </w:rPr>
            </w:pPr>
            <w:r w:rsidRPr="004923E9">
              <w:rPr>
                <w:b/>
                <w:sz w:val="20"/>
                <w:szCs w:val="20"/>
              </w:rPr>
              <w:t>9-5</w:t>
            </w:r>
          </w:p>
        </w:tc>
        <w:tc>
          <w:tcPr>
            <w:tcW w:w="350" w:type="pct"/>
            <w:vAlign w:val="center"/>
          </w:tcPr>
          <w:p w14:paraId="77C13FEC" w14:textId="77777777" w:rsidR="00C42A06" w:rsidRPr="004923E9" w:rsidRDefault="00C42A06" w:rsidP="00C42A06">
            <w:pPr>
              <w:autoSpaceDE/>
              <w:autoSpaceDN/>
              <w:adjustRightInd/>
              <w:spacing w:after="200" w:line="276" w:lineRule="auto"/>
              <w:contextualSpacing/>
              <w:jc w:val="center"/>
              <w:rPr>
                <w:b/>
                <w:sz w:val="20"/>
                <w:szCs w:val="20"/>
              </w:rPr>
            </w:pPr>
            <w:r w:rsidRPr="004923E9">
              <w:rPr>
                <w:b/>
                <w:sz w:val="20"/>
                <w:szCs w:val="20"/>
              </w:rPr>
              <w:t>---</w:t>
            </w:r>
          </w:p>
        </w:tc>
        <w:tc>
          <w:tcPr>
            <w:tcW w:w="279" w:type="pct"/>
            <w:vAlign w:val="center"/>
          </w:tcPr>
          <w:p w14:paraId="4BBE2D3B" w14:textId="6D601712" w:rsidR="00C42A06" w:rsidRPr="004923E9" w:rsidRDefault="00C42A06" w:rsidP="00C42A06">
            <w:pPr>
              <w:autoSpaceDE/>
              <w:autoSpaceDN/>
              <w:adjustRightInd/>
              <w:spacing w:after="200" w:line="276" w:lineRule="auto"/>
              <w:contextualSpacing/>
              <w:jc w:val="center"/>
              <w:rPr>
                <w:b/>
                <w:sz w:val="20"/>
                <w:szCs w:val="20"/>
              </w:rPr>
            </w:pPr>
          </w:p>
        </w:tc>
        <w:tc>
          <w:tcPr>
            <w:tcW w:w="374" w:type="pct"/>
            <w:vAlign w:val="center"/>
          </w:tcPr>
          <w:p w14:paraId="59DA0ADF" w14:textId="77777777" w:rsidR="00C42A06" w:rsidRPr="004923E9" w:rsidRDefault="00C42A06" w:rsidP="00C42A06">
            <w:pPr>
              <w:autoSpaceDE/>
              <w:autoSpaceDN/>
              <w:adjustRightInd/>
              <w:spacing w:after="200" w:line="276" w:lineRule="auto"/>
              <w:contextualSpacing/>
              <w:jc w:val="center"/>
              <w:rPr>
                <w:b/>
                <w:sz w:val="20"/>
                <w:szCs w:val="20"/>
              </w:rPr>
            </w:pPr>
            <w:r w:rsidRPr="004923E9">
              <w:rPr>
                <w:b/>
                <w:sz w:val="20"/>
                <w:szCs w:val="20"/>
              </w:rPr>
              <w:t>---</w:t>
            </w:r>
          </w:p>
        </w:tc>
        <w:tc>
          <w:tcPr>
            <w:tcW w:w="411" w:type="pct"/>
            <w:vAlign w:val="center"/>
          </w:tcPr>
          <w:p w14:paraId="1CDFF012" w14:textId="1A61F7A4" w:rsidR="00C42A06" w:rsidRPr="004923E9" w:rsidRDefault="000713D8" w:rsidP="00C42A06">
            <w:pPr>
              <w:autoSpaceDE/>
              <w:autoSpaceDN/>
              <w:adjustRightInd/>
              <w:spacing w:after="200" w:line="276" w:lineRule="auto"/>
              <w:contextualSpacing/>
              <w:jc w:val="center"/>
              <w:rPr>
                <w:b/>
                <w:sz w:val="20"/>
                <w:szCs w:val="20"/>
              </w:rPr>
            </w:pPr>
            <w:r>
              <w:rPr>
                <w:b/>
                <w:sz w:val="20"/>
                <w:szCs w:val="20"/>
              </w:rPr>
              <w:t>16</w:t>
            </w:r>
          </w:p>
        </w:tc>
        <w:tc>
          <w:tcPr>
            <w:tcW w:w="439" w:type="pct"/>
          </w:tcPr>
          <w:p w14:paraId="56099AF6" w14:textId="77777777" w:rsidR="00C42A06" w:rsidRPr="00C42A06" w:rsidRDefault="00C42A06" w:rsidP="00C42A06">
            <w:pPr>
              <w:autoSpaceDE/>
              <w:autoSpaceDN/>
              <w:adjustRightInd/>
              <w:spacing w:after="200" w:line="276" w:lineRule="auto"/>
              <w:contextualSpacing/>
              <w:jc w:val="center"/>
              <w:rPr>
                <w:rFonts w:ascii="Arial" w:hAnsi="Arial" w:cs="Arial"/>
                <w:b/>
                <w:sz w:val="20"/>
                <w:szCs w:val="20"/>
              </w:rPr>
            </w:pPr>
          </w:p>
        </w:tc>
        <w:tc>
          <w:tcPr>
            <w:tcW w:w="698" w:type="pct"/>
          </w:tcPr>
          <w:p w14:paraId="498AA097" w14:textId="77777777" w:rsidR="00C42A06" w:rsidRPr="00C42A06" w:rsidRDefault="00C42A06" w:rsidP="00C42A06">
            <w:pPr>
              <w:autoSpaceDE/>
              <w:autoSpaceDN/>
              <w:adjustRightInd/>
              <w:spacing w:after="200" w:line="276" w:lineRule="auto"/>
              <w:contextualSpacing/>
              <w:jc w:val="center"/>
              <w:rPr>
                <w:rFonts w:ascii="Arial" w:hAnsi="Arial" w:cs="Arial"/>
                <w:b/>
                <w:sz w:val="20"/>
                <w:szCs w:val="20"/>
              </w:rPr>
            </w:pPr>
          </w:p>
        </w:tc>
        <w:tc>
          <w:tcPr>
            <w:tcW w:w="698" w:type="pct"/>
            <w:vAlign w:val="center"/>
          </w:tcPr>
          <w:p w14:paraId="663F96CC" w14:textId="77777777" w:rsidR="00C42A06" w:rsidRPr="00C42A06" w:rsidRDefault="00C42A06" w:rsidP="00C42A06">
            <w:pPr>
              <w:autoSpaceDE/>
              <w:autoSpaceDN/>
              <w:adjustRightInd/>
              <w:spacing w:after="200" w:line="276" w:lineRule="auto"/>
              <w:contextualSpacing/>
              <w:jc w:val="center"/>
              <w:rPr>
                <w:rFonts w:ascii="Arial" w:hAnsi="Arial" w:cs="Arial"/>
                <w:b/>
                <w:sz w:val="20"/>
                <w:szCs w:val="20"/>
              </w:rPr>
            </w:pPr>
          </w:p>
        </w:tc>
      </w:tr>
      <w:tr w:rsidR="00C42A06" w:rsidRPr="00C42A06" w14:paraId="7206D6DC" w14:textId="77777777" w:rsidTr="00A01B6D">
        <w:trPr>
          <w:trHeight w:val="576"/>
        </w:trPr>
        <w:tc>
          <w:tcPr>
            <w:tcW w:w="348" w:type="pct"/>
          </w:tcPr>
          <w:p w14:paraId="117AEA52"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71" w:type="pct"/>
          </w:tcPr>
          <w:p w14:paraId="337C0689"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85" w:type="pct"/>
          </w:tcPr>
          <w:p w14:paraId="381378D5"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10" w:type="pct"/>
          </w:tcPr>
          <w:p w14:paraId="5E0F4CA8"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37" w:type="pct"/>
          </w:tcPr>
          <w:p w14:paraId="0BFCBB9A"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50" w:type="pct"/>
          </w:tcPr>
          <w:p w14:paraId="79B5AC0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79" w:type="pct"/>
          </w:tcPr>
          <w:p w14:paraId="499490E2"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74" w:type="pct"/>
          </w:tcPr>
          <w:p w14:paraId="638704F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11" w:type="pct"/>
          </w:tcPr>
          <w:p w14:paraId="4DD57F65"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39" w:type="pct"/>
          </w:tcPr>
          <w:p w14:paraId="12852A79"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19BB2333"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3B421AB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r>
      <w:tr w:rsidR="00C42A06" w:rsidRPr="00C42A06" w14:paraId="33725A93" w14:textId="77777777" w:rsidTr="00A01B6D">
        <w:trPr>
          <w:trHeight w:val="576"/>
        </w:trPr>
        <w:tc>
          <w:tcPr>
            <w:tcW w:w="348" w:type="pct"/>
          </w:tcPr>
          <w:p w14:paraId="0B6D989B"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71" w:type="pct"/>
          </w:tcPr>
          <w:p w14:paraId="06842E54"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85" w:type="pct"/>
          </w:tcPr>
          <w:p w14:paraId="17F212F3"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10" w:type="pct"/>
          </w:tcPr>
          <w:p w14:paraId="3CCDC43A"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37" w:type="pct"/>
          </w:tcPr>
          <w:p w14:paraId="3CEDB7A4"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50" w:type="pct"/>
          </w:tcPr>
          <w:p w14:paraId="06AAEEDD"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79" w:type="pct"/>
          </w:tcPr>
          <w:p w14:paraId="669A576B"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74" w:type="pct"/>
          </w:tcPr>
          <w:p w14:paraId="4A189A7B"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11" w:type="pct"/>
          </w:tcPr>
          <w:p w14:paraId="2CEB4F2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39" w:type="pct"/>
          </w:tcPr>
          <w:p w14:paraId="5A4774C9"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02582E05"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0BEA37FB"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r>
      <w:tr w:rsidR="00C42A06" w:rsidRPr="00C42A06" w14:paraId="32376AAE" w14:textId="77777777" w:rsidTr="00A01B6D">
        <w:trPr>
          <w:trHeight w:val="576"/>
        </w:trPr>
        <w:tc>
          <w:tcPr>
            <w:tcW w:w="348" w:type="pct"/>
          </w:tcPr>
          <w:p w14:paraId="45098153"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71" w:type="pct"/>
          </w:tcPr>
          <w:p w14:paraId="18B32622"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85" w:type="pct"/>
          </w:tcPr>
          <w:p w14:paraId="2BCAA166"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10" w:type="pct"/>
          </w:tcPr>
          <w:p w14:paraId="179E7EA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37" w:type="pct"/>
          </w:tcPr>
          <w:p w14:paraId="366C9F49"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50" w:type="pct"/>
          </w:tcPr>
          <w:p w14:paraId="00278139"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79" w:type="pct"/>
          </w:tcPr>
          <w:p w14:paraId="0695290C"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74" w:type="pct"/>
          </w:tcPr>
          <w:p w14:paraId="235473D3"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11" w:type="pct"/>
          </w:tcPr>
          <w:p w14:paraId="79EC2BEB"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39" w:type="pct"/>
          </w:tcPr>
          <w:p w14:paraId="745DCE37"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4DBD1588"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69EFDE7E"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r>
      <w:tr w:rsidR="00C42A06" w:rsidRPr="00C42A06" w14:paraId="13FDB782" w14:textId="77777777" w:rsidTr="00A01B6D">
        <w:trPr>
          <w:trHeight w:val="576"/>
        </w:trPr>
        <w:tc>
          <w:tcPr>
            <w:tcW w:w="348" w:type="pct"/>
          </w:tcPr>
          <w:p w14:paraId="1304661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71" w:type="pct"/>
          </w:tcPr>
          <w:p w14:paraId="2ACC26EA"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85" w:type="pct"/>
          </w:tcPr>
          <w:p w14:paraId="74FDB433"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10" w:type="pct"/>
          </w:tcPr>
          <w:p w14:paraId="43F6F686"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37" w:type="pct"/>
          </w:tcPr>
          <w:p w14:paraId="745C3F07"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50" w:type="pct"/>
          </w:tcPr>
          <w:p w14:paraId="11EAF345"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79" w:type="pct"/>
          </w:tcPr>
          <w:p w14:paraId="7D835E2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74" w:type="pct"/>
          </w:tcPr>
          <w:p w14:paraId="33BEFD7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11" w:type="pct"/>
          </w:tcPr>
          <w:p w14:paraId="410DAFCB"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39" w:type="pct"/>
          </w:tcPr>
          <w:p w14:paraId="451DCD1F"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2352F7F4"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40FF0F6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r>
      <w:tr w:rsidR="00C42A06" w:rsidRPr="00C42A06" w14:paraId="5CD96314" w14:textId="77777777" w:rsidTr="00A01B6D">
        <w:trPr>
          <w:trHeight w:val="576"/>
        </w:trPr>
        <w:tc>
          <w:tcPr>
            <w:tcW w:w="348" w:type="pct"/>
          </w:tcPr>
          <w:p w14:paraId="0775C3B5"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71" w:type="pct"/>
          </w:tcPr>
          <w:p w14:paraId="4BE1A33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85" w:type="pct"/>
          </w:tcPr>
          <w:p w14:paraId="2A3E3744"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10" w:type="pct"/>
          </w:tcPr>
          <w:p w14:paraId="2FDAE27A"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37" w:type="pct"/>
          </w:tcPr>
          <w:p w14:paraId="7B2F33B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50" w:type="pct"/>
          </w:tcPr>
          <w:p w14:paraId="5CDEF12E"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79" w:type="pct"/>
          </w:tcPr>
          <w:p w14:paraId="6FD7507E"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74" w:type="pct"/>
          </w:tcPr>
          <w:p w14:paraId="3237E95C"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11" w:type="pct"/>
          </w:tcPr>
          <w:p w14:paraId="2600445E"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39" w:type="pct"/>
          </w:tcPr>
          <w:p w14:paraId="734B8ABC"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34163E2A"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545BB27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r>
      <w:tr w:rsidR="00C42A06" w:rsidRPr="00C42A06" w14:paraId="71F0AD36" w14:textId="77777777" w:rsidTr="00A01B6D">
        <w:trPr>
          <w:trHeight w:val="576"/>
        </w:trPr>
        <w:tc>
          <w:tcPr>
            <w:tcW w:w="348" w:type="pct"/>
          </w:tcPr>
          <w:p w14:paraId="1ABAE1CA"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71" w:type="pct"/>
          </w:tcPr>
          <w:p w14:paraId="0E74CEF6"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85" w:type="pct"/>
          </w:tcPr>
          <w:p w14:paraId="32347F45"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10" w:type="pct"/>
          </w:tcPr>
          <w:p w14:paraId="230353FC"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37" w:type="pct"/>
          </w:tcPr>
          <w:p w14:paraId="51B99CD3"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50" w:type="pct"/>
          </w:tcPr>
          <w:p w14:paraId="58C21FEB"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79" w:type="pct"/>
          </w:tcPr>
          <w:p w14:paraId="2A4F6F56"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74" w:type="pct"/>
          </w:tcPr>
          <w:p w14:paraId="446EFE79"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11" w:type="pct"/>
          </w:tcPr>
          <w:p w14:paraId="712545B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39" w:type="pct"/>
          </w:tcPr>
          <w:p w14:paraId="3DEF7A0F"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272A5483"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1DF8EEDF"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r>
      <w:tr w:rsidR="00C42A06" w:rsidRPr="00C42A06" w14:paraId="1E755E69" w14:textId="77777777" w:rsidTr="00A01B6D">
        <w:trPr>
          <w:trHeight w:val="576"/>
        </w:trPr>
        <w:tc>
          <w:tcPr>
            <w:tcW w:w="348" w:type="pct"/>
          </w:tcPr>
          <w:p w14:paraId="3931E668"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71" w:type="pct"/>
          </w:tcPr>
          <w:p w14:paraId="4A60EBF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85" w:type="pct"/>
          </w:tcPr>
          <w:p w14:paraId="03482CF5"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10" w:type="pct"/>
          </w:tcPr>
          <w:p w14:paraId="02F17385"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37" w:type="pct"/>
          </w:tcPr>
          <w:p w14:paraId="03E977DC"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50" w:type="pct"/>
          </w:tcPr>
          <w:p w14:paraId="2EA7E26C"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79" w:type="pct"/>
          </w:tcPr>
          <w:p w14:paraId="79A62196"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74" w:type="pct"/>
          </w:tcPr>
          <w:p w14:paraId="75636E23"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11" w:type="pct"/>
          </w:tcPr>
          <w:p w14:paraId="028539DE"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39" w:type="pct"/>
          </w:tcPr>
          <w:p w14:paraId="4C09A495"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28FBC50B"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5DC30A77"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r>
      <w:tr w:rsidR="00C42A06" w:rsidRPr="00C42A06" w14:paraId="3855466A" w14:textId="77777777" w:rsidTr="00A01B6D">
        <w:trPr>
          <w:trHeight w:val="576"/>
        </w:trPr>
        <w:tc>
          <w:tcPr>
            <w:tcW w:w="348" w:type="pct"/>
          </w:tcPr>
          <w:p w14:paraId="17B39A32"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71" w:type="pct"/>
          </w:tcPr>
          <w:p w14:paraId="602F1E8B"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85" w:type="pct"/>
          </w:tcPr>
          <w:p w14:paraId="0AB3A50C"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10" w:type="pct"/>
          </w:tcPr>
          <w:p w14:paraId="28CF7C13"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37" w:type="pct"/>
          </w:tcPr>
          <w:p w14:paraId="3AD7C004"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50" w:type="pct"/>
          </w:tcPr>
          <w:p w14:paraId="01EE2E8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79" w:type="pct"/>
          </w:tcPr>
          <w:p w14:paraId="297A9E32"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74" w:type="pct"/>
          </w:tcPr>
          <w:p w14:paraId="6013B8C2"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11" w:type="pct"/>
          </w:tcPr>
          <w:p w14:paraId="6FA3DE17"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39" w:type="pct"/>
          </w:tcPr>
          <w:p w14:paraId="7C8BFC9B"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2166C803"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7F13DEBF"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r>
      <w:tr w:rsidR="00C42A06" w:rsidRPr="00C42A06" w14:paraId="0A0EF6F9" w14:textId="77777777" w:rsidTr="00A01B6D">
        <w:trPr>
          <w:trHeight w:val="576"/>
        </w:trPr>
        <w:tc>
          <w:tcPr>
            <w:tcW w:w="348" w:type="pct"/>
          </w:tcPr>
          <w:p w14:paraId="3A7B224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71" w:type="pct"/>
          </w:tcPr>
          <w:p w14:paraId="20DDF7F9"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85" w:type="pct"/>
          </w:tcPr>
          <w:p w14:paraId="7E7ED58F"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10" w:type="pct"/>
          </w:tcPr>
          <w:p w14:paraId="62D3C17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37" w:type="pct"/>
          </w:tcPr>
          <w:p w14:paraId="70B0D48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50" w:type="pct"/>
          </w:tcPr>
          <w:p w14:paraId="4AD54B8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79" w:type="pct"/>
          </w:tcPr>
          <w:p w14:paraId="73BE6A67"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74" w:type="pct"/>
          </w:tcPr>
          <w:p w14:paraId="6B04E9C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11" w:type="pct"/>
          </w:tcPr>
          <w:p w14:paraId="3688602A"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39" w:type="pct"/>
          </w:tcPr>
          <w:p w14:paraId="28DDF703"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6659FA1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24DB3F0F"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r>
      <w:tr w:rsidR="00C42A06" w:rsidRPr="00C42A06" w14:paraId="0B31AD84" w14:textId="77777777" w:rsidTr="00A01B6D">
        <w:trPr>
          <w:trHeight w:val="576"/>
        </w:trPr>
        <w:tc>
          <w:tcPr>
            <w:tcW w:w="348" w:type="pct"/>
          </w:tcPr>
          <w:p w14:paraId="7B255DBC"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71" w:type="pct"/>
          </w:tcPr>
          <w:p w14:paraId="6389E6BD"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85" w:type="pct"/>
          </w:tcPr>
          <w:p w14:paraId="3C65BACD"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10" w:type="pct"/>
          </w:tcPr>
          <w:p w14:paraId="25BC11A8"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37" w:type="pct"/>
          </w:tcPr>
          <w:p w14:paraId="3AFE22F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50" w:type="pct"/>
          </w:tcPr>
          <w:p w14:paraId="428F20E9"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79" w:type="pct"/>
          </w:tcPr>
          <w:p w14:paraId="07EE6EAD"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74" w:type="pct"/>
          </w:tcPr>
          <w:p w14:paraId="6118A92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11" w:type="pct"/>
          </w:tcPr>
          <w:p w14:paraId="0A1D3F5E"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39" w:type="pct"/>
          </w:tcPr>
          <w:p w14:paraId="1F14AD9A"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7754A61D"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05759715"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r>
      <w:tr w:rsidR="00C42A06" w:rsidRPr="00C42A06" w14:paraId="55F66BF1" w14:textId="77777777" w:rsidTr="00A01B6D">
        <w:trPr>
          <w:trHeight w:val="576"/>
        </w:trPr>
        <w:tc>
          <w:tcPr>
            <w:tcW w:w="348" w:type="pct"/>
          </w:tcPr>
          <w:p w14:paraId="0BDA4CDD"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71" w:type="pct"/>
          </w:tcPr>
          <w:p w14:paraId="50C37EB2"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85" w:type="pct"/>
          </w:tcPr>
          <w:p w14:paraId="76E04648"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10" w:type="pct"/>
          </w:tcPr>
          <w:p w14:paraId="14F52D46"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37" w:type="pct"/>
          </w:tcPr>
          <w:p w14:paraId="1CD6865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50" w:type="pct"/>
          </w:tcPr>
          <w:p w14:paraId="6CEB6129"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79" w:type="pct"/>
          </w:tcPr>
          <w:p w14:paraId="1CFB4148"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74" w:type="pct"/>
          </w:tcPr>
          <w:p w14:paraId="6E042379"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11" w:type="pct"/>
          </w:tcPr>
          <w:p w14:paraId="2FD1BB44"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39" w:type="pct"/>
          </w:tcPr>
          <w:p w14:paraId="1C09DF2B"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41C348B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7BC8807E"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r>
      <w:tr w:rsidR="00C42A06" w:rsidRPr="00C42A06" w14:paraId="1B2F1169" w14:textId="77777777" w:rsidTr="00A01B6D">
        <w:trPr>
          <w:trHeight w:val="576"/>
        </w:trPr>
        <w:tc>
          <w:tcPr>
            <w:tcW w:w="348" w:type="pct"/>
          </w:tcPr>
          <w:p w14:paraId="6997D44A"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71" w:type="pct"/>
          </w:tcPr>
          <w:p w14:paraId="00B80FA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85" w:type="pct"/>
          </w:tcPr>
          <w:p w14:paraId="303C2074"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10" w:type="pct"/>
          </w:tcPr>
          <w:p w14:paraId="0DB5C5E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37" w:type="pct"/>
          </w:tcPr>
          <w:p w14:paraId="11750F83"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50" w:type="pct"/>
          </w:tcPr>
          <w:p w14:paraId="52E0CA5A"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79" w:type="pct"/>
          </w:tcPr>
          <w:p w14:paraId="14BFB1E8"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74" w:type="pct"/>
          </w:tcPr>
          <w:p w14:paraId="1918CCED"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11" w:type="pct"/>
          </w:tcPr>
          <w:p w14:paraId="677A6A0D"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39" w:type="pct"/>
          </w:tcPr>
          <w:p w14:paraId="5E435946"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58C4C97D"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1072B24E"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r>
      <w:tr w:rsidR="00C42A06" w:rsidRPr="00C42A06" w14:paraId="698FAFE7" w14:textId="77777777" w:rsidTr="00A01B6D">
        <w:trPr>
          <w:trHeight w:val="576"/>
        </w:trPr>
        <w:tc>
          <w:tcPr>
            <w:tcW w:w="348" w:type="pct"/>
          </w:tcPr>
          <w:p w14:paraId="77BBB006"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71" w:type="pct"/>
          </w:tcPr>
          <w:p w14:paraId="765CCFEF"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85" w:type="pct"/>
          </w:tcPr>
          <w:p w14:paraId="61A20A78"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10" w:type="pct"/>
          </w:tcPr>
          <w:p w14:paraId="2078872C"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37" w:type="pct"/>
          </w:tcPr>
          <w:p w14:paraId="4AE653D6"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50" w:type="pct"/>
          </w:tcPr>
          <w:p w14:paraId="012B2312"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79" w:type="pct"/>
          </w:tcPr>
          <w:p w14:paraId="6EED1359"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74" w:type="pct"/>
          </w:tcPr>
          <w:p w14:paraId="180C24D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11" w:type="pct"/>
          </w:tcPr>
          <w:p w14:paraId="24ECF8BC"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39" w:type="pct"/>
          </w:tcPr>
          <w:p w14:paraId="320F0E7A"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06AB316B"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70939A34"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r>
      <w:tr w:rsidR="00C42A06" w:rsidRPr="00C42A06" w14:paraId="133E4F67" w14:textId="77777777" w:rsidTr="00A01B6D">
        <w:trPr>
          <w:trHeight w:val="576"/>
        </w:trPr>
        <w:tc>
          <w:tcPr>
            <w:tcW w:w="348" w:type="pct"/>
          </w:tcPr>
          <w:p w14:paraId="485C2A3A"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71" w:type="pct"/>
          </w:tcPr>
          <w:p w14:paraId="12CCCFD6"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85" w:type="pct"/>
          </w:tcPr>
          <w:p w14:paraId="564DF346"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10" w:type="pct"/>
          </w:tcPr>
          <w:p w14:paraId="077A968E"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37" w:type="pct"/>
          </w:tcPr>
          <w:p w14:paraId="04EE7C1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50" w:type="pct"/>
          </w:tcPr>
          <w:p w14:paraId="4C1A275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79" w:type="pct"/>
          </w:tcPr>
          <w:p w14:paraId="2262F61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74" w:type="pct"/>
          </w:tcPr>
          <w:p w14:paraId="4986A106"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11" w:type="pct"/>
          </w:tcPr>
          <w:p w14:paraId="4CDC3B85"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39" w:type="pct"/>
          </w:tcPr>
          <w:p w14:paraId="37E43D13"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4A07E0FC"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2B4F10A5"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r>
      <w:tr w:rsidR="00C42A06" w:rsidRPr="00C42A06" w14:paraId="601DCE49" w14:textId="77777777" w:rsidTr="00A01B6D">
        <w:trPr>
          <w:trHeight w:val="576"/>
        </w:trPr>
        <w:tc>
          <w:tcPr>
            <w:tcW w:w="348" w:type="pct"/>
          </w:tcPr>
          <w:p w14:paraId="5878E48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71" w:type="pct"/>
          </w:tcPr>
          <w:p w14:paraId="30E30AA5"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85" w:type="pct"/>
          </w:tcPr>
          <w:p w14:paraId="111C375B"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10" w:type="pct"/>
          </w:tcPr>
          <w:p w14:paraId="0284689E"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37" w:type="pct"/>
          </w:tcPr>
          <w:p w14:paraId="2CAE1E9C"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50" w:type="pct"/>
          </w:tcPr>
          <w:p w14:paraId="2ED91CC5"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79" w:type="pct"/>
          </w:tcPr>
          <w:p w14:paraId="5A3170BB"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74" w:type="pct"/>
          </w:tcPr>
          <w:p w14:paraId="35BE947E"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11" w:type="pct"/>
          </w:tcPr>
          <w:p w14:paraId="6B538874"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39" w:type="pct"/>
          </w:tcPr>
          <w:p w14:paraId="7EA6AC7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5B32773E"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3A1559AB"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r>
      <w:tr w:rsidR="00C42A06" w:rsidRPr="00C42A06" w14:paraId="164AF318" w14:textId="77777777" w:rsidTr="00A01B6D">
        <w:trPr>
          <w:trHeight w:val="576"/>
        </w:trPr>
        <w:tc>
          <w:tcPr>
            <w:tcW w:w="348" w:type="pct"/>
          </w:tcPr>
          <w:p w14:paraId="727FA633"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71" w:type="pct"/>
          </w:tcPr>
          <w:p w14:paraId="2617F102"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85" w:type="pct"/>
          </w:tcPr>
          <w:p w14:paraId="7F85A494"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10" w:type="pct"/>
          </w:tcPr>
          <w:p w14:paraId="4507AD36"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37" w:type="pct"/>
          </w:tcPr>
          <w:p w14:paraId="528CDCBD"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50" w:type="pct"/>
          </w:tcPr>
          <w:p w14:paraId="00FD1CA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79" w:type="pct"/>
          </w:tcPr>
          <w:p w14:paraId="093FD11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74" w:type="pct"/>
          </w:tcPr>
          <w:p w14:paraId="7044095C"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11" w:type="pct"/>
          </w:tcPr>
          <w:p w14:paraId="7D27FCC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39" w:type="pct"/>
          </w:tcPr>
          <w:p w14:paraId="021850C2"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79DED174"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74164B12"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r>
      <w:tr w:rsidR="00C42A06" w:rsidRPr="00C42A06" w14:paraId="5EAF330F" w14:textId="77777777" w:rsidTr="00A01B6D">
        <w:trPr>
          <w:trHeight w:val="576"/>
        </w:trPr>
        <w:tc>
          <w:tcPr>
            <w:tcW w:w="348" w:type="pct"/>
          </w:tcPr>
          <w:p w14:paraId="545C957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71" w:type="pct"/>
          </w:tcPr>
          <w:p w14:paraId="7EDDF2F4"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85" w:type="pct"/>
          </w:tcPr>
          <w:p w14:paraId="23BE71DB"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10" w:type="pct"/>
          </w:tcPr>
          <w:p w14:paraId="5C2291BC"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37" w:type="pct"/>
          </w:tcPr>
          <w:p w14:paraId="353DB576"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50" w:type="pct"/>
          </w:tcPr>
          <w:p w14:paraId="1B67336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79" w:type="pct"/>
          </w:tcPr>
          <w:p w14:paraId="612ADCF7"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74" w:type="pct"/>
          </w:tcPr>
          <w:p w14:paraId="446BC992"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11" w:type="pct"/>
          </w:tcPr>
          <w:p w14:paraId="7620B7B5"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39" w:type="pct"/>
          </w:tcPr>
          <w:p w14:paraId="60349A8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5D183B86"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05B07CC5"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r>
      <w:tr w:rsidR="00C42A06" w:rsidRPr="00C42A06" w14:paraId="536A521B" w14:textId="77777777" w:rsidTr="00A01B6D">
        <w:trPr>
          <w:trHeight w:val="576"/>
        </w:trPr>
        <w:tc>
          <w:tcPr>
            <w:tcW w:w="348" w:type="pct"/>
          </w:tcPr>
          <w:p w14:paraId="0246A7B6"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71" w:type="pct"/>
          </w:tcPr>
          <w:p w14:paraId="6B9C9BC0"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85" w:type="pct"/>
          </w:tcPr>
          <w:p w14:paraId="720FFC27"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10" w:type="pct"/>
          </w:tcPr>
          <w:p w14:paraId="6A494832"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37" w:type="pct"/>
          </w:tcPr>
          <w:p w14:paraId="186392E3"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50" w:type="pct"/>
          </w:tcPr>
          <w:p w14:paraId="3F06D772"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279" w:type="pct"/>
          </w:tcPr>
          <w:p w14:paraId="0484071C"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374" w:type="pct"/>
          </w:tcPr>
          <w:p w14:paraId="581176B7"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11" w:type="pct"/>
          </w:tcPr>
          <w:p w14:paraId="31043781"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439" w:type="pct"/>
          </w:tcPr>
          <w:p w14:paraId="09D20E5B"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5A7D7F44"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c>
          <w:tcPr>
            <w:tcW w:w="698" w:type="pct"/>
          </w:tcPr>
          <w:p w14:paraId="1B88351D" w14:textId="77777777" w:rsidR="00C42A06" w:rsidRPr="00C42A06" w:rsidRDefault="00C42A06" w:rsidP="00C42A06">
            <w:pPr>
              <w:autoSpaceDE/>
              <w:autoSpaceDN/>
              <w:adjustRightInd/>
              <w:spacing w:after="200" w:line="276" w:lineRule="auto"/>
              <w:contextualSpacing/>
              <w:rPr>
                <w:rFonts w:ascii="Arial" w:hAnsi="Arial" w:cs="Arial"/>
                <w:b/>
                <w:sz w:val="20"/>
                <w:szCs w:val="20"/>
              </w:rPr>
            </w:pPr>
          </w:p>
        </w:tc>
      </w:tr>
    </w:tbl>
    <w:p w14:paraId="30DCB4F8" w14:textId="77777777" w:rsidR="00C42A06" w:rsidRPr="00C42A06" w:rsidRDefault="00C42A06" w:rsidP="00C42A06">
      <w:pPr>
        <w:autoSpaceDE/>
        <w:autoSpaceDN/>
        <w:adjustRightInd/>
        <w:spacing w:after="200" w:line="276" w:lineRule="auto"/>
        <w:contextualSpacing/>
        <w:rPr>
          <w:rFonts w:eastAsiaTheme="minorEastAsia"/>
          <w:b/>
          <w:szCs w:val="22"/>
        </w:rPr>
      </w:pPr>
    </w:p>
    <w:p w14:paraId="1E175BCC" w14:textId="77777777" w:rsidR="00C42A06" w:rsidRPr="00B20FB1" w:rsidRDefault="00C42A06" w:rsidP="00C42A06">
      <w:pPr>
        <w:keepNext/>
        <w:autoSpaceDE/>
        <w:autoSpaceDN/>
        <w:adjustRightInd/>
        <w:spacing w:after="200" w:line="276" w:lineRule="auto"/>
        <w:contextualSpacing/>
        <w:rPr>
          <w:rFonts w:eastAsiaTheme="minorEastAsia"/>
          <w:b/>
          <w:szCs w:val="22"/>
        </w:rPr>
      </w:pPr>
    </w:p>
    <w:p w14:paraId="01296273" w14:textId="77777777" w:rsidR="00C42A06" w:rsidRPr="00B20FB1" w:rsidRDefault="00C42A06" w:rsidP="00C42A06">
      <w:pPr>
        <w:keepNext/>
        <w:autoSpaceDE/>
        <w:autoSpaceDN/>
        <w:adjustRightInd/>
        <w:spacing w:after="200" w:line="276" w:lineRule="auto"/>
        <w:contextualSpacing/>
        <w:jc w:val="right"/>
        <w:rPr>
          <w:rFonts w:eastAsiaTheme="minorEastAsia"/>
          <w:b/>
          <w:sz w:val="20"/>
          <w:szCs w:val="20"/>
        </w:rPr>
      </w:pPr>
      <w:r w:rsidRPr="00B20FB1">
        <w:rPr>
          <w:rFonts w:eastAsiaTheme="minorEastAsia"/>
          <w:b/>
          <w:sz w:val="20"/>
          <w:szCs w:val="20"/>
        </w:rPr>
        <w:t>Grand Total for the Semester:_________________</w:t>
      </w:r>
    </w:p>
    <w:p w14:paraId="2BB2983E" w14:textId="77777777" w:rsidR="00C42A06" w:rsidRPr="00B20FB1" w:rsidRDefault="00C42A06" w:rsidP="00C42A06">
      <w:pPr>
        <w:keepNext/>
        <w:autoSpaceDE/>
        <w:autoSpaceDN/>
        <w:adjustRightInd/>
        <w:spacing w:after="200" w:line="276" w:lineRule="auto"/>
        <w:contextualSpacing/>
        <w:rPr>
          <w:rFonts w:eastAsiaTheme="minorEastAsia"/>
          <w:b/>
          <w:szCs w:val="22"/>
        </w:rPr>
      </w:pPr>
    </w:p>
    <w:p w14:paraId="7D873A6B" w14:textId="77777777" w:rsidR="00C42A06" w:rsidRPr="00B20FB1" w:rsidRDefault="00C42A06" w:rsidP="00C42A06">
      <w:pPr>
        <w:keepNext/>
        <w:autoSpaceDE/>
        <w:autoSpaceDN/>
        <w:adjustRightInd/>
        <w:spacing w:after="200" w:line="276" w:lineRule="auto"/>
        <w:contextualSpacing/>
        <w:rPr>
          <w:rFonts w:eastAsiaTheme="minorEastAsia"/>
          <w:b/>
          <w:szCs w:val="22"/>
        </w:rPr>
      </w:pPr>
    </w:p>
    <w:p w14:paraId="47D9138B" w14:textId="60614BA4" w:rsidR="00C42A06" w:rsidRPr="00B20FB1" w:rsidRDefault="00982501" w:rsidP="00C42A06">
      <w:pPr>
        <w:keepNext/>
        <w:autoSpaceDE/>
        <w:autoSpaceDN/>
        <w:adjustRightInd/>
        <w:spacing w:after="200" w:line="276" w:lineRule="auto"/>
        <w:contextualSpacing/>
        <w:rPr>
          <w:rFonts w:eastAsiaTheme="minorEastAsia"/>
          <w:b/>
          <w:sz w:val="20"/>
          <w:szCs w:val="20"/>
        </w:rPr>
      </w:pPr>
      <w:r>
        <w:rPr>
          <w:rFonts w:eastAsiaTheme="minorEastAsia"/>
          <w:b/>
          <w:sz w:val="20"/>
          <w:szCs w:val="20"/>
        </w:rPr>
        <w:t>Practicum</w:t>
      </w:r>
      <w:r w:rsidR="003C0C04">
        <w:rPr>
          <w:rFonts w:eastAsiaTheme="minorEastAsia"/>
          <w:b/>
          <w:sz w:val="20"/>
          <w:szCs w:val="20"/>
        </w:rPr>
        <w:t xml:space="preserve"> Supervisor</w:t>
      </w:r>
      <w:r w:rsidR="00C42A06" w:rsidRPr="00B20FB1">
        <w:rPr>
          <w:rFonts w:eastAsiaTheme="minorEastAsia"/>
          <w:b/>
          <w:sz w:val="20"/>
          <w:szCs w:val="20"/>
        </w:rPr>
        <w:t>’s Signature:___________________________</w:t>
      </w:r>
      <w:r w:rsidR="00C42A06" w:rsidRPr="00B20FB1">
        <w:rPr>
          <w:rFonts w:eastAsiaTheme="minorEastAsia"/>
          <w:b/>
          <w:sz w:val="20"/>
          <w:szCs w:val="20"/>
        </w:rPr>
        <w:tab/>
        <w:t>Date:__________________</w:t>
      </w:r>
    </w:p>
    <w:p w14:paraId="6DCF96AE" w14:textId="77777777" w:rsidR="00C42A06" w:rsidRPr="00B20FB1" w:rsidRDefault="00C42A06" w:rsidP="00C42A06">
      <w:pPr>
        <w:keepNext/>
        <w:autoSpaceDE/>
        <w:autoSpaceDN/>
        <w:adjustRightInd/>
        <w:spacing w:after="200" w:line="276" w:lineRule="auto"/>
        <w:contextualSpacing/>
        <w:rPr>
          <w:rFonts w:eastAsiaTheme="minorEastAsia"/>
          <w:b/>
          <w:sz w:val="20"/>
          <w:szCs w:val="20"/>
        </w:rPr>
      </w:pPr>
    </w:p>
    <w:p w14:paraId="4FD49396" w14:textId="77777777" w:rsidR="00C42A06" w:rsidRPr="00B20FB1" w:rsidRDefault="00C42A06" w:rsidP="00C42A06">
      <w:pPr>
        <w:keepNext/>
        <w:autoSpaceDE/>
        <w:autoSpaceDN/>
        <w:adjustRightInd/>
        <w:spacing w:after="200" w:line="276" w:lineRule="auto"/>
        <w:contextualSpacing/>
        <w:rPr>
          <w:rFonts w:eastAsiaTheme="minorEastAsia"/>
          <w:b/>
          <w:sz w:val="20"/>
          <w:szCs w:val="20"/>
        </w:rPr>
      </w:pPr>
      <w:r w:rsidRPr="00B20FB1">
        <w:rPr>
          <w:rFonts w:eastAsiaTheme="minorEastAsia"/>
          <w:b/>
          <w:sz w:val="20"/>
          <w:szCs w:val="20"/>
        </w:rPr>
        <w:t>Student’s Signature:__________________________________</w:t>
      </w:r>
      <w:r w:rsidRPr="00B20FB1">
        <w:rPr>
          <w:rFonts w:eastAsiaTheme="minorEastAsia"/>
          <w:b/>
          <w:sz w:val="20"/>
          <w:szCs w:val="20"/>
        </w:rPr>
        <w:tab/>
        <w:t>Date:__________________</w:t>
      </w:r>
    </w:p>
    <w:p w14:paraId="292EBD6E" w14:textId="77777777" w:rsidR="00C42A06" w:rsidRPr="00B20FB1" w:rsidRDefault="00C42A06" w:rsidP="00C42A06">
      <w:pPr>
        <w:keepNext/>
        <w:autoSpaceDE/>
        <w:autoSpaceDN/>
        <w:adjustRightInd/>
        <w:spacing w:after="200" w:line="276" w:lineRule="auto"/>
        <w:contextualSpacing/>
        <w:rPr>
          <w:rFonts w:eastAsiaTheme="minorEastAsia"/>
          <w:b/>
          <w:sz w:val="20"/>
          <w:szCs w:val="20"/>
        </w:rPr>
      </w:pPr>
    </w:p>
    <w:p w14:paraId="0125F9EF" w14:textId="20A19219" w:rsidR="00C42A06" w:rsidRPr="00B20FB1" w:rsidRDefault="003C0C04" w:rsidP="00C42A06">
      <w:pPr>
        <w:keepNext/>
        <w:autoSpaceDE/>
        <w:autoSpaceDN/>
        <w:adjustRightInd/>
        <w:spacing w:after="200" w:line="276" w:lineRule="auto"/>
        <w:contextualSpacing/>
        <w:rPr>
          <w:rFonts w:eastAsiaTheme="minorEastAsia"/>
          <w:b/>
          <w:sz w:val="20"/>
          <w:szCs w:val="20"/>
        </w:rPr>
      </w:pPr>
      <w:r>
        <w:rPr>
          <w:rFonts w:eastAsiaTheme="minorEastAsia"/>
          <w:b/>
          <w:sz w:val="20"/>
          <w:szCs w:val="20"/>
        </w:rPr>
        <w:t>Faculty</w:t>
      </w:r>
      <w:r w:rsidR="00C42A06" w:rsidRPr="00B20FB1">
        <w:rPr>
          <w:rFonts w:eastAsiaTheme="minorEastAsia"/>
          <w:b/>
          <w:sz w:val="20"/>
          <w:szCs w:val="20"/>
        </w:rPr>
        <w:t xml:space="preserve"> Advisor’s Signature:_____________________________</w:t>
      </w:r>
      <w:r w:rsidR="00C42A06" w:rsidRPr="00B20FB1">
        <w:rPr>
          <w:rFonts w:eastAsiaTheme="minorEastAsia"/>
          <w:b/>
          <w:sz w:val="20"/>
          <w:szCs w:val="20"/>
        </w:rPr>
        <w:tab/>
        <w:t>Date:___________________</w:t>
      </w:r>
    </w:p>
    <w:p w14:paraId="28F1F88D" w14:textId="77777777" w:rsidR="00C42A06" w:rsidRPr="00B20FB1" w:rsidRDefault="00C42A06" w:rsidP="00C42A06">
      <w:pPr>
        <w:autoSpaceDE/>
        <w:autoSpaceDN/>
        <w:adjustRightInd/>
        <w:spacing w:after="200" w:line="276" w:lineRule="auto"/>
        <w:ind w:right="-141"/>
        <w:jc w:val="both"/>
        <w:rPr>
          <w:rFonts w:eastAsiaTheme="minorEastAsia"/>
          <w:sz w:val="20"/>
          <w:szCs w:val="20"/>
        </w:rPr>
      </w:pPr>
      <w:r w:rsidRPr="00B20FB1">
        <w:rPr>
          <w:rFonts w:eastAsiaTheme="minorEastAsia"/>
          <w:sz w:val="20"/>
          <w:szCs w:val="20"/>
        </w:rPr>
        <w:tab/>
      </w:r>
    </w:p>
    <w:p w14:paraId="65D911F0" w14:textId="77777777" w:rsidR="00C42A06" w:rsidRPr="00C42A06" w:rsidRDefault="00C42A06" w:rsidP="00C42A06">
      <w:pPr>
        <w:autoSpaceDE/>
        <w:autoSpaceDN/>
        <w:adjustRightInd/>
        <w:spacing w:after="200" w:line="276" w:lineRule="auto"/>
        <w:ind w:right="-141"/>
        <w:jc w:val="both"/>
        <w:rPr>
          <w:rFonts w:eastAsiaTheme="minorEastAsia"/>
          <w:sz w:val="20"/>
          <w:szCs w:val="20"/>
        </w:rPr>
      </w:pPr>
    </w:p>
    <w:p w14:paraId="53920BED" w14:textId="77777777" w:rsidR="00C42A06" w:rsidRPr="00C42A06" w:rsidRDefault="00C42A06" w:rsidP="00C42A06">
      <w:pPr>
        <w:autoSpaceDE/>
        <w:autoSpaceDN/>
        <w:adjustRightInd/>
        <w:spacing w:after="200" w:line="276" w:lineRule="auto"/>
        <w:ind w:right="-141"/>
        <w:jc w:val="both"/>
        <w:rPr>
          <w:rFonts w:eastAsiaTheme="minorEastAsia"/>
          <w:sz w:val="20"/>
          <w:szCs w:val="20"/>
        </w:rPr>
      </w:pPr>
      <w:r w:rsidRPr="00C42A06">
        <w:rPr>
          <w:rFonts w:eastAsiaTheme="minorEastAsia"/>
          <w:sz w:val="20"/>
          <w:szCs w:val="20"/>
        </w:rPr>
        <w:t xml:space="preserve"> </w:t>
      </w:r>
    </w:p>
    <w:p w14:paraId="24E05C44" w14:textId="77777777" w:rsidR="00C42A06" w:rsidRPr="00C42A06" w:rsidRDefault="00C42A06" w:rsidP="00C42A06">
      <w:pPr>
        <w:autoSpaceDE/>
        <w:autoSpaceDN/>
        <w:adjustRightInd/>
        <w:spacing w:after="200" w:line="276" w:lineRule="auto"/>
        <w:ind w:right="-141"/>
        <w:jc w:val="both"/>
        <w:rPr>
          <w:rFonts w:eastAsiaTheme="minorEastAsia" w:cstheme="minorBidi"/>
          <w:sz w:val="20"/>
          <w:szCs w:val="20"/>
        </w:rPr>
      </w:pPr>
    </w:p>
    <w:p w14:paraId="4E405606" w14:textId="1D5A83A4" w:rsidR="00C42A06" w:rsidRPr="00C42A06" w:rsidRDefault="00C42A06" w:rsidP="00C42A06">
      <w:pPr>
        <w:autoSpaceDE/>
        <w:autoSpaceDN/>
        <w:adjustRightInd/>
        <w:spacing w:after="200" w:line="276" w:lineRule="auto"/>
        <w:contextualSpacing/>
        <w:rPr>
          <w:rFonts w:eastAsiaTheme="minorEastAsia"/>
          <w:sz w:val="20"/>
          <w:szCs w:val="20"/>
        </w:rPr>
      </w:pPr>
      <w:r w:rsidRPr="00C42A06">
        <w:rPr>
          <w:rFonts w:eastAsiaTheme="minorEastAsia"/>
          <w:sz w:val="20"/>
          <w:szCs w:val="20"/>
        </w:rPr>
        <w:t xml:space="preserve">Rev. </w:t>
      </w:r>
      <w:r w:rsidR="003C0C04">
        <w:rPr>
          <w:rFonts w:eastAsiaTheme="minorEastAsia"/>
          <w:sz w:val="20"/>
          <w:szCs w:val="20"/>
        </w:rPr>
        <w:t>7/2023</w:t>
      </w:r>
    </w:p>
    <w:p w14:paraId="1530FC4C" w14:textId="77777777" w:rsidR="002B1291" w:rsidRDefault="002B1291" w:rsidP="00C42A06">
      <w:pPr>
        <w:contextualSpacing/>
        <w:jc w:val="center"/>
        <w:rPr>
          <w:b/>
          <w:bCs/>
          <w:color w:val="000000"/>
        </w:rPr>
      </w:pPr>
    </w:p>
    <w:p w14:paraId="134BBA77" w14:textId="77777777" w:rsidR="002B1291" w:rsidRDefault="002B1291">
      <w:pPr>
        <w:autoSpaceDE/>
        <w:autoSpaceDN/>
        <w:adjustRightInd/>
        <w:spacing w:after="200" w:line="276" w:lineRule="auto"/>
        <w:rPr>
          <w:b/>
          <w:bCs/>
          <w:color w:val="000000"/>
        </w:rPr>
      </w:pPr>
    </w:p>
    <w:p w14:paraId="5B3D2C50" w14:textId="77777777" w:rsidR="002B1291" w:rsidRDefault="002B1291">
      <w:pPr>
        <w:autoSpaceDE/>
        <w:autoSpaceDN/>
        <w:adjustRightInd/>
        <w:spacing w:after="200" w:line="276" w:lineRule="auto"/>
        <w:rPr>
          <w:b/>
          <w:bCs/>
          <w:color w:val="000000"/>
        </w:rPr>
      </w:pPr>
    </w:p>
    <w:p w14:paraId="54D9E509" w14:textId="77777777" w:rsidR="00363691" w:rsidRDefault="00363691">
      <w:pPr>
        <w:autoSpaceDE/>
        <w:autoSpaceDN/>
        <w:adjustRightInd/>
        <w:spacing w:after="200" w:line="276" w:lineRule="auto"/>
        <w:rPr>
          <w:b/>
          <w:bCs/>
          <w:sz w:val="22"/>
          <w:u w:val="single"/>
        </w:rPr>
      </w:pPr>
      <w:r>
        <w:rPr>
          <w:b/>
          <w:bCs/>
          <w:sz w:val="22"/>
          <w:u w:val="single"/>
        </w:rPr>
        <w:br w:type="page"/>
      </w:r>
    </w:p>
    <w:p w14:paraId="46345A4B" w14:textId="77777777" w:rsidR="00E67AC7" w:rsidRDefault="00E67AC7" w:rsidP="00E67AC7">
      <w:pPr>
        <w:jc w:val="center"/>
        <w:rPr>
          <w:b/>
          <w:bCs/>
          <w:sz w:val="22"/>
          <w:u w:val="single"/>
        </w:rPr>
      </w:pPr>
      <w:r>
        <w:rPr>
          <w:b/>
          <w:bCs/>
          <w:sz w:val="22"/>
          <w:u w:val="single"/>
        </w:rPr>
        <w:lastRenderedPageBreak/>
        <w:t>PROCESS RECORDING OUTLINE</w:t>
      </w:r>
    </w:p>
    <w:p w14:paraId="6178C8C9" w14:textId="77777777" w:rsidR="00E67AC7" w:rsidRDefault="00E67AC7" w:rsidP="00E67AC7">
      <w:pPr>
        <w:jc w:val="center"/>
        <w:rPr>
          <w:b/>
          <w:bCs/>
          <w:sz w:val="22"/>
          <w:u w:val="single"/>
        </w:rPr>
      </w:pPr>
    </w:p>
    <w:p w14:paraId="71BBA32E" w14:textId="77777777" w:rsidR="00E67AC7" w:rsidRDefault="00E67AC7" w:rsidP="00E67AC7">
      <w:pPr>
        <w:rPr>
          <w:b/>
          <w:bCs/>
          <w:sz w:val="22"/>
        </w:rPr>
      </w:pPr>
      <w:r>
        <w:rPr>
          <w:b/>
          <w:bCs/>
          <w:sz w:val="22"/>
        </w:rPr>
        <w:t>Student’s Name:_________________________</w:t>
      </w:r>
    </w:p>
    <w:p w14:paraId="46700596" w14:textId="77777777" w:rsidR="00E67AC7" w:rsidRDefault="00E67AC7" w:rsidP="00E67AC7">
      <w:pPr>
        <w:rPr>
          <w:b/>
          <w:bCs/>
          <w:sz w:val="22"/>
        </w:rPr>
      </w:pPr>
    </w:p>
    <w:p w14:paraId="5293184B" w14:textId="77777777" w:rsidR="00E67AC7" w:rsidRDefault="00E67AC7" w:rsidP="00E67AC7">
      <w:pPr>
        <w:rPr>
          <w:b/>
          <w:bCs/>
          <w:sz w:val="22"/>
        </w:rPr>
      </w:pPr>
      <w:r>
        <w:rPr>
          <w:b/>
          <w:bCs/>
          <w:sz w:val="22"/>
        </w:rPr>
        <w:t>Date of Interview:________________________</w:t>
      </w:r>
    </w:p>
    <w:p w14:paraId="7017D60D" w14:textId="77777777" w:rsidR="00E67AC7" w:rsidRDefault="00E67AC7" w:rsidP="00E67AC7">
      <w:pPr>
        <w:rPr>
          <w:b/>
          <w:bCs/>
          <w:sz w:val="22"/>
        </w:rPr>
      </w:pPr>
    </w:p>
    <w:p w14:paraId="5D7BA4A3" w14:textId="77777777" w:rsidR="00E67AC7" w:rsidRDefault="00E67AC7" w:rsidP="00E67AC7">
      <w:pPr>
        <w:rPr>
          <w:b/>
          <w:bCs/>
          <w:sz w:val="22"/>
        </w:rPr>
      </w:pPr>
      <w:r>
        <w:rPr>
          <w:b/>
          <w:bCs/>
          <w:sz w:val="22"/>
        </w:rPr>
        <w:t>Client:__________________________________________________________________</w:t>
      </w:r>
    </w:p>
    <w:p w14:paraId="6B67DB0D" w14:textId="77777777" w:rsidR="00E67AC7" w:rsidRDefault="00E67AC7" w:rsidP="00E67AC7">
      <w:pPr>
        <w:rPr>
          <w:bCs/>
          <w:sz w:val="22"/>
        </w:rPr>
      </w:pPr>
      <w:r>
        <w:rPr>
          <w:bCs/>
          <w:sz w:val="22"/>
        </w:rPr>
        <w:t>(To protect confidentiality, disguise client’s name and any other identifying information)</w:t>
      </w:r>
    </w:p>
    <w:p w14:paraId="0A4B79C3" w14:textId="77777777" w:rsidR="00E67AC7" w:rsidRDefault="00E67AC7" w:rsidP="00E67AC7">
      <w:pPr>
        <w:rPr>
          <w:bCs/>
          <w:sz w:val="22"/>
        </w:rPr>
      </w:pPr>
    </w:p>
    <w:p w14:paraId="0C8AE105" w14:textId="77777777" w:rsidR="00E67AC7" w:rsidRDefault="00E67AC7" w:rsidP="00E67AC7">
      <w:pPr>
        <w:rPr>
          <w:b/>
          <w:bCs/>
          <w:sz w:val="22"/>
        </w:rPr>
      </w:pPr>
      <w:r>
        <w:rPr>
          <w:b/>
          <w:bCs/>
          <w:sz w:val="22"/>
        </w:rPr>
        <w:t>Location of Interview (</w:t>
      </w:r>
      <w:r w:rsidR="00363691">
        <w:rPr>
          <w:b/>
          <w:bCs/>
          <w:sz w:val="22"/>
        </w:rPr>
        <w:t>e.g.</w:t>
      </w:r>
      <w:r>
        <w:rPr>
          <w:b/>
          <w:bCs/>
          <w:sz w:val="22"/>
        </w:rPr>
        <w:t xml:space="preserve"> Office, home, hospital room, etc.): _____________________________</w:t>
      </w:r>
    </w:p>
    <w:p w14:paraId="46E7329D" w14:textId="77777777" w:rsidR="00E67AC7" w:rsidRDefault="00E67AC7" w:rsidP="00E67AC7">
      <w:pPr>
        <w:rPr>
          <w:b/>
          <w:bCs/>
          <w:sz w:val="22"/>
        </w:rPr>
      </w:pPr>
    </w:p>
    <w:p w14:paraId="2E8D9AE9" w14:textId="77777777" w:rsidR="00E67AC7" w:rsidRDefault="00E67AC7" w:rsidP="00E67AC7">
      <w:pPr>
        <w:rPr>
          <w:b/>
          <w:bCs/>
          <w:sz w:val="22"/>
        </w:rPr>
      </w:pPr>
      <w:r>
        <w:rPr>
          <w:b/>
          <w:bCs/>
          <w:sz w:val="22"/>
        </w:rPr>
        <w:t>Persons Present:__________________________________________________________________</w:t>
      </w:r>
    </w:p>
    <w:p w14:paraId="097CA960" w14:textId="77777777" w:rsidR="00E67AC7" w:rsidRDefault="00E67AC7" w:rsidP="00E67AC7">
      <w:pPr>
        <w:rPr>
          <w:bCs/>
          <w:sz w:val="22"/>
        </w:rPr>
      </w:pPr>
      <w:r>
        <w:rPr>
          <w:bCs/>
          <w:sz w:val="22"/>
        </w:rPr>
        <w:t>(List all who participate in the session)</w:t>
      </w:r>
    </w:p>
    <w:p w14:paraId="0E7A7B5B" w14:textId="77777777" w:rsidR="00E67AC7" w:rsidRDefault="00E67AC7" w:rsidP="00E67AC7">
      <w:pPr>
        <w:rPr>
          <w:bCs/>
          <w:sz w:val="22"/>
        </w:rPr>
      </w:pPr>
    </w:p>
    <w:p w14:paraId="0BDAFD5F" w14:textId="77777777" w:rsidR="00E67AC7" w:rsidRDefault="00E67AC7" w:rsidP="00E67AC7">
      <w:pPr>
        <w:rPr>
          <w:b/>
          <w:bCs/>
          <w:sz w:val="22"/>
        </w:rPr>
      </w:pPr>
      <w:r>
        <w:rPr>
          <w:b/>
          <w:bCs/>
          <w:sz w:val="22"/>
        </w:rPr>
        <w:t>Interview or Session #: _______________</w:t>
      </w:r>
    </w:p>
    <w:p w14:paraId="6B36D889" w14:textId="77777777" w:rsidR="00E67AC7" w:rsidRDefault="00E67AC7" w:rsidP="00E67AC7">
      <w:pPr>
        <w:rPr>
          <w:b/>
          <w:bCs/>
          <w:sz w:val="22"/>
        </w:rPr>
      </w:pPr>
    </w:p>
    <w:p w14:paraId="321DF45C" w14:textId="77777777" w:rsidR="00E67AC7" w:rsidRDefault="00E67AC7" w:rsidP="00E67AC7">
      <w:pPr>
        <w:rPr>
          <w:b/>
          <w:bCs/>
          <w:sz w:val="22"/>
        </w:rPr>
      </w:pPr>
      <w:r>
        <w:rPr>
          <w:b/>
          <w:bCs/>
          <w:sz w:val="22"/>
        </w:rPr>
        <w:t>Purpose of the Contact/Goal of the Session:</w:t>
      </w:r>
    </w:p>
    <w:p w14:paraId="4234392D" w14:textId="77777777" w:rsidR="00E67AC7" w:rsidRDefault="00E67AC7" w:rsidP="00E67AC7">
      <w:pPr>
        <w:rPr>
          <w:b/>
          <w:bCs/>
          <w:sz w:val="22"/>
        </w:rPr>
      </w:pPr>
    </w:p>
    <w:p w14:paraId="68823F53" w14:textId="77777777" w:rsidR="00E67AC7" w:rsidRDefault="00E67AC7" w:rsidP="00E67AC7">
      <w:pPr>
        <w:rPr>
          <w:b/>
          <w:bCs/>
          <w:sz w:val="22"/>
        </w:rPr>
      </w:pPr>
    </w:p>
    <w:p w14:paraId="67C43408" w14:textId="77777777" w:rsidR="00E67AC7" w:rsidRDefault="00E67AC7" w:rsidP="00E67AC7">
      <w:pPr>
        <w:rPr>
          <w:b/>
          <w:bCs/>
          <w:sz w:val="22"/>
        </w:rPr>
      </w:pPr>
    </w:p>
    <w:p w14:paraId="6D0D11C9" w14:textId="77777777" w:rsidR="00E67AC7" w:rsidRDefault="00E67AC7" w:rsidP="00E67AC7">
      <w:pPr>
        <w:jc w:val="both"/>
        <w:rPr>
          <w:b/>
          <w:bCs/>
          <w:sz w:val="22"/>
        </w:rPr>
      </w:pPr>
      <w:r>
        <w:rPr>
          <w:b/>
          <w:bCs/>
          <w:sz w:val="22"/>
        </w:rPr>
        <w:t>Background Information/Client Information:</w:t>
      </w:r>
    </w:p>
    <w:p w14:paraId="29704807" w14:textId="77777777" w:rsidR="00E67AC7" w:rsidRDefault="00E67AC7" w:rsidP="00E67AC7">
      <w:pPr>
        <w:jc w:val="both"/>
        <w:rPr>
          <w:b/>
          <w:bCs/>
          <w:sz w:val="22"/>
        </w:rPr>
      </w:pPr>
    </w:p>
    <w:p w14:paraId="5387FFB2" w14:textId="77777777" w:rsidR="00E67AC7" w:rsidRDefault="00E67AC7" w:rsidP="00E67AC7">
      <w:pPr>
        <w:jc w:val="both"/>
        <w:rPr>
          <w:b/>
          <w:bCs/>
          <w:sz w:val="22"/>
        </w:rPr>
      </w:pPr>
    </w:p>
    <w:p w14:paraId="236930A0" w14:textId="77777777" w:rsidR="00E67AC7" w:rsidRDefault="00E67AC7" w:rsidP="00E67AC7">
      <w:pPr>
        <w:jc w:val="both"/>
        <w:rPr>
          <w:b/>
          <w:bCs/>
          <w:sz w:val="22"/>
        </w:rPr>
      </w:pPr>
    </w:p>
    <w:p w14:paraId="157B1F41" w14:textId="77777777" w:rsidR="00E67AC7" w:rsidRDefault="00E67AC7" w:rsidP="00E67AC7">
      <w:pPr>
        <w:jc w:val="both"/>
        <w:rPr>
          <w:b/>
          <w:bCs/>
          <w:sz w:val="22"/>
        </w:rPr>
      </w:pPr>
      <w:r>
        <w:rPr>
          <w:b/>
          <w:bCs/>
          <w:sz w:val="22"/>
        </w:rPr>
        <w:t>Pre-engagement Comments &amp; Preparation (eg. Did you read the client’s chart? What have you done to prepare yourself for this session?):</w:t>
      </w:r>
    </w:p>
    <w:p w14:paraId="2F6AABC6" w14:textId="77777777" w:rsidR="00E67AC7" w:rsidRDefault="00E67AC7" w:rsidP="00E67AC7">
      <w:pPr>
        <w:jc w:val="both"/>
        <w:rPr>
          <w:sz w:val="22"/>
        </w:rPr>
      </w:pPr>
    </w:p>
    <w:p w14:paraId="2A4C9662" w14:textId="77777777" w:rsidR="00E67AC7" w:rsidRDefault="00E67AC7" w:rsidP="00E67AC7">
      <w:pPr>
        <w:jc w:val="both"/>
        <w:rPr>
          <w:sz w:val="22"/>
        </w:rPr>
      </w:pPr>
    </w:p>
    <w:p w14:paraId="57320411" w14:textId="77777777" w:rsidR="00E67AC7" w:rsidRDefault="00E67AC7" w:rsidP="00E67AC7">
      <w:pPr>
        <w:jc w:val="both"/>
        <w:rPr>
          <w:sz w:val="22"/>
        </w:rPr>
      </w:pPr>
    </w:p>
    <w:p w14:paraId="34D2F18B" w14:textId="77777777" w:rsidR="00E67AC7" w:rsidRDefault="00E67AC7" w:rsidP="00E67AC7">
      <w:pPr>
        <w:jc w:val="both"/>
        <w:rPr>
          <w:b/>
          <w:bCs/>
          <w:sz w:val="22"/>
        </w:rPr>
      </w:pPr>
      <w:r>
        <w:rPr>
          <w:b/>
          <w:bCs/>
          <w:sz w:val="22"/>
        </w:rPr>
        <w:t>Narrative (Please give a detailed summary of your entire contact with the client):</w:t>
      </w:r>
    </w:p>
    <w:p w14:paraId="1B893485" w14:textId="77777777" w:rsidR="00E67AC7" w:rsidRDefault="00E67AC7" w:rsidP="00E67AC7">
      <w:pPr>
        <w:jc w:val="both"/>
        <w:rPr>
          <w:sz w:val="22"/>
        </w:rPr>
      </w:pPr>
    </w:p>
    <w:p w14:paraId="79B08FAE" w14:textId="77777777" w:rsidR="00E67AC7" w:rsidRDefault="00E67AC7" w:rsidP="00E67AC7">
      <w:pPr>
        <w:jc w:val="both"/>
        <w:rPr>
          <w:sz w:val="22"/>
        </w:rPr>
      </w:pPr>
    </w:p>
    <w:p w14:paraId="0584FD5A" w14:textId="48FF4925" w:rsidR="00E67AC7" w:rsidRDefault="00E67AC7" w:rsidP="00E67AC7">
      <w:pPr>
        <w:jc w:val="both"/>
        <w:rPr>
          <w:b/>
          <w:sz w:val="22"/>
        </w:rPr>
      </w:pPr>
      <w:r>
        <w:rPr>
          <w:b/>
          <w:sz w:val="22"/>
        </w:rPr>
        <w:t xml:space="preserve">Verbatim Section. To the best of your ability, please use the following grid to record </w:t>
      </w:r>
      <w:r>
        <w:rPr>
          <w:b/>
          <w:i/>
          <w:sz w:val="22"/>
        </w:rPr>
        <w:t>word-for-word</w:t>
      </w:r>
      <w:r>
        <w:rPr>
          <w:b/>
          <w:sz w:val="22"/>
        </w:rPr>
        <w:t xml:space="preserve"> a meaningful moment, exchange, or event that took place in the session. You should include both verbal and nonverbal communication. Think carefully about the thoughts and feelings you experienced during this conversation. Your </w:t>
      </w:r>
      <w:r w:rsidR="00866BD5">
        <w:rPr>
          <w:b/>
          <w:sz w:val="22"/>
        </w:rPr>
        <w:t>practicum supervisor</w:t>
      </w:r>
      <w:r>
        <w:rPr>
          <w:b/>
          <w:sz w:val="22"/>
        </w:rPr>
        <w:t xml:space="preserve"> will write his or her comments in the last box.</w:t>
      </w:r>
    </w:p>
    <w:p w14:paraId="59F811FA" w14:textId="77777777" w:rsidR="00E67AC7" w:rsidRDefault="00E67AC7" w:rsidP="00E67AC7">
      <w:pPr>
        <w:jc w:val="both"/>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165"/>
        <w:gridCol w:w="2354"/>
        <w:gridCol w:w="1282"/>
        <w:gridCol w:w="1833"/>
      </w:tblGrid>
      <w:tr w:rsidR="00234CFF" w:rsidRPr="002A40EA" w14:paraId="05980E97" w14:textId="77777777" w:rsidTr="00E84EAE">
        <w:tc>
          <w:tcPr>
            <w:tcW w:w="1716" w:type="dxa"/>
            <w:shd w:val="clear" w:color="auto" w:fill="A6A6A6"/>
          </w:tcPr>
          <w:p w14:paraId="1CD68B13" w14:textId="77777777" w:rsidR="00234CFF" w:rsidRPr="002A40EA" w:rsidRDefault="00234CFF" w:rsidP="00E84EAE">
            <w:pPr>
              <w:jc w:val="center"/>
              <w:rPr>
                <w:b/>
                <w:sz w:val="22"/>
              </w:rPr>
            </w:pPr>
            <w:r w:rsidRPr="002A40EA">
              <w:rPr>
                <w:b/>
                <w:sz w:val="22"/>
              </w:rPr>
              <w:t>Verbatim Dialogue</w:t>
            </w:r>
          </w:p>
        </w:tc>
        <w:tc>
          <w:tcPr>
            <w:tcW w:w="2165" w:type="dxa"/>
            <w:shd w:val="clear" w:color="auto" w:fill="A6A6A6"/>
          </w:tcPr>
          <w:p w14:paraId="6DA216EA" w14:textId="77777777" w:rsidR="00234CFF" w:rsidRPr="002A40EA" w:rsidRDefault="00234CFF" w:rsidP="00E84EAE">
            <w:pPr>
              <w:jc w:val="center"/>
              <w:rPr>
                <w:b/>
                <w:sz w:val="22"/>
              </w:rPr>
            </w:pPr>
            <w:r w:rsidRPr="002A40EA">
              <w:rPr>
                <w:b/>
                <w:sz w:val="22"/>
              </w:rPr>
              <w:t>Feelings/Reactions</w:t>
            </w:r>
          </w:p>
        </w:tc>
        <w:tc>
          <w:tcPr>
            <w:tcW w:w="2354" w:type="dxa"/>
            <w:shd w:val="clear" w:color="auto" w:fill="A6A6A6"/>
          </w:tcPr>
          <w:p w14:paraId="7E5605FE" w14:textId="77777777" w:rsidR="00234CFF" w:rsidRPr="002A40EA" w:rsidRDefault="00234CFF" w:rsidP="00E84EAE">
            <w:pPr>
              <w:jc w:val="center"/>
              <w:rPr>
                <w:b/>
                <w:sz w:val="22"/>
              </w:rPr>
            </w:pPr>
            <w:r w:rsidRPr="002A40EA">
              <w:rPr>
                <w:b/>
                <w:sz w:val="22"/>
              </w:rPr>
              <w:t>Observations/Analysis</w:t>
            </w:r>
          </w:p>
        </w:tc>
        <w:tc>
          <w:tcPr>
            <w:tcW w:w="1282" w:type="dxa"/>
            <w:shd w:val="clear" w:color="auto" w:fill="A6A6A6"/>
          </w:tcPr>
          <w:p w14:paraId="4530CC32" w14:textId="77777777" w:rsidR="00234CFF" w:rsidRPr="002A40EA" w:rsidRDefault="00234CFF" w:rsidP="00E84EAE">
            <w:pPr>
              <w:jc w:val="center"/>
              <w:rPr>
                <w:b/>
                <w:sz w:val="22"/>
              </w:rPr>
            </w:pPr>
            <w:r>
              <w:rPr>
                <w:b/>
                <w:sz w:val="22"/>
              </w:rPr>
              <w:t>Skill Used</w:t>
            </w:r>
          </w:p>
        </w:tc>
        <w:tc>
          <w:tcPr>
            <w:tcW w:w="1833" w:type="dxa"/>
            <w:shd w:val="clear" w:color="auto" w:fill="A6A6A6"/>
          </w:tcPr>
          <w:p w14:paraId="7C167BCB" w14:textId="0F9FBD21" w:rsidR="00234CFF" w:rsidRPr="002A40EA" w:rsidRDefault="00982501" w:rsidP="00E84EAE">
            <w:pPr>
              <w:jc w:val="center"/>
              <w:rPr>
                <w:b/>
                <w:sz w:val="22"/>
              </w:rPr>
            </w:pPr>
            <w:r>
              <w:rPr>
                <w:b/>
                <w:sz w:val="22"/>
              </w:rPr>
              <w:t>Practicum</w:t>
            </w:r>
            <w:r w:rsidR="003C0C04">
              <w:rPr>
                <w:b/>
                <w:sz w:val="22"/>
              </w:rPr>
              <w:t xml:space="preserve"> Supervisor</w:t>
            </w:r>
            <w:r w:rsidR="00234CFF" w:rsidRPr="002A40EA">
              <w:rPr>
                <w:b/>
                <w:sz w:val="22"/>
              </w:rPr>
              <w:t>’s Comments</w:t>
            </w:r>
          </w:p>
        </w:tc>
      </w:tr>
      <w:tr w:rsidR="00234CFF" w:rsidRPr="002A40EA" w14:paraId="2E3EC64E" w14:textId="77777777" w:rsidTr="00E84EAE">
        <w:tc>
          <w:tcPr>
            <w:tcW w:w="1716" w:type="dxa"/>
            <w:shd w:val="clear" w:color="auto" w:fill="auto"/>
          </w:tcPr>
          <w:p w14:paraId="35746370" w14:textId="77777777" w:rsidR="00234CFF" w:rsidRPr="007B6CDC" w:rsidRDefault="00234CFF" w:rsidP="00FE7E5D">
            <w:pPr>
              <w:rPr>
                <w:sz w:val="22"/>
              </w:rPr>
            </w:pPr>
          </w:p>
        </w:tc>
        <w:tc>
          <w:tcPr>
            <w:tcW w:w="2165" w:type="dxa"/>
            <w:shd w:val="clear" w:color="auto" w:fill="auto"/>
          </w:tcPr>
          <w:p w14:paraId="4D179C73" w14:textId="77777777" w:rsidR="00234CFF" w:rsidRPr="007B6CDC" w:rsidRDefault="00234CFF" w:rsidP="00FE7E5D">
            <w:pPr>
              <w:rPr>
                <w:sz w:val="22"/>
              </w:rPr>
            </w:pPr>
          </w:p>
        </w:tc>
        <w:tc>
          <w:tcPr>
            <w:tcW w:w="2354" w:type="dxa"/>
            <w:shd w:val="clear" w:color="auto" w:fill="auto"/>
          </w:tcPr>
          <w:p w14:paraId="1DD9BCAC" w14:textId="77777777" w:rsidR="00234CFF" w:rsidRPr="007B6CDC" w:rsidRDefault="00234CFF" w:rsidP="00FE7E5D">
            <w:pPr>
              <w:rPr>
                <w:sz w:val="22"/>
              </w:rPr>
            </w:pPr>
          </w:p>
        </w:tc>
        <w:tc>
          <w:tcPr>
            <w:tcW w:w="1282" w:type="dxa"/>
          </w:tcPr>
          <w:p w14:paraId="4527E49B" w14:textId="77777777" w:rsidR="00234CFF" w:rsidRPr="007B6CDC" w:rsidRDefault="00234CFF" w:rsidP="00FE7E5D">
            <w:pPr>
              <w:rPr>
                <w:sz w:val="22"/>
              </w:rPr>
            </w:pPr>
          </w:p>
        </w:tc>
        <w:tc>
          <w:tcPr>
            <w:tcW w:w="1833" w:type="dxa"/>
            <w:shd w:val="clear" w:color="auto" w:fill="auto"/>
          </w:tcPr>
          <w:p w14:paraId="2679EB26" w14:textId="77777777" w:rsidR="00234CFF" w:rsidRPr="007B6CDC" w:rsidRDefault="00234CFF" w:rsidP="00FE7E5D">
            <w:pPr>
              <w:rPr>
                <w:sz w:val="22"/>
              </w:rPr>
            </w:pPr>
          </w:p>
        </w:tc>
      </w:tr>
      <w:tr w:rsidR="00234CFF" w:rsidRPr="002A40EA" w14:paraId="724D6156" w14:textId="77777777" w:rsidTr="00E84EAE">
        <w:tc>
          <w:tcPr>
            <w:tcW w:w="1716" w:type="dxa"/>
            <w:shd w:val="clear" w:color="auto" w:fill="auto"/>
          </w:tcPr>
          <w:p w14:paraId="394A6C56" w14:textId="77777777" w:rsidR="00234CFF" w:rsidRPr="007B6CDC" w:rsidRDefault="00234CFF" w:rsidP="00FE7E5D">
            <w:pPr>
              <w:rPr>
                <w:sz w:val="22"/>
              </w:rPr>
            </w:pPr>
          </w:p>
        </w:tc>
        <w:tc>
          <w:tcPr>
            <w:tcW w:w="2165" w:type="dxa"/>
            <w:shd w:val="clear" w:color="auto" w:fill="auto"/>
          </w:tcPr>
          <w:p w14:paraId="772AFC73" w14:textId="77777777" w:rsidR="00234CFF" w:rsidRPr="007B6CDC" w:rsidRDefault="00234CFF" w:rsidP="00FE7E5D">
            <w:pPr>
              <w:rPr>
                <w:sz w:val="22"/>
              </w:rPr>
            </w:pPr>
          </w:p>
        </w:tc>
        <w:tc>
          <w:tcPr>
            <w:tcW w:w="2354" w:type="dxa"/>
            <w:shd w:val="clear" w:color="auto" w:fill="auto"/>
          </w:tcPr>
          <w:p w14:paraId="4723C67B" w14:textId="77777777" w:rsidR="00234CFF" w:rsidRPr="007B6CDC" w:rsidRDefault="00234CFF" w:rsidP="00FE7E5D">
            <w:pPr>
              <w:rPr>
                <w:sz w:val="22"/>
              </w:rPr>
            </w:pPr>
          </w:p>
        </w:tc>
        <w:tc>
          <w:tcPr>
            <w:tcW w:w="1282" w:type="dxa"/>
          </w:tcPr>
          <w:p w14:paraId="42823C84" w14:textId="77777777" w:rsidR="00234CFF" w:rsidRPr="007B6CDC" w:rsidRDefault="00234CFF" w:rsidP="00FE7E5D">
            <w:pPr>
              <w:rPr>
                <w:sz w:val="22"/>
              </w:rPr>
            </w:pPr>
          </w:p>
        </w:tc>
        <w:tc>
          <w:tcPr>
            <w:tcW w:w="1833" w:type="dxa"/>
            <w:shd w:val="clear" w:color="auto" w:fill="auto"/>
          </w:tcPr>
          <w:p w14:paraId="19587A02" w14:textId="77777777" w:rsidR="00234CFF" w:rsidRPr="007B6CDC" w:rsidRDefault="00234CFF" w:rsidP="00FE7E5D">
            <w:pPr>
              <w:rPr>
                <w:sz w:val="22"/>
              </w:rPr>
            </w:pPr>
          </w:p>
        </w:tc>
      </w:tr>
      <w:tr w:rsidR="00234CFF" w:rsidRPr="002A40EA" w14:paraId="6B8DEE86" w14:textId="77777777" w:rsidTr="00E84EAE">
        <w:tc>
          <w:tcPr>
            <w:tcW w:w="1716" w:type="dxa"/>
            <w:shd w:val="clear" w:color="auto" w:fill="auto"/>
          </w:tcPr>
          <w:p w14:paraId="1D9C0C71" w14:textId="77777777" w:rsidR="00234CFF" w:rsidRPr="007B6CDC" w:rsidRDefault="00234CFF" w:rsidP="00FE7E5D">
            <w:pPr>
              <w:rPr>
                <w:sz w:val="22"/>
              </w:rPr>
            </w:pPr>
          </w:p>
        </w:tc>
        <w:tc>
          <w:tcPr>
            <w:tcW w:w="2165" w:type="dxa"/>
            <w:shd w:val="clear" w:color="auto" w:fill="auto"/>
          </w:tcPr>
          <w:p w14:paraId="0696099F" w14:textId="77777777" w:rsidR="00234CFF" w:rsidRPr="007B6CDC" w:rsidRDefault="00234CFF" w:rsidP="00FE7E5D">
            <w:pPr>
              <w:rPr>
                <w:sz w:val="22"/>
              </w:rPr>
            </w:pPr>
          </w:p>
        </w:tc>
        <w:tc>
          <w:tcPr>
            <w:tcW w:w="2354" w:type="dxa"/>
            <w:shd w:val="clear" w:color="auto" w:fill="auto"/>
          </w:tcPr>
          <w:p w14:paraId="44FBBF93" w14:textId="77777777" w:rsidR="00234CFF" w:rsidRPr="007B6CDC" w:rsidRDefault="00234CFF" w:rsidP="00FE7E5D">
            <w:pPr>
              <w:rPr>
                <w:sz w:val="22"/>
              </w:rPr>
            </w:pPr>
          </w:p>
        </w:tc>
        <w:tc>
          <w:tcPr>
            <w:tcW w:w="1282" w:type="dxa"/>
          </w:tcPr>
          <w:p w14:paraId="08F147B1" w14:textId="77777777" w:rsidR="00234CFF" w:rsidRPr="007B6CDC" w:rsidRDefault="00234CFF" w:rsidP="00FE7E5D">
            <w:pPr>
              <w:rPr>
                <w:sz w:val="22"/>
              </w:rPr>
            </w:pPr>
          </w:p>
        </w:tc>
        <w:tc>
          <w:tcPr>
            <w:tcW w:w="1833" w:type="dxa"/>
            <w:shd w:val="clear" w:color="auto" w:fill="auto"/>
          </w:tcPr>
          <w:p w14:paraId="2B580A3F" w14:textId="77777777" w:rsidR="00234CFF" w:rsidRPr="007B6CDC" w:rsidRDefault="00234CFF" w:rsidP="00FE7E5D">
            <w:pPr>
              <w:rPr>
                <w:sz w:val="22"/>
              </w:rPr>
            </w:pPr>
          </w:p>
        </w:tc>
      </w:tr>
      <w:tr w:rsidR="00234CFF" w:rsidRPr="002A40EA" w14:paraId="48DED8BA" w14:textId="77777777" w:rsidTr="00E84EAE">
        <w:tc>
          <w:tcPr>
            <w:tcW w:w="1716" w:type="dxa"/>
            <w:shd w:val="clear" w:color="auto" w:fill="auto"/>
          </w:tcPr>
          <w:p w14:paraId="3F046A24" w14:textId="77777777" w:rsidR="00234CFF" w:rsidRPr="007B6CDC" w:rsidRDefault="00234CFF" w:rsidP="00FE7E5D">
            <w:pPr>
              <w:rPr>
                <w:sz w:val="22"/>
              </w:rPr>
            </w:pPr>
          </w:p>
        </w:tc>
        <w:tc>
          <w:tcPr>
            <w:tcW w:w="2165" w:type="dxa"/>
            <w:shd w:val="clear" w:color="auto" w:fill="auto"/>
          </w:tcPr>
          <w:p w14:paraId="2768AA71" w14:textId="77777777" w:rsidR="00234CFF" w:rsidRPr="007B6CDC" w:rsidRDefault="00234CFF" w:rsidP="00FE7E5D">
            <w:pPr>
              <w:rPr>
                <w:sz w:val="22"/>
              </w:rPr>
            </w:pPr>
          </w:p>
        </w:tc>
        <w:tc>
          <w:tcPr>
            <w:tcW w:w="2354" w:type="dxa"/>
            <w:shd w:val="clear" w:color="auto" w:fill="auto"/>
          </w:tcPr>
          <w:p w14:paraId="755F6FD6" w14:textId="77777777" w:rsidR="00234CFF" w:rsidRPr="007B6CDC" w:rsidRDefault="00234CFF" w:rsidP="00FE7E5D">
            <w:pPr>
              <w:rPr>
                <w:sz w:val="22"/>
              </w:rPr>
            </w:pPr>
          </w:p>
        </w:tc>
        <w:tc>
          <w:tcPr>
            <w:tcW w:w="1282" w:type="dxa"/>
          </w:tcPr>
          <w:p w14:paraId="69526D2F" w14:textId="77777777" w:rsidR="00234CFF" w:rsidRPr="007B6CDC" w:rsidRDefault="00234CFF" w:rsidP="00FE7E5D">
            <w:pPr>
              <w:rPr>
                <w:sz w:val="22"/>
              </w:rPr>
            </w:pPr>
          </w:p>
        </w:tc>
        <w:tc>
          <w:tcPr>
            <w:tcW w:w="1833" w:type="dxa"/>
            <w:shd w:val="clear" w:color="auto" w:fill="auto"/>
          </w:tcPr>
          <w:p w14:paraId="1A339B70" w14:textId="77777777" w:rsidR="00234CFF" w:rsidRPr="007B6CDC" w:rsidRDefault="00234CFF" w:rsidP="00FE7E5D">
            <w:pPr>
              <w:rPr>
                <w:sz w:val="22"/>
              </w:rPr>
            </w:pPr>
          </w:p>
        </w:tc>
      </w:tr>
      <w:tr w:rsidR="00234CFF" w:rsidRPr="002A40EA" w14:paraId="5924DB4D" w14:textId="77777777" w:rsidTr="00E84EAE">
        <w:tc>
          <w:tcPr>
            <w:tcW w:w="1716" w:type="dxa"/>
            <w:shd w:val="clear" w:color="auto" w:fill="auto"/>
          </w:tcPr>
          <w:p w14:paraId="282D2486" w14:textId="77777777" w:rsidR="00234CFF" w:rsidRPr="007B6CDC" w:rsidRDefault="00234CFF" w:rsidP="00FE7E5D">
            <w:pPr>
              <w:rPr>
                <w:sz w:val="22"/>
              </w:rPr>
            </w:pPr>
          </w:p>
        </w:tc>
        <w:tc>
          <w:tcPr>
            <w:tcW w:w="2165" w:type="dxa"/>
            <w:shd w:val="clear" w:color="auto" w:fill="auto"/>
          </w:tcPr>
          <w:p w14:paraId="66DEF10F" w14:textId="77777777" w:rsidR="00234CFF" w:rsidRPr="007B6CDC" w:rsidRDefault="00234CFF" w:rsidP="00FE7E5D">
            <w:pPr>
              <w:rPr>
                <w:sz w:val="22"/>
              </w:rPr>
            </w:pPr>
          </w:p>
        </w:tc>
        <w:tc>
          <w:tcPr>
            <w:tcW w:w="2354" w:type="dxa"/>
            <w:shd w:val="clear" w:color="auto" w:fill="auto"/>
          </w:tcPr>
          <w:p w14:paraId="11D2B820" w14:textId="77777777" w:rsidR="00234CFF" w:rsidRPr="007B6CDC" w:rsidRDefault="00234CFF" w:rsidP="00FE7E5D">
            <w:pPr>
              <w:rPr>
                <w:sz w:val="22"/>
              </w:rPr>
            </w:pPr>
          </w:p>
        </w:tc>
        <w:tc>
          <w:tcPr>
            <w:tcW w:w="1282" w:type="dxa"/>
          </w:tcPr>
          <w:p w14:paraId="5BEE57C6" w14:textId="77777777" w:rsidR="00234CFF" w:rsidRPr="007B6CDC" w:rsidRDefault="00234CFF" w:rsidP="00FE7E5D">
            <w:pPr>
              <w:rPr>
                <w:sz w:val="22"/>
              </w:rPr>
            </w:pPr>
          </w:p>
        </w:tc>
        <w:tc>
          <w:tcPr>
            <w:tcW w:w="1833" w:type="dxa"/>
            <w:shd w:val="clear" w:color="auto" w:fill="auto"/>
          </w:tcPr>
          <w:p w14:paraId="61AA30F4" w14:textId="77777777" w:rsidR="00234CFF" w:rsidRPr="007B6CDC" w:rsidRDefault="00234CFF" w:rsidP="00FE7E5D">
            <w:pPr>
              <w:rPr>
                <w:sz w:val="22"/>
              </w:rPr>
            </w:pPr>
          </w:p>
        </w:tc>
      </w:tr>
      <w:tr w:rsidR="00234CFF" w:rsidRPr="002A40EA" w14:paraId="21BB8FF5" w14:textId="77777777" w:rsidTr="00E84EAE">
        <w:tc>
          <w:tcPr>
            <w:tcW w:w="1716" w:type="dxa"/>
            <w:shd w:val="clear" w:color="auto" w:fill="auto"/>
          </w:tcPr>
          <w:p w14:paraId="75FE10EE" w14:textId="77777777" w:rsidR="00234CFF" w:rsidRPr="007B6CDC" w:rsidRDefault="00234CFF" w:rsidP="00FE7E5D">
            <w:pPr>
              <w:rPr>
                <w:sz w:val="22"/>
              </w:rPr>
            </w:pPr>
          </w:p>
        </w:tc>
        <w:tc>
          <w:tcPr>
            <w:tcW w:w="2165" w:type="dxa"/>
            <w:shd w:val="clear" w:color="auto" w:fill="auto"/>
          </w:tcPr>
          <w:p w14:paraId="2EDC733F" w14:textId="77777777" w:rsidR="00234CFF" w:rsidRPr="007B6CDC" w:rsidRDefault="00234CFF" w:rsidP="00FE7E5D">
            <w:pPr>
              <w:rPr>
                <w:sz w:val="22"/>
              </w:rPr>
            </w:pPr>
          </w:p>
        </w:tc>
        <w:tc>
          <w:tcPr>
            <w:tcW w:w="2354" w:type="dxa"/>
            <w:shd w:val="clear" w:color="auto" w:fill="auto"/>
          </w:tcPr>
          <w:p w14:paraId="5A3E0A3B" w14:textId="77777777" w:rsidR="00234CFF" w:rsidRPr="007B6CDC" w:rsidRDefault="00234CFF" w:rsidP="00FE7E5D">
            <w:pPr>
              <w:rPr>
                <w:sz w:val="22"/>
              </w:rPr>
            </w:pPr>
          </w:p>
        </w:tc>
        <w:tc>
          <w:tcPr>
            <w:tcW w:w="1282" w:type="dxa"/>
          </w:tcPr>
          <w:p w14:paraId="191B6B2D" w14:textId="77777777" w:rsidR="00234CFF" w:rsidRPr="007B6CDC" w:rsidRDefault="00234CFF" w:rsidP="00FE7E5D">
            <w:pPr>
              <w:rPr>
                <w:sz w:val="22"/>
              </w:rPr>
            </w:pPr>
          </w:p>
        </w:tc>
        <w:tc>
          <w:tcPr>
            <w:tcW w:w="1833" w:type="dxa"/>
            <w:shd w:val="clear" w:color="auto" w:fill="auto"/>
          </w:tcPr>
          <w:p w14:paraId="4BEB6CD9" w14:textId="77777777" w:rsidR="00234CFF" w:rsidRPr="007B6CDC" w:rsidRDefault="00234CFF" w:rsidP="00FE7E5D">
            <w:pPr>
              <w:rPr>
                <w:sz w:val="22"/>
              </w:rPr>
            </w:pPr>
          </w:p>
        </w:tc>
      </w:tr>
      <w:tr w:rsidR="00234CFF" w:rsidRPr="002A40EA" w14:paraId="7DDBF6D8" w14:textId="77777777" w:rsidTr="00E84EAE">
        <w:tc>
          <w:tcPr>
            <w:tcW w:w="1716" w:type="dxa"/>
            <w:shd w:val="clear" w:color="auto" w:fill="auto"/>
          </w:tcPr>
          <w:p w14:paraId="338E7CA7" w14:textId="77777777" w:rsidR="00234CFF" w:rsidRPr="007B6CDC" w:rsidRDefault="00234CFF" w:rsidP="00FE7E5D">
            <w:pPr>
              <w:rPr>
                <w:sz w:val="22"/>
              </w:rPr>
            </w:pPr>
          </w:p>
        </w:tc>
        <w:tc>
          <w:tcPr>
            <w:tcW w:w="2165" w:type="dxa"/>
            <w:shd w:val="clear" w:color="auto" w:fill="auto"/>
          </w:tcPr>
          <w:p w14:paraId="7C50D38D" w14:textId="77777777" w:rsidR="00234CFF" w:rsidRPr="007B6CDC" w:rsidRDefault="00234CFF" w:rsidP="00FE7E5D">
            <w:pPr>
              <w:rPr>
                <w:sz w:val="22"/>
              </w:rPr>
            </w:pPr>
          </w:p>
        </w:tc>
        <w:tc>
          <w:tcPr>
            <w:tcW w:w="2354" w:type="dxa"/>
            <w:shd w:val="clear" w:color="auto" w:fill="auto"/>
          </w:tcPr>
          <w:p w14:paraId="43D0D3F7" w14:textId="77777777" w:rsidR="00234CFF" w:rsidRPr="007B6CDC" w:rsidRDefault="00234CFF" w:rsidP="00FE7E5D">
            <w:pPr>
              <w:rPr>
                <w:sz w:val="22"/>
              </w:rPr>
            </w:pPr>
          </w:p>
        </w:tc>
        <w:tc>
          <w:tcPr>
            <w:tcW w:w="1282" w:type="dxa"/>
          </w:tcPr>
          <w:p w14:paraId="3D607B6E" w14:textId="77777777" w:rsidR="00234CFF" w:rsidRPr="007B6CDC" w:rsidRDefault="00234CFF" w:rsidP="00FE7E5D">
            <w:pPr>
              <w:rPr>
                <w:sz w:val="22"/>
              </w:rPr>
            </w:pPr>
          </w:p>
        </w:tc>
        <w:tc>
          <w:tcPr>
            <w:tcW w:w="1833" w:type="dxa"/>
            <w:shd w:val="clear" w:color="auto" w:fill="auto"/>
          </w:tcPr>
          <w:p w14:paraId="396BF67D" w14:textId="77777777" w:rsidR="00234CFF" w:rsidRPr="007B6CDC" w:rsidRDefault="00234CFF" w:rsidP="00FE7E5D">
            <w:pPr>
              <w:rPr>
                <w:sz w:val="22"/>
              </w:rPr>
            </w:pPr>
          </w:p>
        </w:tc>
      </w:tr>
      <w:tr w:rsidR="00234CFF" w:rsidRPr="002A40EA" w14:paraId="1EEA39BF" w14:textId="77777777" w:rsidTr="00E84EAE">
        <w:tc>
          <w:tcPr>
            <w:tcW w:w="1716" w:type="dxa"/>
            <w:shd w:val="clear" w:color="auto" w:fill="auto"/>
          </w:tcPr>
          <w:p w14:paraId="7A99A9B6" w14:textId="77777777" w:rsidR="00234CFF" w:rsidRPr="007B6CDC" w:rsidRDefault="00234CFF" w:rsidP="00FE7E5D">
            <w:pPr>
              <w:rPr>
                <w:sz w:val="22"/>
              </w:rPr>
            </w:pPr>
          </w:p>
        </w:tc>
        <w:tc>
          <w:tcPr>
            <w:tcW w:w="2165" w:type="dxa"/>
            <w:shd w:val="clear" w:color="auto" w:fill="auto"/>
          </w:tcPr>
          <w:p w14:paraId="7410A506" w14:textId="77777777" w:rsidR="00234CFF" w:rsidRPr="007B6CDC" w:rsidRDefault="00234CFF" w:rsidP="00FE7E5D">
            <w:pPr>
              <w:rPr>
                <w:sz w:val="22"/>
              </w:rPr>
            </w:pPr>
          </w:p>
        </w:tc>
        <w:tc>
          <w:tcPr>
            <w:tcW w:w="2354" w:type="dxa"/>
            <w:shd w:val="clear" w:color="auto" w:fill="auto"/>
          </w:tcPr>
          <w:p w14:paraId="3D97C566" w14:textId="77777777" w:rsidR="00234CFF" w:rsidRPr="007B6CDC" w:rsidRDefault="00234CFF" w:rsidP="00FE7E5D">
            <w:pPr>
              <w:rPr>
                <w:sz w:val="22"/>
              </w:rPr>
            </w:pPr>
          </w:p>
        </w:tc>
        <w:tc>
          <w:tcPr>
            <w:tcW w:w="1282" w:type="dxa"/>
          </w:tcPr>
          <w:p w14:paraId="027CBB64" w14:textId="77777777" w:rsidR="00234CFF" w:rsidRPr="007B6CDC" w:rsidRDefault="00234CFF" w:rsidP="00FE7E5D">
            <w:pPr>
              <w:rPr>
                <w:sz w:val="22"/>
              </w:rPr>
            </w:pPr>
          </w:p>
        </w:tc>
        <w:tc>
          <w:tcPr>
            <w:tcW w:w="1833" w:type="dxa"/>
            <w:shd w:val="clear" w:color="auto" w:fill="auto"/>
          </w:tcPr>
          <w:p w14:paraId="062D9CEF" w14:textId="77777777" w:rsidR="00234CFF" w:rsidRPr="007B6CDC" w:rsidRDefault="00234CFF" w:rsidP="00FE7E5D">
            <w:pPr>
              <w:rPr>
                <w:sz w:val="22"/>
              </w:rPr>
            </w:pPr>
          </w:p>
        </w:tc>
      </w:tr>
      <w:tr w:rsidR="00234CFF" w:rsidRPr="002A40EA" w14:paraId="536E3D31" w14:textId="77777777" w:rsidTr="00E84EAE">
        <w:tc>
          <w:tcPr>
            <w:tcW w:w="1716" w:type="dxa"/>
            <w:shd w:val="clear" w:color="auto" w:fill="auto"/>
          </w:tcPr>
          <w:p w14:paraId="1AB61258" w14:textId="77777777" w:rsidR="00234CFF" w:rsidRPr="007B6CDC" w:rsidRDefault="00234CFF" w:rsidP="00FE7E5D">
            <w:pPr>
              <w:rPr>
                <w:sz w:val="22"/>
              </w:rPr>
            </w:pPr>
          </w:p>
        </w:tc>
        <w:tc>
          <w:tcPr>
            <w:tcW w:w="2165" w:type="dxa"/>
            <w:shd w:val="clear" w:color="auto" w:fill="auto"/>
          </w:tcPr>
          <w:p w14:paraId="55EA8CE0" w14:textId="77777777" w:rsidR="00234CFF" w:rsidRPr="007B6CDC" w:rsidRDefault="00234CFF" w:rsidP="00FE7E5D">
            <w:pPr>
              <w:rPr>
                <w:sz w:val="22"/>
              </w:rPr>
            </w:pPr>
          </w:p>
        </w:tc>
        <w:tc>
          <w:tcPr>
            <w:tcW w:w="2354" w:type="dxa"/>
            <w:shd w:val="clear" w:color="auto" w:fill="auto"/>
          </w:tcPr>
          <w:p w14:paraId="222B59D6" w14:textId="77777777" w:rsidR="00234CFF" w:rsidRPr="007B6CDC" w:rsidRDefault="00234CFF" w:rsidP="00FE7E5D">
            <w:pPr>
              <w:rPr>
                <w:sz w:val="22"/>
              </w:rPr>
            </w:pPr>
          </w:p>
        </w:tc>
        <w:tc>
          <w:tcPr>
            <w:tcW w:w="1282" w:type="dxa"/>
          </w:tcPr>
          <w:p w14:paraId="74222A79" w14:textId="77777777" w:rsidR="00234CFF" w:rsidRPr="007B6CDC" w:rsidRDefault="00234CFF" w:rsidP="00FE7E5D">
            <w:pPr>
              <w:rPr>
                <w:sz w:val="22"/>
              </w:rPr>
            </w:pPr>
          </w:p>
        </w:tc>
        <w:tc>
          <w:tcPr>
            <w:tcW w:w="1833" w:type="dxa"/>
            <w:shd w:val="clear" w:color="auto" w:fill="auto"/>
          </w:tcPr>
          <w:p w14:paraId="5DC46BF3" w14:textId="77777777" w:rsidR="00234CFF" w:rsidRPr="007B6CDC" w:rsidRDefault="00234CFF" w:rsidP="00FE7E5D">
            <w:pPr>
              <w:rPr>
                <w:sz w:val="22"/>
              </w:rPr>
            </w:pPr>
          </w:p>
        </w:tc>
      </w:tr>
    </w:tbl>
    <w:p w14:paraId="71CDA900" w14:textId="77777777" w:rsidR="00BD06A2" w:rsidRDefault="00BD06A2" w:rsidP="00BD06A2">
      <w:pPr>
        <w:autoSpaceDE/>
        <w:autoSpaceDN/>
        <w:adjustRightInd/>
        <w:spacing w:after="200" w:line="276" w:lineRule="auto"/>
        <w:rPr>
          <w:b/>
          <w:bCs/>
          <w:sz w:val="22"/>
          <w:u w:val="single"/>
        </w:rPr>
      </w:pPr>
    </w:p>
    <w:p w14:paraId="583A61BF" w14:textId="2B18CF19" w:rsidR="00E67AC7" w:rsidRDefault="00E67AC7" w:rsidP="00BD06A2">
      <w:pPr>
        <w:autoSpaceDE/>
        <w:autoSpaceDN/>
        <w:adjustRightInd/>
        <w:spacing w:after="200" w:line="276" w:lineRule="auto"/>
        <w:rPr>
          <w:b/>
          <w:bCs/>
          <w:sz w:val="22"/>
          <w:u w:val="single"/>
        </w:rPr>
      </w:pPr>
      <w:r>
        <w:rPr>
          <w:b/>
          <w:bCs/>
          <w:sz w:val="22"/>
          <w:u w:val="single"/>
        </w:rPr>
        <w:lastRenderedPageBreak/>
        <w:t xml:space="preserve">PROCESS RECORDING OUTLINE </w:t>
      </w:r>
    </w:p>
    <w:p w14:paraId="52C4D09A" w14:textId="77777777" w:rsidR="00E67AC7" w:rsidRDefault="00E67AC7" w:rsidP="00E67AC7">
      <w:pPr>
        <w:jc w:val="both"/>
        <w:rPr>
          <w:b/>
          <w:bCs/>
          <w:sz w:val="22"/>
        </w:rPr>
      </w:pPr>
    </w:p>
    <w:p w14:paraId="63837338" w14:textId="77777777" w:rsidR="00E67AC7" w:rsidRDefault="00E67AC7" w:rsidP="00E67AC7">
      <w:pPr>
        <w:jc w:val="both"/>
        <w:rPr>
          <w:b/>
          <w:bCs/>
          <w:sz w:val="22"/>
        </w:rPr>
      </w:pPr>
    </w:p>
    <w:p w14:paraId="44E80BED" w14:textId="77777777" w:rsidR="00E67AC7" w:rsidRDefault="00E67AC7" w:rsidP="00E67AC7">
      <w:pPr>
        <w:jc w:val="both"/>
        <w:rPr>
          <w:sz w:val="22"/>
        </w:rPr>
      </w:pPr>
      <w:r>
        <w:rPr>
          <w:b/>
          <w:bCs/>
          <w:sz w:val="22"/>
        </w:rPr>
        <w:t>Impression/Interview Assessment:</w:t>
      </w:r>
      <w:r>
        <w:rPr>
          <w:sz w:val="22"/>
        </w:rPr>
        <w:t xml:space="preserve"> </w:t>
      </w:r>
    </w:p>
    <w:p w14:paraId="151E621C" w14:textId="77777777" w:rsidR="00E67AC7" w:rsidRDefault="00E67AC7" w:rsidP="00E67AC7">
      <w:pPr>
        <w:jc w:val="both"/>
        <w:rPr>
          <w:sz w:val="22"/>
        </w:rPr>
      </w:pPr>
    </w:p>
    <w:p w14:paraId="49A68BF0" w14:textId="77777777" w:rsidR="00E67AC7" w:rsidRDefault="00E67AC7" w:rsidP="00E67AC7">
      <w:pPr>
        <w:jc w:val="both"/>
        <w:rPr>
          <w:b/>
          <w:sz w:val="22"/>
        </w:rPr>
      </w:pPr>
    </w:p>
    <w:p w14:paraId="15533FC5" w14:textId="77777777" w:rsidR="00E67AC7" w:rsidRDefault="00E67AC7" w:rsidP="00E67AC7">
      <w:pPr>
        <w:jc w:val="both"/>
        <w:rPr>
          <w:b/>
          <w:sz w:val="22"/>
        </w:rPr>
      </w:pPr>
    </w:p>
    <w:p w14:paraId="35C22A48" w14:textId="77777777" w:rsidR="00E67AC7" w:rsidRDefault="00E67AC7" w:rsidP="00E67AC7">
      <w:pPr>
        <w:jc w:val="both"/>
        <w:rPr>
          <w:b/>
          <w:sz w:val="22"/>
        </w:rPr>
      </w:pPr>
    </w:p>
    <w:p w14:paraId="74DCCB18" w14:textId="77777777" w:rsidR="00E67AC7" w:rsidRDefault="00E67AC7" w:rsidP="00E67AC7">
      <w:pPr>
        <w:jc w:val="both"/>
        <w:rPr>
          <w:b/>
          <w:sz w:val="22"/>
        </w:rPr>
      </w:pPr>
    </w:p>
    <w:p w14:paraId="556847BC" w14:textId="77777777" w:rsidR="00E67AC7" w:rsidRDefault="00E67AC7" w:rsidP="00E67AC7">
      <w:pPr>
        <w:jc w:val="both"/>
        <w:rPr>
          <w:b/>
          <w:sz w:val="22"/>
        </w:rPr>
      </w:pPr>
    </w:p>
    <w:p w14:paraId="1C94E66B" w14:textId="77777777" w:rsidR="00E67AC7" w:rsidRDefault="00E67AC7" w:rsidP="00E67AC7">
      <w:pPr>
        <w:jc w:val="both"/>
        <w:rPr>
          <w:b/>
          <w:sz w:val="22"/>
        </w:rPr>
      </w:pPr>
    </w:p>
    <w:p w14:paraId="76F37FD5" w14:textId="77777777" w:rsidR="00E67AC7" w:rsidRDefault="00E67AC7" w:rsidP="00E67AC7">
      <w:pPr>
        <w:jc w:val="both"/>
        <w:rPr>
          <w:b/>
          <w:sz w:val="22"/>
        </w:rPr>
      </w:pPr>
    </w:p>
    <w:p w14:paraId="767C1087" w14:textId="77777777" w:rsidR="00E67AC7" w:rsidRDefault="00E67AC7" w:rsidP="00E67AC7">
      <w:pPr>
        <w:jc w:val="both"/>
        <w:rPr>
          <w:b/>
          <w:sz w:val="22"/>
        </w:rPr>
      </w:pPr>
      <w:r>
        <w:rPr>
          <w:b/>
          <w:sz w:val="22"/>
        </w:rPr>
        <w:t>Additional Assessments:</w:t>
      </w:r>
    </w:p>
    <w:p w14:paraId="1092F884" w14:textId="77777777" w:rsidR="00E67AC7" w:rsidRPr="007B6CDC" w:rsidRDefault="00E67AC7" w:rsidP="002A4EB7">
      <w:pPr>
        <w:numPr>
          <w:ilvl w:val="0"/>
          <w:numId w:val="5"/>
        </w:numPr>
        <w:autoSpaceDE/>
        <w:autoSpaceDN/>
        <w:adjustRightInd/>
        <w:jc w:val="both"/>
        <w:rPr>
          <w:b/>
          <w:sz w:val="22"/>
        </w:rPr>
      </w:pPr>
      <w:r>
        <w:rPr>
          <w:b/>
          <w:sz w:val="22"/>
        </w:rPr>
        <w:t xml:space="preserve">Diversity Issues Identified </w:t>
      </w:r>
      <w:r w:rsidRPr="00F842B6">
        <w:rPr>
          <w:b/>
          <w:sz w:val="22"/>
        </w:rPr>
        <w:t>(</w:t>
      </w:r>
      <w:r w:rsidRPr="00F842B6">
        <w:rPr>
          <w:b/>
        </w:rPr>
        <w:t>Age, class, color, culture, disability, ethnicity, gender, gender identity and expression, immigration status, political ideology, race, religion, sex, and sexual orientation</w:t>
      </w:r>
      <w:r>
        <w:rPr>
          <w:b/>
        </w:rPr>
        <w:t xml:space="preserve">): </w:t>
      </w:r>
    </w:p>
    <w:p w14:paraId="7154A1F6" w14:textId="77777777" w:rsidR="00E67AC7" w:rsidRDefault="00E67AC7" w:rsidP="00E67AC7">
      <w:pPr>
        <w:jc w:val="both"/>
        <w:rPr>
          <w:b/>
          <w:sz w:val="22"/>
        </w:rPr>
      </w:pPr>
    </w:p>
    <w:p w14:paraId="56D65B8B" w14:textId="77777777" w:rsidR="00E67AC7" w:rsidRDefault="00E67AC7" w:rsidP="00E67AC7">
      <w:pPr>
        <w:jc w:val="both"/>
        <w:rPr>
          <w:b/>
          <w:sz w:val="22"/>
        </w:rPr>
      </w:pPr>
    </w:p>
    <w:p w14:paraId="7882C307" w14:textId="77777777" w:rsidR="00E67AC7" w:rsidRDefault="00E67AC7" w:rsidP="00E67AC7">
      <w:pPr>
        <w:jc w:val="both"/>
        <w:rPr>
          <w:b/>
          <w:sz w:val="22"/>
        </w:rPr>
      </w:pPr>
    </w:p>
    <w:p w14:paraId="4B80D416" w14:textId="77777777" w:rsidR="00E67AC7" w:rsidRDefault="00E67AC7" w:rsidP="00E67AC7">
      <w:pPr>
        <w:jc w:val="both"/>
        <w:rPr>
          <w:b/>
          <w:sz w:val="22"/>
        </w:rPr>
      </w:pPr>
    </w:p>
    <w:p w14:paraId="2855233D" w14:textId="77777777" w:rsidR="00E67AC7" w:rsidRDefault="00E67AC7" w:rsidP="00E67AC7">
      <w:pPr>
        <w:jc w:val="both"/>
        <w:rPr>
          <w:b/>
          <w:sz w:val="22"/>
        </w:rPr>
      </w:pPr>
    </w:p>
    <w:p w14:paraId="6535AD6E" w14:textId="77777777" w:rsidR="00E67AC7" w:rsidRDefault="00E67AC7" w:rsidP="002A4EB7">
      <w:pPr>
        <w:numPr>
          <w:ilvl w:val="0"/>
          <w:numId w:val="5"/>
        </w:numPr>
        <w:autoSpaceDE/>
        <w:autoSpaceDN/>
        <w:adjustRightInd/>
        <w:jc w:val="both"/>
        <w:rPr>
          <w:b/>
          <w:sz w:val="22"/>
        </w:rPr>
      </w:pPr>
      <w:r>
        <w:rPr>
          <w:b/>
          <w:sz w:val="22"/>
        </w:rPr>
        <w:t>Social or Economic Justice or Policy Issues Identified:</w:t>
      </w:r>
    </w:p>
    <w:p w14:paraId="574B3FBC" w14:textId="77777777" w:rsidR="00E67AC7" w:rsidRPr="00F842B6" w:rsidRDefault="00E67AC7" w:rsidP="00E67AC7">
      <w:pPr>
        <w:ind w:left="720"/>
        <w:jc w:val="both"/>
        <w:rPr>
          <w:b/>
          <w:sz w:val="22"/>
        </w:rPr>
      </w:pPr>
    </w:p>
    <w:p w14:paraId="7CD8E2EA" w14:textId="77777777" w:rsidR="00E67AC7" w:rsidRDefault="00E67AC7" w:rsidP="00E67AC7">
      <w:pPr>
        <w:jc w:val="both"/>
        <w:rPr>
          <w:sz w:val="22"/>
        </w:rPr>
      </w:pPr>
    </w:p>
    <w:p w14:paraId="2786201F" w14:textId="77777777" w:rsidR="00E67AC7" w:rsidRDefault="00E67AC7" w:rsidP="00E67AC7">
      <w:pPr>
        <w:jc w:val="both"/>
        <w:rPr>
          <w:sz w:val="22"/>
        </w:rPr>
      </w:pPr>
    </w:p>
    <w:p w14:paraId="5F8B1B81" w14:textId="77777777" w:rsidR="00E67AC7" w:rsidRDefault="00E67AC7" w:rsidP="00E67AC7">
      <w:pPr>
        <w:jc w:val="both"/>
        <w:rPr>
          <w:sz w:val="22"/>
        </w:rPr>
      </w:pPr>
    </w:p>
    <w:p w14:paraId="76AB0052" w14:textId="77777777" w:rsidR="00E67AC7" w:rsidRDefault="00E67AC7" w:rsidP="00E67AC7">
      <w:pPr>
        <w:jc w:val="both"/>
        <w:rPr>
          <w:sz w:val="22"/>
        </w:rPr>
      </w:pPr>
    </w:p>
    <w:p w14:paraId="19384F8A" w14:textId="77777777" w:rsidR="00E67AC7" w:rsidRDefault="00E67AC7" w:rsidP="00E67AC7">
      <w:pPr>
        <w:jc w:val="both"/>
        <w:rPr>
          <w:sz w:val="22"/>
        </w:rPr>
      </w:pPr>
    </w:p>
    <w:p w14:paraId="20501D74" w14:textId="77777777" w:rsidR="00E67AC7" w:rsidRDefault="00E67AC7" w:rsidP="00E67AC7">
      <w:pPr>
        <w:jc w:val="both"/>
        <w:rPr>
          <w:sz w:val="22"/>
        </w:rPr>
      </w:pPr>
    </w:p>
    <w:p w14:paraId="3C86A715" w14:textId="77777777" w:rsidR="00E67AC7" w:rsidRDefault="00E67AC7" w:rsidP="00E67AC7">
      <w:pPr>
        <w:jc w:val="both"/>
        <w:rPr>
          <w:sz w:val="22"/>
        </w:rPr>
      </w:pPr>
    </w:p>
    <w:p w14:paraId="14C4B676" w14:textId="77777777" w:rsidR="00E67AC7" w:rsidRDefault="00E67AC7" w:rsidP="00E67AC7">
      <w:pPr>
        <w:jc w:val="both"/>
        <w:rPr>
          <w:sz w:val="22"/>
        </w:rPr>
      </w:pPr>
      <w:r>
        <w:rPr>
          <w:b/>
          <w:bCs/>
          <w:sz w:val="22"/>
        </w:rPr>
        <w:t>Plans/Future Action:</w:t>
      </w:r>
      <w:r>
        <w:rPr>
          <w:sz w:val="22"/>
        </w:rPr>
        <w:t xml:space="preserve"> </w:t>
      </w:r>
    </w:p>
    <w:p w14:paraId="59987A92" w14:textId="77777777" w:rsidR="00E67AC7" w:rsidRDefault="00E67AC7" w:rsidP="00E67AC7">
      <w:pPr>
        <w:jc w:val="both"/>
        <w:rPr>
          <w:sz w:val="22"/>
        </w:rPr>
      </w:pPr>
    </w:p>
    <w:p w14:paraId="49A32B99" w14:textId="77777777" w:rsidR="00E67AC7" w:rsidRDefault="00E67AC7" w:rsidP="00E67AC7">
      <w:pPr>
        <w:jc w:val="both"/>
        <w:rPr>
          <w:sz w:val="22"/>
        </w:rPr>
      </w:pPr>
    </w:p>
    <w:p w14:paraId="13CC7064" w14:textId="77777777" w:rsidR="00E67AC7" w:rsidRDefault="00E67AC7" w:rsidP="00E67AC7">
      <w:pPr>
        <w:jc w:val="both"/>
        <w:rPr>
          <w:sz w:val="22"/>
        </w:rPr>
      </w:pPr>
    </w:p>
    <w:p w14:paraId="25005DB5" w14:textId="77777777" w:rsidR="00E67AC7" w:rsidRDefault="00E67AC7" w:rsidP="00E67AC7">
      <w:pPr>
        <w:jc w:val="both"/>
        <w:rPr>
          <w:sz w:val="22"/>
        </w:rPr>
      </w:pPr>
    </w:p>
    <w:p w14:paraId="1A17B722" w14:textId="77777777" w:rsidR="00E67AC7" w:rsidRDefault="00E67AC7" w:rsidP="00E67AC7">
      <w:pPr>
        <w:jc w:val="both"/>
        <w:rPr>
          <w:sz w:val="22"/>
        </w:rPr>
      </w:pPr>
    </w:p>
    <w:p w14:paraId="1AD946AE" w14:textId="77777777" w:rsidR="00E67AC7" w:rsidRDefault="00E67AC7" w:rsidP="00E67AC7">
      <w:pPr>
        <w:jc w:val="both"/>
        <w:rPr>
          <w:sz w:val="22"/>
        </w:rPr>
      </w:pPr>
    </w:p>
    <w:p w14:paraId="1C7944F3" w14:textId="77777777" w:rsidR="00E67AC7" w:rsidRPr="00D0043E" w:rsidRDefault="00E67AC7" w:rsidP="00E67AC7">
      <w:pPr>
        <w:jc w:val="both"/>
        <w:rPr>
          <w:b/>
          <w:sz w:val="22"/>
        </w:rPr>
      </w:pPr>
      <w:r>
        <w:rPr>
          <w:b/>
          <w:sz w:val="22"/>
        </w:rPr>
        <w:t xml:space="preserve">Link to Classroom Readings or Concepts: </w:t>
      </w:r>
    </w:p>
    <w:p w14:paraId="7356D98B" w14:textId="77777777" w:rsidR="00E67AC7" w:rsidRDefault="00E67AC7" w:rsidP="00E67AC7">
      <w:pPr>
        <w:jc w:val="both"/>
        <w:rPr>
          <w:sz w:val="22"/>
        </w:rPr>
      </w:pPr>
    </w:p>
    <w:p w14:paraId="65E49D55" w14:textId="77777777" w:rsidR="00E67AC7" w:rsidRDefault="00E67AC7" w:rsidP="00E67AC7">
      <w:pPr>
        <w:jc w:val="both"/>
        <w:rPr>
          <w:sz w:val="22"/>
        </w:rPr>
      </w:pPr>
    </w:p>
    <w:p w14:paraId="0E74BF31" w14:textId="77777777" w:rsidR="00E67AC7" w:rsidRDefault="00E67AC7" w:rsidP="00E67AC7">
      <w:pPr>
        <w:jc w:val="both"/>
        <w:rPr>
          <w:sz w:val="22"/>
        </w:rPr>
      </w:pPr>
    </w:p>
    <w:p w14:paraId="2FD77133" w14:textId="77777777" w:rsidR="00E67AC7" w:rsidRDefault="00E67AC7" w:rsidP="00E67AC7">
      <w:pPr>
        <w:jc w:val="both"/>
        <w:rPr>
          <w:sz w:val="22"/>
        </w:rPr>
      </w:pPr>
    </w:p>
    <w:p w14:paraId="771E866B" w14:textId="77777777" w:rsidR="00E67AC7" w:rsidRDefault="00E67AC7" w:rsidP="00E67AC7">
      <w:pPr>
        <w:jc w:val="both"/>
        <w:rPr>
          <w:sz w:val="22"/>
        </w:rPr>
      </w:pPr>
    </w:p>
    <w:p w14:paraId="6917AF5B" w14:textId="04A5F48D" w:rsidR="003C679B" w:rsidRDefault="00E67AC7" w:rsidP="00E67AC7">
      <w:pPr>
        <w:jc w:val="both"/>
        <w:rPr>
          <w:b/>
          <w:bCs/>
          <w:sz w:val="22"/>
        </w:rPr>
      </w:pPr>
      <w:r>
        <w:rPr>
          <w:b/>
          <w:bCs/>
          <w:sz w:val="22"/>
        </w:rPr>
        <w:t xml:space="preserve">Questions/Issues for your </w:t>
      </w:r>
      <w:r w:rsidR="00866BD5">
        <w:rPr>
          <w:b/>
          <w:bCs/>
          <w:sz w:val="22"/>
        </w:rPr>
        <w:t>Practicum supervisor</w:t>
      </w:r>
      <w:r>
        <w:rPr>
          <w:b/>
          <w:bCs/>
          <w:sz w:val="22"/>
        </w:rPr>
        <w:t xml:space="preserve">: </w:t>
      </w:r>
    </w:p>
    <w:p w14:paraId="4CAF12E5" w14:textId="77777777" w:rsidR="003C679B" w:rsidRDefault="003C679B" w:rsidP="00E67AC7">
      <w:pPr>
        <w:jc w:val="both"/>
        <w:rPr>
          <w:b/>
          <w:bCs/>
          <w:sz w:val="22"/>
        </w:rPr>
      </w:pPr>
    </w:p>
    <w:p w14:paraId="7374B70D" w14:textId="77777777" w:rsidR="003C679B" w:rsidRDefault="003C679B" w:rsidP="00E67AC7">
      <w:pPr>
        <w:jc w:val="both"/>
        <w:rPr>
          <w:b/>
          <w:bCs/>
          <w:sz w:val="22"/>
        </w:rPr>
      </w:pPr>
    </w:p>
    <w:p w14:paraId="5F9F6216" w14:textId="77777777" w:rsidR="00E67AC7" w:rsidRDefault="00E67AC7" w:rsidP="00E67AC7">
      <w:pPr>
        <w:jc w:val="both"/>
        <w:rPr>
          <w:i/>
          <w:iCs/>
          <w:sz w:val="16"/>
        </w:rPr>
      </w:pPr>
      <w:r>
        <w:rPr>
          <w:sz w:val="22"/>
        </w:rPr>
        <w:t xml:space="preserve"> </w:t>
      </w:r>
    </w:p>
    <w:p w14:paraId="429533DC" w14:textId="77777777" w:rsidR="00451A0F" w:rsidRDefault="00451A0F">
      <w:pPr>
        <w:autoSpaceDE/>
        <w:autoSpaceDN/>
        <w:adjustRightInd/>
        <w:spacing w:after="200" w:line="276" w:lineRule="auto"/>
        <w:rPr>
          <w:b/>
          <w:bCs/>
          <w:sz w:val="22"/>
          <w:highlight w:val="lightGray"/>
          <w:u w:val="single"/>
        </w:rPr>
      </w:pPr>
      <w:r>
        <w:rPr>
          <w:b/>
          <w:bCs/>
          <w:sz w:val="22"/>
          <w:highlight w:val="lightGray"/>
          <w:u w:val="single"/>
        </w:rPr>
        <w:br w:type="page"/>
      </w:r>
    </w:p>
    <w:p w14:paraId="0082C348" w14:textId="5DC0A560" w:rsidR="003C679B" w:rsidRDefault="003C679B" w:rsidP="003C679B">
      <w:pPr>
        <w:jc w:val="center"/>
        <w:rPr>
          <w:b/>
          <w:bCs/>
          <w:sz w:val="22"/>
          <w:u w:val="single"/>
        </w:rPr>
      </w:pPr>
      <w:r w:rsidRPr="00B77253">
        <w:rPr>
          <w:b/>
          <w:bCs/>
          <w:sz w:val="22"/>
          <w:highlight w:val="lightGray"/>
          <w:u w:val="single"/>
        </w:rPr>
        <w:lastRenderedPageBreak/>
        <w:t>PROCESS RECORDING OUTLINE----SAMPLE</w:t>
      </w:r>
    </w:p>
    <w:p w14:paraId="338A5A1A" w14:textId="77777777" w:rsidR="003C679B" w:rsidRDefault="003C679B" w:rsidP="003C679B">
      <w:pPr>
        <w:jc w:val="center"/>
        <w:rPr>
          <w:b/>
          <w:bCs/>
          <w:sz w:val="22"/>
          <w:u w:val="single"/>
        </w:rPr>
      </w:pPr>
    </w:p>
    <w:p w14:paraId="5DAF7315" w14:textId="77777777" w:rsidR="003C679B" w:rsidRPr="00F22DD4" w:rsidRDefault="003C679B" w:rsidP="003C679B">
      <w:pPr>
        <w:rPr>
          <w:b/>
          <w:bCs/>
          <w:sz w:val="22"/>
          <w:u w:val="single"/>
        </w:rPr>
      </w:pPr>
      <w:r>
        <w:rPr>
          <w:b/>
          <w:bCs/>
          <w:sz w:val="22"/>
        </w:rPr>
        <w:t>Student’s Name:</w:t>
      </w:r>
      <w:r>
        <w:rPr>
          <w:b/>
          <w:bCs/>
          <w:sz w:val="22"/>
        </w:rPr>
        <w:tab/>
      </w:r>
      <w:r>
        <w:rPr>
          <w:b/>
          <w:bCs/>
          <w:sz w:val="22"/>
          <w:u w:val="single"/>
        </w:rPr>
        <w:t>John Smith</w:t>
      </w:r>
    </w:p>
    <w:p w14:paraId="2EDED797" w14:textId="77777777" w:rsidR="003C679B" w:rsidRDefault="003C679B" w:rsidP="003C679B">
      <w:pPr>
        <w:rPr>
          <w:b/>
          <w:bCs/>
          <w:sz w:val="22"/>
        </w:rPr>
      </w:pPr>
    </w:p>
    <w:p w14:paraId="36018DAE" w14:textId="6DA36C1C" w:rsidR="003C679B" w:rsidRPr="00F22DD4" w:rsidRDefault="003C679B" w:rsidP="003C679B">
      <w:pPr>
        <w:rPr>
          <w:b/>
          <w:bCs/>
          <w:sz w:val="22"/>
          <w:u w:val="single"/>
        </w:rPr>
      </w:pPr>
      <w:r>
        <w:rPr>
          <w:b/>
          <w:bCs/>
          <w:sz w:val="22"/>
        </w:rPr>
        <w:t>Date of Interview:</w:t>
      </w:r>
      <w:r>
        <w:rPr>
          <w:b/>
          <w:bCs/>
          <w:sz w:val="22"/>
        </w:rPr>
        <w:tab/>
      </w:r>
      <w:r>
        <w:rPr>
          <w:b/>
          <w:bCs/>
          <w:sz w:val="22"/>
          <w:u w:val="single"/>
        </w:rPr>
        <w:t xml:space="preserve">October 15, </w:t>
      </w:r>
      <w:r w:rsidR="00192DB9">
        <w:rPr>
          <w:b/>
          <w:bCs/>
          <w:sz w:val="22"/>
          <w:u w:val="single"/>
        </w:rPr>
        <w:t>2022</w:t>
      </w:r>
    </w:p>
    <w:p w14:paraId="74A50D2C" w14:textId="77777777" w:rsidR="003C679B" w:rsidRDefault="003C679B" w:rsidP="003C679B">
      <w:pPr>
        <w:rPr>
          <w:b/>
          <w:bCs/>
          <w:sz w:val="22"/>
        </w:rPr>
      </w:pPr>
    </w:p>
    <w:p w14:paraId="7AF73D54" w14:textId="77777777" w:rsidR="003C679B" w:rsidRPr="00F22DD4" w:rsidRDefault="003C679B" w:rsidP="003C679B">
      <w:pPr>
        <w:rPr>
          <w:b/>
          <w:bCs/>
          <w:sz w:val="22"/>
          <w:u w:val="single"/>
        </w:rPr>
      </w:pPr>
      <w:r>
        <w:rPr>
          <w:b/>
          <w:bCs/>
          <w:sz w:val="22"/>
        </w:rPr>
        <w:t>Client:</w:t>
      </w:r>
      <w:r>
        <w:rPr>
          <w:b/>
          <w:bCs/>
          <w:sz w:val="22"/>
        </w:rPr>
        <w:tab/>
      </w:r>
      <w:r>
        <w:rPr>
          <w:b/>
          <w:bCs/>
          <w:sz w:val="22"/>
          <w:u w:val="single"/>
        </w:rPr>
        <w:t xml:space="preserve">Theodore H. </w:t>
      </w:r>
    </w:p>
    <w:p w14:paraId="79F8B287" w14:textId="77777777" w:rsidR="003C679B" w:rsidRDefault="003C679B" w:rsidP="003C679B">
      <w:pPr>
        <w:rPr>
          <w:bCs/>
          <w:sz w:val="22"/>
        </w:rPr>
      </w:pPr>
      <w:r>
        <w:rPr>
          <w:bCs/>
          <w:sz w:val="22"/>
        </w:rPr>
        <w:t>(To protect confidentiality, disguise client’s name and any other identifying information)</w:t>
      </w:r>
    </w:p>
    <w:p w14:paraId="54E5DE5A" w14:textId="77777777" w:rsidR="003C679B" w:rsidRDefault="003C679B" w:rsidP="003C679B">
      <w:pPr>
        <w:rPr>
          <w:bCs/>
          <w:sz w:val="22"/>
        </w:rPr>
      </w:pPr>
    </w:p>
    <w:p w14:paraId="118FFF89" w14:textId="77777777" w:rsidR="003C679B" w:rsidRPr="00F22DD4" w:rsidRDefault="003C679B" w:rsidP="003C679B">
      <w:pPr>
        <w:rPr>
          <w:b/>
          <w:bCs/>
          <w:sz w:val="22"/>
          <w:u w:val="single"/>
        </w:rPr>
      </w:pPr>
      <w:r>
        <w:rPr>
          <w:b/>
          <w:bCs/>
          <w:sz w:val="22"/>
        </w:rPr>
        <w:t>Location of Interview (</w:t>
      </w:r>
      <w:r w:rsidR="00363691">
        <w:rPr>
          <w:b/>
          <w:bCs/>
          <w:sz w:val="22"/>
        </w:rPr>
        <w:t>e.g.</w:t>
      </w:r>
      <w:r>
        <w:rPr>
          <w:b/>
          <w:bCs/>
          <w:sz w:val="22"/>
        </w:rPr>
        <w:t xml:space="preserve"> Office, home, hospital room, etc.):</w:t>
      </w:r>
      <w:r>
        <w:rPr>
          <w:b/>
          <w:bCs/>
          <w:sz w:val="22"/>
        </w:rPr>
        <w:tab/>
      </w:r>
      <w:r w:rsidR="00363691">
        <w:rPr>
          <w:b/>
          <w:bCs/>
          <w:sz w:val="22"/>
        </w:rPr>
        <w:t xml:space="preserve"> </w:t>
      </w:r>
      <w:r>
        <w:rPr>
          <w:b/>
          <w:bCs/>
          <w:sz w:val="22"/>
          <w:u w:val="single"/>
        </w:rPr>
        <w:t xml:space="preserve">Office </w:t>
      </w:r>
    </w:p>
    <w:p w14:paraId="5C4AE044" w14:textId="77777777" w:rsidR="003C679B" w:rsidRDefault="003C679B" w:rsidP="003C679B">
      <w:pPr>
        <w:rPr>
          <w:b/>
          <w:bCs/>
          <w:sz w:val="22"/>
        </w:rPr>
      </w:pPr>
    </w:p>
    <w:p w14:paraId="3F8A8511" w14:textId="77777777" w:rsidR="003C679B" w:rsidRPr="00F22DD4" w:rsidRDefault="003C679B" w:rsidP="003C679B">
      <w:pPr>
        <w:rPr>
          <w:b/>
          <w:bCs/>
          <w:sz w:val="22"/>
          <w:u w:val="single"/>
        </w:rPr>
      </w:pPr>
      <w:r>
        <w:rPr>
          <w:b/>
          <w:bCs/>
          <w:sz w:val="22"/>
        </w:rPr>
        <w:t>Persons Present:</w:t>
      </w:r>
      <w:r>
        <w:rPr>
          <w:b/>
          <w:bCs/>
          <w:sz w:val="22"/>
          <w:u w:val="single"/>
        </w:rPr>
        <w:tab/>
        <w:t>Theodore and his mother, Julie</w:t>
      </w:r>
    </w:p>
    <w:p w14:paraId="401FBA63" w14:textId="77777777" w:rsidR="003C679B" w:rsidRDefault="003C679B" w:rsidP="003C679B">
      <w:pPr>
        <w:rPr>
          <w:bCs/>
          <w:sz w:val="22"/>
        </w:rPr>
      </w:pPr>
      <w:r>
        <w:rPr>
          <w:bCs/>
          <w:sz w:val="22"/>
        </w:rPr>
        <w:t>(List all who participate in the session)</w:t>
      </w:r>
    </w:p>
    <w:p w14:paraId="1C3E404F" w14:textId="77777777" w:rsidR="003C679B" w:rsidRDefault="003C679B" w:rsidP="003C679B">
      <w:pPr>
        <w:rPr>
          <w:bCs/>
          <w:sz w:val="22"/>
        </w:rPr>
      </w:pPr>
    </w:p>
    <w:p w14:paraId="1B35D019" w14:textId="77777777" w:rsidR="003C679B" w:rsidRPr="00F22DD4" w:rsidRDefault="003C679B" w:rsidP="003C679B">
      <w:pPr>
        <w:rPr>
          <w:b/>
          <w:bCs/>
          <w:sz w:val="22"/>
          <w:u w:val="single"/>
        </w:rPr>
      </w:pPr>
      <w:r>
        <w:rPr>
          <w:b/>
          <w:bCs/>
          <w:sz w:val="22"/>
        </w:rPr>
        <w:t>Interview or Session #:</w:t>
      </w:r>
      <w:r>
        <w:rPr>
          <w:b/>
          <w:bCs/>
          <w:sz w:val="22"/>
        </w:rPr>
        <w:tab/>
        <w:t xml:space="preserve"> </w:t>
      </w:r>
      <w:r w:rsidRPr="0036271B">
        <w:rPr>
          <w:b/>
          <w:bCs/>
          <w:sz w:val="22"/>
          <w:u w:val="single"/>
        </w:rPr>
        <w:t>2</w:t>
      </w:r>
    </w:p>
    <w:p w14:paraId="7A7D07CD" w14:textId="77777777" w:rsidR="003C679B" w:rsidRDefault="003C679B" w:rsidP="003C679B">
      <w:pPr>
        <w:rPr>
          <w:b/>
          <w:bCs/>
          <w:sz w:val="22"/>
        </w:rPr>
      </w:pPr>
    </w:p>
    <w:p w14:paraId="29A13092" w14:textId="77777777" w:rsidR="003C679B" w:rsidRDefault="003C679B" w:rsidP="003C679B">
      <w:pPr>
        <w:rPr>
          <w:b/>
          <w:bCs/>
          <w:sz w:val="22"/>
        </w:rPr>
      </w:pPr>
      <w:r>
        <w:rPr>
          <w:b/>
          <w:bCs/>
          <w:sz w:val="22"/>
        </w:rPr>
        <w:t>Purpose of the Contact/Goal of the Session:</w:t>
      </w:r>
    </w:p>
    <w:p w14:paraId="27D11680" w14:textId="77777777" w:rsidR="003C679B" w:rsidRDefault="003C679B" w:rsidP="003C679B">
      <w:pPr>
        <w:rPr>
          <w:b/>
          <w:bCs/>
          <w:sz w:val="22"/>
        </w:rPr>
      </w:pPr>
      <w:r>
        <w:rPr>
          <w:bCs/>
          <w:sz w:val="22"/>
        </w:rPr>
        <w:t xml:space="preserve">This is the second session with Theodore and his mother. During the last session, Theodore’s mother expressed concern about finding appropriate services for Theodore’s learning disability. I am hoping to provide some clarification regarding programs that might be suitable for him. </w:t>
      </w:r>
    </w:p>
    <w:p w14:paraId="1B58EE97" w14:textId="77777777" w:rsidR="003C679B" w:rsidRDefault="003C679B" w:rsidP="003C679B">
      <w:pPr>
        <w:rPr>
          <w:b/>
          <w:bCs/>
          <w:sz w:val="22"/>
        </w:rPr>
      </w:pPr>
    </w:p>
    <w:p w14:paraId="3DC5D246" w14:textId="77777777" w:rsidR="003C679B" w:rsidRDefault="003C679B" w:rsidP="003C679B">
      <w:pPr>
        <w:rPr>
          <w:b/>
          <w:bCs/>
          <w:sz w:val="22"/>
        </w:rPr>
      </w:pPr>
    </w:p>
    <w:p w14:paraId="6920A2D7" w14:textId="77777777" w:rsidR="003C679B" w:rsidRDefault="003C679B" w:rsidP="003C679B">
      <w:pPr>
        <w:jc w:val="both"/>
        <w:rPr>
          <w:b/>
          <w:bCs/>
          <w:sz w:val="22"/>
        </w:rPr>
      </w:pPr>
      <w:r>
        <w:rPr>
          <w:b/>
          <w:bCs/>
          <w:sz w:val="22"/>
        </w:rPr>
        <w:t>Background Information/Client Information:</w:t>
      </w:r>
    </w:p>
    <w:p w14:paraId="24140306" w14:textId="77777777" w:rsidR="003C679B" w:rsidRDefault="003C679B" w:rsidP="003C679B">
      <w:pPr>
        <w:jc w:val="both"/>
        <w:rPr>
          <w:b/>
          <w:bCs/>
          <w:sz w:val="22"/>
        </w:rPr>
      </w:pPr>
      <w:r>
        <w:rPr>
          <w:bCs/>
          <w:sz w:val="22"/>
        </w:rPr>
        <w:t xml:space="preserve">Theodore is a 9-year-old boy of Irish and German descent who was referred to the school social work intern for his angry outbursts in class and oppositional behavior. </w:t>
      </w:r>
    </w:p>
    <w:p w14:paraId="2EC4CCC1" w14:textId="77777777" w:rsidR="003C679B" w:rsidRDefault="003C679B" w:rsidP="003C679B">
      <w:pPr>
        <w:jc w:val="both"/>
        <w:rPr>
          <w:b/>
          <w:bCs/>
          <w:sz w:val="22"/>
        </w:rPr>
      </w:pPr>
    </w:p>
    <w:p w14:paraId="4EEFDE35" w14:textId="77777777" w:rsidR="003C679B" w:rsidRDefault="003C679B" w:rsidP="003C679B">
      <w:pPr>
        <w:jc w:val="both"/>
        <w:rPr>
          <w:b/>
          <w:bCs/>
          <w:sz w:val="22"/>
        </w:rPr>
      </w:pPr>
    </w:p>
    <w:p w14:paraId="632C65C7" w14:textId="77777777" w:rsidR="003C679B" w:rsidRDefault="003C679B" w:rsidP="003C679B">
      <w:pPr>
        <w:jc w:val="both"/>
        <w:rPr>
          <w:b/>
          <w:bCs/>
          <w:sz w:val="22"/>
        </w:rPr>
      </w:pPr>
      <w:r>
        <w:rPr>
          <w:b/>
          <w:bCs/>
          <w:sz w:val="22"/>
        </w:rPr>
        <w:t>Pre-engagement Comments &amp; Preparation (</w:t>
      </w:r>
      <w:r w:rsidR="00363691">
        <w:rPr>
          <w:b/>
          <w:bCs/>
          <w:sz w:val="22"/>
        </w:rPr>
        <w:t>e.g.</w:t>
      </w:r>
      <w:r>
        <w:rPr>
          <w:b/>
          <w:bCs/>
          <w:sz w:val="22"/>
        </w:rPr>
        <w:t xml:space="preserve"> Did you read the client’s chart? What have you done to prepare yourself for this session?):</w:t>
      </w:r>
    </w:p>
    <w:p w14:paraId="39496AEB" w14:textId="77777777" w:rsidR="003C679B" w:rsidRDefault="003C679B" w:rsidP="003C679B">
      <w:pPr>
        <w:jc w:val="both"/>
        <w:rPr>
          <w:sz w:val="22"/>
        </w:rPr>
      </w:pPr>
      <w:r>
        <w:rPr>
          <w:sz w:val="22"/>
        </w:rPr>
        <w:t>I read through Theodore’s chart and spoke to several teachers regarding their concerns about Theodore. I also inquired if his behavior had changed since my first session with him, one week ago. Since his mother asked me to look up resources to help him with his learning disability, I also researched some options.</w:t>
      </w:r>
    </w:p>
    <w:p w14:paraId="50979B3A" w14:textId="77777777" w:rsidR="003C679B" w:rsidRDefault="003C679B" w:rsidP="003C679B">
      <w:pPr>
        <w:jc w:val="both"/>
        <w:rPr>
          <w:sz w:val="22"/>
        </w:rPr>
      </w:pPr>
    </w:p>
    <w:p w14:paraId="632AE273" w14:textId="77777777" w:rsidR="003C679B" w:rsidRDefault="003C679B" w:rsidP="003C679B">
      <w:pPr>
        <w:jc w:val="both"/>
        <w:rPr>
          <w:sz w:val="22"/>
        </w:rPr>
      </w:pPr>
    </w:p>
    <w:p w14:paraId="7F3E4292" w14:textId="77777777" w:rsidR="003C679B" w:rsidRDefault="003C679B" w:rsidP="003C679B">
      <w:pPr>
        <w:jc w:val="both"/>
        <w:rPr>
          <w:b/>
          <w:bCs/>
          <w:sz w:val="22"/>
        </w:rPr>
      </w:pPr>
      <w:r>
        <w:rPr>
          <w:b/>
          <w:bCs/>
          <w:sz w:val="22"/>
        </w:rPr>
        <w:t>Narrative (Please give a detailed summary of your entire contact with the client):</w:t>
      </w:r>
    </w:p>
    <w:p w14:paraId="128CD15B" w14:textId="77777777" w:rsidR="003C679B" w:rsidRPr="00642BDA" w:rsidRDefault="003C679B" w:rsidP="003C679B">
      <w:pPr>
        <w:jc w:val="both"/>
        <w:rPr>
          <w:b/>
          <w:i/>
          <w:sz w:val="22"/>
        </w:rPr>
      </w:pPr>
      <w:r>
        <w:rPr>
          <w:sz w:val="22"/>
        </w:rPr>
        <w:t xml:space="preserve">Theodore and his mother arrived at my office on time. Theodore presented as alert and active and proceeded to pick up toys in my office without saying hello to me. His mother, Julie, presented as tired and reported she had just left her work, even though her boss had cautioned her about taking too much time off to handle school issues for her child… </w:t>
      </w:r>
      <w:r>
        <w:rPr>
          <w:b/>
          <w:i/>
          <w:sz w:val="22"/>
        </w:rPr>
        <w:t>Please continue writing an entire summary of the session with as much detail as you can recall.</w:t>
      </w:r>
    </w:p>
    <w:p w14:paraId="3F483C57" w14:textId="77777777" w:rsidR="003C679B" w:rsidRDefault="003C679B" w:rsidP="003C679B">
      <w:pPr>
        <w:jc w:val="both"/>
        <w:rPr>
          <w:sz w:val="22"/>
        </w:rPr>
      </w:pPr>
    </w:p>
    <w:p w14:paraId="513FBCDB" w14:textId="77777777" w:rsidR="003C679B" w:rsidRPr="00642BDA" w:rsidRDefault="003C679B" w:rsidP="003C679B">
      <w:pPr>
        <w:jc w:val="both"/>
        <w:rPr>
          <w:b/>
          <w:sz w:val="22"/>
        </w:rPr>
      </w:pPr>
    </w:p>
    <w:p w14:paraId="153D02F1" w14:textId="77777777" w:rsidR="003C679B" w:rsidRDefault="003C679B" w:rsidP="003C679B">
      <w:pPr>
        <w:jc w:val="both"/>
        <w:rPr>
          <w:sz w:val="22"/>
        </w:rPr>
      </w:pPr>
    </w:p>
    <w:p w14:paraId="60A681CF" w14:textId="77777777" w:rsidR="003C679B" w:rsidRDefault="003C679B" w:rsidP="003C679B">
      <w:pPr>
        <w:jc w:val="both"/>
        <w:rPr>
          <w:sz w:val="22"/>
        </w:rPr>
      </w:pPr>
    </w:p>
    <w:p w14:paraId="6ECECD1F" w14:textId="77777777" w:rsidR="003C679B" w:rsidRDefault="003C679B" w:rsidP="003C679B">
      <w:pPr>
        <w:jc w:val="both"/>
        <w:rPr>
          <w:sz w:val="22"/>
        </w:rPr>
      </w:pPr>
    </w:p>
    <w:p w14:paraId="0E9FFFD2" w14:textId="77777777" w:rsidR="003C679B" w:rsidRDefault="003C679B" w:rsidP="003C679B">
      <w:pPr>
        <w:jc w:val="both"/>
        <w:rPr>
          <w:sz w:val="22"/>
        </w:rPr>
      </w:pPr>
    </w:p>
    <w:p w14:paraId="2B25E1F3" w14:textId="77777777" w:rsidR="003C679B" w:rsidRDefault="003C679B" w:rsidP="003C679B">
      <w:pPr>
        <w:jc w:val="both"/>
        <w:rPr>
          <w:sz w:val="22"/>
        </w:rPr>
      </w:pPr>
    </w:p>
    <w:p w14:paraId="6759E5C4" w14:textId="77777777" w:rsidR="003C679B" w:rsidRDefault="003C679B" w:rsidP="003C679B">
      <w:pPr>
        <w:jc w:val="both"/>
        <w:rPr>
          <w:sz w:val="22"/>
        </w:rPr>
      </w:pPr>
    </w:p>
    <w:p w14:paraId="4BBA572D" w14:textId="77777777" w:rsidR="003C679B" w:rsidRDefault="003C679B" w:rsidP="003C679B">
      <w:pPr>
        <w:jc w:val="both"/>
        <w:rPr>
          <w:sz w:val="22"/>
        </w:rPr>
      </w:pPr>
    </w:p>
    <w:p w14:paraId="40CC7798" w14:textId="77777777" w:rsidR="00451A0F" w:rsidRDefault="00451A0F">
      <w:pPr>
        <w:autoSpaceDE/>
        <w:autoSpaceDN/>
        <w:adjustRightInd/>
        <w:spacing w:after="200" w:line="276" w:lineRule="auto"/>
        <w:rPr>
          <w:b/>
          <w:bCs/>
          <w:sz w:val="22"/>
          <w:highlight w:val="lightGray"/>
          <w:u w:val="single"/>
        </w:rPr>
      </w:pPr>
      <w:r>
        <w:rPr>
          <w:b/>
          <w:bCs/>
          <w:sz w:val="22"/>
          <w:highlight w:val="lightGray"/>
          <w:u w:val="single"/>
        </w:rPr>
        <w:br w:type="page"/>
      </w:r>
    </w:p>
    <w:p w14:paraId="46AF3882" w14:textId="70F34C8C" w:rsidR="003C679B" w:rsidRDefault="003C679B" w:rsidP="003C679B">
      <w:pPr>
        <w:jc w:val="center"/>
        <w:rPr>
          <w:b/>
          <w:bCs/>
          <w:sz w:val="22"/>
          <w:u w:val="single"/>
        </w:rPr>
      </w:pPr>
      <w:r w:rsidRPr="00B77253">
        <w:rPr>
          <w:b/>
          <w:bCs/>
          <w:sz w:val="22"/>
          <w:highlight w:val="lightGray"/>
          <w:u w:val="single"/>
        </w:rPr>
        <w:lastRenderedPageBreak/>
        <w:t>PROCESS RECORDING OUTLINE----SAMPLE</w:t>
      </w:r>
    </w:p>
    <w:p w14:paraId="4B17A0ED" w14:textId="77777777" w:rsidR="003C679B" w:rsidRDefault="003C679B" w:rsidP="003C679B">
      <w:pPr>
        <w:jc w:val="both"/>
        <w:rPr>
          <w:b/>
          <w:sz w:val="22"/>
        </w:rPr>
      </w:pPr>
    </w:p>
    <w:p w14:paraId="64858BCC" w14:textId="7E2759B3" w:rsidR="003C679B" w:rsidRDefault="003C679B" w:rsidP="003C679B">
      <w:pPr>
        <w:jc w:val="both"/>
        <w:rPr>
          <w:b/>
          <w:sz w:val="22"/>
        </w:rPr>
      </w:pPr>
      <w:r>
        <w:rPr>
          <w:b/>
          <w:sz w:val="22"/>
        </w:rPr>
        <w:t xml:space="preserve">Verbatim Section. To the best of your ability, please use the following grid to record </w:t>
      </w:r>
      <w:r>
        <w:rPr>
          <w:b/>
          <w:i/>
          <w:sz w:val="22"/>
        </w:rPr>
        <w:t>word-for-word</w:t>
      </w:r>
      <w:r>
        <w:rPr>
          <w:b/>
          <w:sz w:val="22"/>
        </w:rPr>
        <w:t xml:space="preserve"> a meaningful moment, exchange, or event that took place in the session. You should include both verbal and nonverbal communication. Think carefully about the thoughts and feelings you experienced during this conversation. Your </w:t>
      </w:r>
      <w:r w:rsidR="00982501">
        <w:rPr>
          <w:b/>
          <w:sz w:val="22"/>
        </w:rPr>
        <w:t>Practicum</w:t>
      </w:r>
      <w:r w:rsidR="00C17A15">
        <w:rPr>
          <w:b/>
          <w:sz w:val="22"/>
        </w:rPr>
        <w:t xml:space="preserve"> supervisor</w:t>
      </w:r>
      <w:r>
        <w:rPr>
          <w:b/>
          <w:sz w:val="22"/>
        </w:rPr>
        <w:t xml:space="preserve"> will write his or her comments in the last box.</w:t>
      </w:r>
    </w:p>
    <w:p w14:paraId="7250F9EE" w14:textId="77777777" w:rsidR="003C679B" w:rsidRDefault="003C679B" w:rsidP="003C679B">
      <w:pPr>
        <w:jc w:val="both"/>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162"/>
        <w:gridCol w:w="2354"/>
        <w:gridCol w:w="1265"/>
        <w:gridCol w:w="1825"/>
      </w:tblGrid>
      <w:tr w:rsidR="00234CFF" w:rsidRPr="001B606A" w14:paraId="7E56379A" w14:textId="77777777" w:rsidTr="00E84EAE">
        <w:tc>
          <w:tcPr>
            <w:tcW w:w="1744" w:type="dxa"/>
            <w:shd w:val="clear" w:color="auto" w:fill="A6A6A6"/>
          </w:tcPr>
          <w:p w14:paraId="27912416" w14:textId="77777777" w:rsidR="00234CFF" w:rsidRPr="001B606A" w:rsidRDefault="00234CFF" w:rsidP="00E84EAE">
            <w:pPr>
              <w:jc w:val="center"/>
              <w:rPr>
                <w:b/>
                <w:sz w:val="22"/>
              </w:rPr>
            </w:pPr>
            <w:r w:rsidRPr="001B606A">
              <w:rPr>
                <w:b/>
                <w:sz w:val="22"/>
              </w:rPr>
              <w:t>Verbatim Dialogue</w:t>
            </w:r>
          </w:p>
        </w:tc>
        <w:tc>
          <w:tcPr>
            <w:tcW w:w="2162" w:type="dxa"/>
            <w:shd w:val="clear" w:color="auto" w:fill="A6A6A6"/>
          </w:tcPr>
          <w:p w14:paraId="062226F4" w14:textId="77777777" w:rsidR="00234CFF" w:rsidRPr="001B606A" w:rsidRDefault="00234CFF" w:rsidP="00E84EAE">
            <w:pPr>
              <w:jc w:val="center"/>
              <w:rPr>
                <w:b/>
                <w:sz w:val="22"/>
              </w:rPr>
            </w:pPr>
            <w:r w:rsidRPr="001B606A">
              <w:rPr>
                <w:b/>
                <w:sz w:val="22"/>
              </w:rPr>
              <w:t>Feelings/Reactions</w:t>
            </w:r>
          </w:p>
        </w:tc>
        <w:tc>
          <w:tcPr>
            <w:tcW w:w="2354" w:type="dxa"/>
            <w:shd w:val="clear" w:color="auto" w:fill="A6A6A6"/>
          </w:tcPr>
          <w:p w14:paraId="673D12A4" w14:textId="77777777" w:rsidR="00234CFF" w:rsidRPr="001B606A" w:rsidRDefault="00234CFF" w:rsidP="00E84EAE">
            <w:pPr>
              <w:jc w:val="center"/>
              <w:rPr>
                <w:b/>
                <w:sz w:val="22"/>
              </w:rPr>
            </w:pPr>
            <w:r w:rsidRPr="001B606A">
              <w:rPr>
                <w:b/>
                <w:sz w:val="22"/>
              </w:rPr>
              <w:t>Observations/Analysis</w:t>
            </w:r>
          </w:p>
        </w:tc>
        <w:tc>
          <w:tcPr>
            <w:tcW w:w="1265" w:type="dxa"/>
            <w:shd w:val="clear" w:color="auto" w:fill="A6A6A6"/>
          </w:tcPr>
          <w:p w14:paraId="2D00F9AB" w14:textId="77777777" w:rsidR="00234CFF" w:rsidRPr="001B606A" w:rsidRDefault="00234CFF" w:rsidP="00E84EAE">
            <w:pPr>
              <w:jc w:val="center"/>
              <w:rPr>
                <w:b/>
                <w:sz w:val="22"/>
              </w:rPr>
            </w:pPr>
            <w:r>
              <w:rPr>
                <w:b/>
                <w:sz w:val="22"/>
              </w:rPr>
              <w:t>Skill Used</w:t>
            </w:r>
          </w:p>
        </w:tc>
        <w:tc>
          <w:tcPr>
            <w:tcW w:w="1825" w:type="dxa"/>
            <w:shd w:val="clear" w:color="auto" w:fill="A6A6A6"/>
          </w:tcPr>
          <w:p w14:paraId="1976D1AA" w14:textId="46A92981" w:rsidR="00234CFF" w:rsidRPr="001B606A" w:rsidRDefault="00982501" w:rsidP="00E84EAE">
            <w:pPr>
              <w:jc w:val="center"/>
              <w:rPr>
                <w:b/>
                <w:sz w:val="22"/>
              </w:rPr>
            </w:pPr>
            <w:r>
              <w:rPr>
                <w:b/>
                <w:sz w:val="22"/>
              </w:rPr>
              <w:t>Practicum</w:t>
            </w:r>
            <w:r w:rsidR="00BD06A2">
              <w:rPr>
                <w:b/>
                <w:sz w:val="22"/>
              </w:rPr>
              <w:t xml:space="preserve"> Supervisor</w:t>
            </w:r>
            <w:r w:rsidR="00234CFF" w:rsidRPr="001B606A">
              <w:rPr>
                <w:b/>
                <w:sz w:val="22"/>
              </w:rPr>
              <w:t>’s Comments</w:t>
            </w:r>
          </w:p>
        </w:tc>
      </w:tr>
      <w:tr w:rsidR="00234CFF" w:rsidRPr="001B606A" w14:paraId="6DC04363" w14:textId="77777777" w:rsidTr="00E84EAE">
        <w:tc>
          <w:tcPr>
            <w:tcW w:w="1744" w:type="dxa"/>
            <w:shd w:val="clear" w:color="auto" w:fill="auto"/>
          </w:tcPr>
          <w:p w14:paraId="4CA00EC6" w14:textId="77777777" w:rsidR="00234CFF" w:rsidRPr="001B606A" w:rsidRDefault="00234CFF" w:rsidP="00FE7E5D">
            <w:pPr>
              <w:rPr>
                <w:sz w:val="22"/>
              </w:rPr>
            </w:pPr>
            <w:r w:rsidRPr="001B606A">
              <w:rPr>
                <w:b/>
                <w:sz w:val="22"/>
              </w:rPr>
              <w:t xml:space="preserve">Theodore: </w:t>
            </w:r>
            <w:r w:rsidRPr="001B606A">
              <w:rPr>
                <w:sz w:val="22"/>
              </w:rPr>
              <w:t>This is boring I want to go home.</w:t>
            </w:r>
          </w:p>
        </w:tc>
        <w:tc>
          <w:tcPr>
            <w:tcW w:w="2162" w:type="dxa"/>
            <w:shd w:val="clear" w:color="auto" w:fill="auto"/>
          </w:tcPr>
          <w:p w14:paraId="33639746" w14:textId="77777777" w:rsidR="00234CFF" w:rsidRPr="001B606A" w:rsidRDefault="00234CFF" w:rsidP="00FE7E5D">
            <w:pPr>
              <w:rPr>
                <w:sz w:val="22"/>
              </w:rPr>
            </w:pPr>
            <w:r w:rsidRPr="001B606A">
              <w:rPr>
                <w:sz w:val="22"/>
              </w:rPr>
              <w:t xml:space="preserve">Surprised. </w:t>
            </w:r>
          </w:p>
        </w:tc>
        <w:tc>
          <w:tcPr>
            <w:tcW w:w="2354" w:type="dxa"/>
            <w:shd w:val="clear" w:color="auto" w:fill="auto"/>
          </w:tcPr>
          <w:p w14:paraId="0EAF2E00" w14:textId="77777777" w:rsidR="00234CFF" w:rsidRPr="001B606A" w:rsidRDefault="00234CFF" w:rsidP="00FE7E5D">
            <w:pPr>
              <w:rPr>
                <w:sz w:val="22"/>
              </w:rPr>
            </w:pPr>
            <w:r w:rsidRPr="001B606A">
              <w:rPr>
                <w:sz w:val="22"/>
              </w:rPr>
              <w:t>I thought Theodore liked coming to my office</w:t>
            </w:r>
          </w:p>
        </w:tc>
        <w:tc>
          <w:tcPr>
            <w:tcW w:w="1265" w:type="dxa"/>
          </w:tcPr>
          <w:p w14:paraId="71847A1B" w14:textId="77777777" w:rsidR="00234CFF" w:rsidRPr="001B606A" w:rsidRDefault="00234CFF" w:rsidP="00FE7E5D">
            <w:pPr>
              <w:rPr>
                <w:b/>
                <w:sz w:val="22"/>
              </w:rPr>
            </w:pPr>
            <w:r w:rsidRPr="00E84EAE">
              <w:rPr>
                <w:sz w:val="22"/>
              </w:rPr>
              <w:t>Reflective listening</w:t>
            </w:r>
          </w:p>
        </w:tc>
        <w:tc>
          <w:tcPr>
            <w:tcW w:w="1825" w:type="dxa"/>
            <w:shd w:val="clear" w:color="auto" w:fill="auto"/>
          </w:tcPr>
          <w:p w14:paraId="024D6249" w14:textId="77777777" w:rsidR="00234CFF" w:rsidRPr="001B606A" w:rsidRDefault="00234CFF" w:rsidP="00FE7E5D">
            <w:pPr>
              <w:rPr>
                <w:b/>
                <w:sz w:val="22"/>
              </w:rPr>
            </w:pPr>
          </w:p>
        </w:tc>
      </w:tr>
      <w:tr w:rsidR="00234CFF" w:rsidRPr="001B606A" w14:paraId="16CC6EEC" w14:textId="77777777" w:rsidTr="00E84EAE">
        <w:tc>
          <w:tcPr>
            <w:tcW w:w="1744" w:type="dxa"/>
            <w:shd w:val="clear" w:color="auto" w:fill="auto"/>
          </w:tcPr>
          <w:p w14:paraId="03E62801" w14:textId="77777777" w:rsidR="00234CFF" w:rsidRPr="001B606A" w:rsidRDefault="00234CFF" w:rsidP="00FE7E5D">
            <w:pPr>
              <w:rPr>
                <w:sz w:val="22"/>
              </w:rPr>
            </w:pPr>
            <w:r w:rsidRPr="001B606A">
              <w:rPr>
                <w:b/>
                <w:sz w:val="22"/>
              </w:rPr>
              <w:t xml:space="preserve">Julie: </w:t>
            </w:r>
            <w:r w:rsidRPr="001B606A">
              <w:rPr>
                <w:sz w:val="22"/>
              </w:rPr>
              <w:t>That’s rude, Theodore. Apologize to the social worker.</w:t>
            </w:r>
          </w:p>
        </w:tc>
        <w:tc>
          <w:tcPr>
            <w:tcW w:w="2162" w:type="dxa"/>
            <w:shd w:val="clear" w:color="auto" w:fill="auto"/>
          </w:tcPr>
          <w:p w14:paraId="2F995C4C" w14:textId="77777777" w:rsidR="00234CFF" w:rsidRPr="001B606A" w:rsidRDefault="00234CFF" w:rsidP="00FE7E5D">
            <w:pPr>
              <w:rPr>
                <w:sz w:val="22"/>
              </w:rPr>
            </w:pPr>
            <w:r w:rsidRPr="001B606A">
              <w:rPr>
                <w:sz w:val="22"/>
              </w:rPr>
              <w:t>Fear</w:t>
            </w:r>
          </w:p>
        </w:tc>
        <w:tc>
          <w:tcPr>
            <w:tcW w:w="2354" w:type="dxa"/>
            <w:shd w:val="clear" w:color="auto" w:fill="auto"/>
          </w:tcPr>
          <w:p w14:paraId="29769059" w14:textId="77777777" w:rsidR="00234CFF" w:rsidRPr="001B606A" w:rsidRDefault="00234CFF" w:rsidP="00FE7E5D">
            <w:pPr>
              <w:rPr>
                <w:sz w:val="22"/>
              </w:rPr>
            </w:pPr>
            <w:r w:rsidRPr="001B606A">
              <w:rPr>
                <w:sz w:val="22"/>
              </w:rPr>
              <w:t>Uh oh. Is Theodore going to lose his temper in my office?</w:t>
            </w:r>
          </w:p>
        </w:tc>
        <w:tc>
          <w:tcPr>
            <w:tcW w:w="1265" w:type="dxa"/>
          </w:tcPr>
          <w:p w14:paraId="448C7DC6" w14:textId="77777777" w:rsidR="00234CFF" w:rsidRPr="001B606A" w:rsidRDefault="00234CFF" w:rsidP="00FE7E5D">
            <w:pPr>
              <w:rPr>
                <w:b/>
                <w:sz w:val="22"/>
              </w:rPr>
            </w:pPr>
          </w:p>
        </w:tc>
        <w:tc>
          <w:tcPr>
            <w:tcW w:w="1825" w:type="dxa"/>
            <w:shd w:val="clear" w:color="auto" w:fill="auto"/>
          </w:tcPr>
          <w:p w14:paraId="5CC1EDCB" w14:textId="77777777" w:rsidR="00234CFF" w:rsidRPr="001B606A" w:rsidRDefault="00234CFF" w:rsidP="00FE7E5D">
            <w:pPr>
              <w:rPr>
                <w:b/>
                <w:sz w:val="22"/>
              </w:rPr>
            </w:pPr>
          </w:p>
        </w:tc>
      </w:tr>
      <w:tr w:rsidR="00234CFF" w:rsidRPr="001B606A" w14:paraId="6E3BC690" w14:textId="77777777" w:rsidTr="00E84EAE">
        <w:tc>
          <w:tcPr>
            <w:tcW w:w="1744" w:type="dxa"/>
            <w:shd w:val="clear" w:color="auto" w:fill="auto"/>
          </w:tcPr>
          <w:p w14:paraId="3BC815F9" w14:textId="77777777" w:rsidR="00234CFF" w:rsidRPr="001B606A" w:rsidRDefault="00234CFF" w:rsidP="00FE7E5D">
            <w:pPr>
              <w:rPr>
                <w:sz w:val="22"/>
              </w:rPr>
            </w:pPr>
            <w:r w:rsidRPr="001B606A">
              <w:rPr>
                <w:b/>
                <w:sz w:val="22"/>
              </w:rPr>
              <w:t xml:space="preserve">SWI: </w:t>
            </w:r>
            <w:r w:rsidRPr="001B606A">
              <w:rPr>
                <w:sz w:val="22"/>
              </w:rPr>
              <w:t>Theodore, did you see my new toy I got last week? I think you might like to play with it.</w:t>
            </w:r>
          </w:p>
        </w:tc>
        <w:tc>
          <w:tcPr>
            <w:tcW w:w="2162" w:type="dxa"/>
            <w:shd w:val="clear" w:color="auto" w:fill="auto"/>
          </w:tcPr>
          <w:p w14:paraId="05FFBAD1" w14:textId="77777777" w:rsidR="00234CFF" w:rsidRPr="001B606A" w:rsidRDefault="00234CFF" w:rsidP="00FE7E5D">
            <w:pPr>
              <w:rPr>
                <w:sz w:val="22"/>
              </w:rPr>
            </w:pPr>
            <w:r w:rsidRPr="001B606A">
              <w:rPr>
                <w:sz w:val="22"/>
              </w:rPr>
              <w:t>Cautious.</w:t>
            </w:r>
          </w:p>
        </w:tc>
        <w:tc>
          <w:tcPr>
            <w:tcW w:w="2354" w:type="dxa"/>
            <w:shd w:val="clear" w:color="auto" w:fill="auto"/>
          </w:tcPr>
          <w:p w14:paraId="3EAE90BC" w14:textId="77777777" w:rsidR="00234CFF" w:rsidRPr="001B606A" w:rsidRDefault="00234CFF" w:rsidP="00FE7E5D">
            <w:pPr>
              <w:rPr>
                <w:sz w:val="22"/>
              </w:rPr>
            </w:pPr>
            <w:r w:rsidRPr="001B606A">
              <w:rPr>
                <w:sz w:val="22"/>
              </w:rPr>
              <w:t xml:space="preserve">I am hoping to de-escalate this moment and keep both mother and son in the room with me. </w:t>
            </w:r>
          </w:p>
        </w:tc>
        <w:tc>
          <w:tcPr>
            <w:tcW w:w="1265" w:type="dxa"/>
          </w:tcPr>
          <w:p w14:paraId="49F34799" w14:textId="77777777" w:rsidR="00234CFF" w:rsidRPr="001B606A" w:rsidRDefault="00234CFF" w:rsidP="00FE7E5D">
            <w:pPr>
              <w:rPr>
                <w:b/>
                <w:sz w:val="22"/>
              </w:rPr>
            </w:pPr>
          </w:p>
        </w:tc>
        <w:tc>
          <w:tcPr>
            <w:tcW w:w="1825" w:type="dxa"/>
            <w:shd w:val="clear" w:color="auto" w:fill="auto"/>
          </w:tcPr>
          <w:p w14:paraId="150EA77B" w14:textId="77777777" w:rsidR="00234CFF" w:rsidRPr="001B606A" w:rsidRDefault="00234CFF" w:rsidP="00FE7E5D">
            <w:pPr>
              <w:rPr>
                <w:b/>
                <w:sz w:val="22"/>
              </w:rPr>
            </w:pPr>
          </w:p>
        </w:tc>
      </w:tr>
    </w:tbl>
    <w:p w14:paraId="063D7AF3" w14:textId="77777777" w:rsidR="003C679B" w:rsidRPr="00CB275F" w:rsidRDefault="003C679B" w:rsidP="003C679B">
      <w:pPr>
        <w:jc w:val="both"/>
        <w:rPr>
          <w:b/>
          <w:sz w:val="22"/>
        </w:rPr>
      </w:pPr>
    </w:p>
    <w:p w14:paraId="7FA280D5" w14:textId="77777777" w:rsidR="003C679B" w:rsidRDefault="003C679B" w:rsidP="003C679B">
      <w:pPr>
        <w:jc w:val="both"/>
        <w:rPr>
          <w:sz w:val="22"/>
        </w:rPr>
      </w:pPr>
      <w:r>
        <w:rPr>
          <w:b/>
          <w:bCs/>
          <w:sz w:val="22"/>
        </w:rPr>
        <w:t>Impression/Interview Assessment:</w:t>
      </w:r>
      <w:r>
        <w:rPr>
          <w:sz w:val="22"/>
        </w:rPr>
        <w:t xml:space="preserve"> </w:t>
      </w:r>
    </w:p>
    <w:p w14:paraId="1835734D" w14:textId="77777777" w:rsidR="003C679B" w:rsidRDefault="003C679B" w:rsidP="003C679B">
      <w:pPr>
        <w:jc w:val="both"/>
        <w:rPr>
          <w:sz w:val="22"/>
        </w:rPr>
      </w:pPr>
      <w:r>
        <w:rPr>
          <w:sz w:val="22"/>
        </w:rPr>
        <w:t xml:space="preserve">Overall, I thought this session went well. I was able to calm both Theodore and his mother down during a tense moment. I feel that Theodore might be very frustrated, since he expressed several times he’d rather be playing with his friend at recess than spending time in my office with his mother. </w:t>
      </w:r>
    </w:p>
    <w:p w14:paraId="559517A1" w14:textId="77777777" w:rsidR="003C679B" w:rsidRDefault="003C679B" w:rsidP="003C679B">
      <w:pPr>
        <w:jc w:val="both"/>
        <w:rPr>
          <w:sz w:val="22"/>
        </w:rPr>
      </w:pPr>
    </w:p>
    <w:p w14:paraId="53B86057" w14:textId="77777777" w:rsidR="003C679B" w:rsidRDefault="003C679B" w:rsidP="003C679B">
      <w:pPr>
        <w:jc w:val="both"/>
        <w:rPr>
          <w:b/>
          <w:sz w:val="22"/>
        </w:rPr>
      </w:pPr>
    </w:p>
    <w:p w14:paraId="6354D62D" w14:textId="77777777" w:rsidR="003C679B" w:rsidRDefault="003C679B" w:rsidP="003C679B">
      <w:pPr>
        <w:jc w:val="both"/>
        <w:rPr>
          <w:b/>
          <w:sz w:val="22"/>
        </w:rPr>
      </w:pPr>
      <w:r>
        <w:rPr>
          <w:b/>
          <w:sz w:val="22"/>
        </w:rPr>
        <w:t>Additional Assessments:</w:t>
      </w:r>
    </w:p>
    <w:p w14:paraId="48A95DC1" w14:textId="77777777" w:rsidR="003C679B" w:rsidRPr="007B6CDC" w:rsidRDefault="003C679B" w:rsidP="002A4EB7">
      <w:pPr>
        <w:numPr>
          <w:ilvl w:val="0"/>
          <w:numId w:val="5"/>
        </w:numPr>
        <w:autoSpaceDE/>
        <w:autoSpaceDN/>
        <w:adjustRightInd/>
        <w:jc w:val="both"/>
        <w:rPr>
          <w:b/>
          <w:sz w:val="22"/>
        </w:rPr>
      </w:pPr>
      <w:r>
        <w:rPr>
          <w:b/>
          <w:sz w:val="22"/>
        </w:rPr>
        <w:t xml:space="preserve">Diversity Issues Identified </w:t>
      </w:r>
      <w:r w:rsidRPr="00F842B6">
        <w:rPr>
          <w:b/>
          <w:sz w:val="22"/>
        </w:rPr>
        <w:t>(</w:t>
      </w:r>
      <w:r w:rsidRPr="00F842B6">
        <w:rPr>
          <w:b/>
        </w:rPr>
        <w:t>Age, class, color, culture, disability, ethnicity, gender, gender identity and expression, immigration status, political ideology, race, religion, sex, and sexual orientation</w:t>
      </w:r>
      <w:r>
        <w:rPr>
          <w:b/>
        </w:rPr>
        <w:t xml:space="preserve">): </w:t>
      </w:r>
    </w:p>
    <w:p w14:paraId="247E940D" w14:textId="77777777" w:rsidR="003C679B" w:rsidRPr="00191881" w:rsidRDefault="003C679B" w:rsidP="003C679B">
      <w:pPr>
        <w:ind w:left="720"/>
        <w:jc w:val="both"/>
        <w:rPr>
          <w:sz w:val="22"/>
        </w:rPr>
      </w:pPr>
      <w:r>
        <w:rPr>
          <w:sz w:val="22"/>
        </w:rPr>
        <w:t xml:space="preserve">Because Theodore is a smart student, I believe his teachers are having a hard time accepting that he has a learning disability. I believe they think that he is misbehaving or going through a phase. </w:t>
      </w:r>
    </w:p>
    <w:p w14:paraId="27026F85" w14:textId="77777777" w:rsidR="003C679B" w:rsidRDefault="003C679B" w:rsidP="003C679B">
      <w:pPr>
        <w:jc w:val="both"/>
        <w:rPr>
          <w:b/>
          <w:sz w:val="22"/>
        </w:rPr>
      </w:pPr>
    </w:p>
    <w:p w14:paraId="237D0F05" w14:textId="77777777" w:rsidR="003C679B" w:rsidRDefault="003C679B" w:rsidP="003C679B">
      <w:pPr>
        <w:jc w:val="both"/>
        <w:rPr>
          <w:b/>
          <w:sz w:val="22"/>
        </w:rPr>
      </w:pPr>
    </w:p>
    <w:p w14:paraId="0FB5F428" w14:textId="77777777" w:rsidR="003C679B" w:rsidRDefault="003C679B" w:rsidP="003C679B">
      <w:pPr>
        <w:jc w:val="both"/>
        <w:rPr>
          <w:b/>
          <w:sz w:val="22"/>
        </w:rPr>
      </w:pPr>
    </w:p>
    <w:p w14:paraId="526464FE" w14:textId="77777777" w:rsidR="003C679B" w:rsidRDefault="003C679B" w:rsidP="002A4EB7">
      <w:pPr>
        <w:numPr>
          <w:ilvl w:val="0"/>
          <w:numId w:val="5"/>
        </w:numPr>
        <w:autoSpaceDE/>
        <w:autoSpaceDN/>
        <w:adjustRightInd/>
        <w:jc w:val="both"/>
        <w:rPr>
          <w:b/>
          <w:sz w:val="22"/>
        </w:rPr>
      </w:pPr>
      <w:r>
        <w:rPr>
          <w:b/>
          <w:sz w:val="22"/>
        </w:rPr>
        <w:t>Social or Economic Justice or Policy Issues Identified:</w:t>
      </w:r>
    </w:p>
    <w:p w14:paraId="70834288" w14:textId="77777777" w:rsidR="003C679B" w:rsidRPr="00724777" w:rsidRDefault="003C679B" w:rsidP="003C679B">
      <w:pPr>
        <w:ind w:left="720"/>
        <w:jc w:val="both"/>
        <w:rPr>
          <w:sz w:val="22"/>
        </w:rPr>
      </w:pPr>
      <w:r>
        <w:rPr>
          <w:sz w:val="22"/>
        </w:rPr>
        <w:t xml:space="preserve">Currently the school has a policy that dictates that students who act out during class must be immediately removed. I feel like this makes Theodore feel more ostracized and frustrated. Perhaps I could speak with the teachers about helping Theodore manage his frustration in a less disruptive way. </w:t>
      </w:r>
    </w:p>
    <w:p w14:paraId="769C4893" w14:textId="77777777" w:rsidR="003C679B" w:rsidRDefault="003C679B" w:rsidP="003C679B">
      <w:pPr>
        <w:jc w:val="both"/>
        <w:rPr>
          <w:sz w:val="22"/>
        </w:rPr>
      </w:pPr>
    </w:p>
    <w:p w14:paraId="64992244" w14:textId="77777777" w:rsidR="003C679B" w:rsidRDefault="003C679B" w:rsidP="003C679B">
      <w:pPr>
        <w:jc w:val="both"/>
        <w:rPr>
          <w:sz w:val="22"/>
        </w:rPr>
      </w:pPr>
    </w:p>
    <w:p w14:paraId="61C47613" w14:textId="77777777" w:rsidR="003C679B" w:rsidRDefault="003C679B" w:rsidP="003C679B">
      <w:pPr>
        <w:jc w:val="both"/>
        <w:rPr>
          <w:sz w:val="22"/>
        </w:rPr>
      </w:pPr>
    </w:p>
    <w:p w14:paraId="48F29BE8" w14:textId="77777777" w:rsidR="003C679B" w:rsidRDefault="003C679B" w:rsidP="003C679B">
      <w:pPr>
        <w:jc w:val="both"/>
        <w:rPr>
          <w:sz w:val="22"/>
        </w:rPr>
      </w:pPr>
    </w:p>
    <w:p w14:paraId="1E53E76E" w14:textId="77777777" w:rsidR="003C679B" w:rsidRDefault="003C679B" w:rsidP="003C679B">
      <w:pPr>
        <w:jc w:val="both"/>
        <w:rPr>
          <w:sz w:val="22"/>
        </w:rPr>
      </w:pPr>
    </w:p>
    <w:p w14:paraId="5B6B1E3A" w14:textId="77777777" w:rsidR="00451A0F" w:rsidRDefault="00451A0F">
      <w:pPr>
        <w:autoSpaceDE/>
        <w:autoSpaceDN/>
        <w:adjustRightInd/>
        <w:spacing w:after="200" w:line="276" w:lineRule="auto"/>
        <w:rPr>
          <w:b/>
          <w:bCs/>
          <w:sz w:val="22"/>
          <w:highlight w:val="lightGray"/>
          <w:u w:val="single"/>
        </w:rPr>
      </w:pPr>
      <w:r>
        <w:rPr>
          <w:b/>
          <w:bCs/>
          <w:sz w:val="22"/>
          <w:highlight w:val="lightGray"/>
          <w:u w:val="single"/>
        </w:rPr>
        <w:br w:type="page"/>
      </w:r>
    </w:p>
    <w:p w14:paraId="1EE761D1" w14:textId="7F14C8DF" w:rsidR="003C679B" w:rsidRDefault="003C679B" w:rsidP="00451A0F">
      <w:pPr>
        <w:autoSpaceDE/>
        <w:autoSpaceDN/>
        <w:adjustRightInd/>
        <w:spacing w:after="200" w:line="276" w:lineRule="auto"/>
        <w:jc w:val="center"/>
        <w:rPr>
          <w:b/>
          <w:bCs/>
          <w:sz w:val="22"/>
          <w:u w:val="single"/>
        </w:rPr>
      </w:pPr>
      <w:r w:rsidRPr="00B77253">
        <w:rPr>
          <w:b/>
          <w:bCs/>
          <w:sz w:val="22"/>
          <w:highlight w:val="lightGray"/>
          <w:u w:val="single"/>
        </w:rPr>
        <w:lastRenderedPageBreak/>
        <w:t>PROCESS RECORDING OUTLINE----SAMPLE</w:t>
      </w:r>
    </w:p>
    <w:p w14:paraId="4617D449" w14:textId="77777777" w:rsidR="003C679B" w:rsidRDefault="003C679B" w:rsidP="003C679B">
      <w:pPr>
        <w:jc w:val="both"/>
        <w:rPr>
          <w:sz w:val="22"/>
        </w:rPr>
      </w:pPr>
    </w:p>
    <w:p w14:paraId="1B37D0C2" w14:textId="77777777" w:rsidR="003C679B" w:rsidRDefault="003C679B" w:rsidP="003C679B">
      <w:pPr>
        <w:jc w:val="both"/>
        <w:rPr>
          <w:sz w:val="22"/>
        </w:rPr>
      </w:pPr>
      <w:r>
        <w:rPr>
          <w:b/>
          <w:bCs/>
          <w:sz w:val="22"/>
        </w:rPr>
        <w:t>Plans/Future Action:</w:t>
      </w:r>
      <w:r>
        <w:rPr>
          <w:sz w:val="22"/>
        </w:rPr>
        <w:t xml:space="preserve"> </w:t>
      </w:r>
    </w:p>
    <w:p w14:paraId="47506CF5" w14:textId="77777777" w:rsidR="003C679B" w:rsidRDefault="003C679B" w:rsidP="003C679B">
      <w:pPr>
        <w:jc w:val="both"/>
        <w:rPr>
          <w:sz w:val="22"/>
        </w:rPr>
      </w:pPr>
      <w:r>
        <w:rPr>
          <w:sz w:val="22"/>
        </w:rPr>
        <w:t>I provided Julie with some referrals to special learning centers to help Theodore with his disability. I also reminded her of the option of having Theodore tested again by the school psychologist. I will follow up with her via phone on Friday and speak to the school psychologist after that conversation.</w:t>
      </w:r>
    </w:p>
    <w:p w14:paraId="7370BB9B" w14:textId="77777777" w:rsidR="003C679B" w:rsidRDefault="003C679B" w:rsidP="003C679B">
      <w:pPr>
        <w:jc w:val="both"/>
        <w:rPr>
          <w:sz w:val="22"/>
        </w:rPr>
      </w:pPr>
    </w:p>
    <w:p w14:paraId="46DA29E3" w14:textId="77777777" w:rsidR="003C679B" w:rsidRDefault="003C679B" w:rsidP="003C679B">
      <w:pPr>
        <w:jc w:val="both"/>
        <w:rPr>
          <w:sz w:val="22"/>
        </w:rPr>
      </w:pPr>
    </w:p>
    <w:p w14:paraId="3A85B79E" w14:textId="77777777" w:rsidR="003C679B" w:rsidRDefault="003C679B" w:rsidP="003C679B">
      <w:pPr>
        <w:jc w:val="both"/>
        <w:rPr>
          <w:b/>
          <w:sz w:val="22"/>
        </w:rPr>
      </w:pPr>
      <w:r>
        <w:rPr>
          <w:b/>
          <w:sz w:val="22"/>
        </w:rPr>
        <w:t xml:space="preserve">Link to Classroom Readings or Concepts: </w:t>
      </w:r>
    </w:p>
    <w:p w14:paraId="36E1ED2F" w14:textId="77777777" w:rsidR="003C679B" w:rsidRPr="004C178D" w:rsidRDefault="003C679B" w:rsidP="003C679B">
      <w:pPr>
        <w:jc w:val="both"/>
        <w:rPr>
          <w:sz w:val="22"/>
        </w:rPr>
      </w:pPr>
      <w:r>
        <w:rPr>
          <w:sz w:val="22"/>
        </w:rPr>
        <w:t xml:space="preserve">In Practice I class, we talked about the different roles that social workers assume. I believe I would like to be more of an advocate for Theodore. </w:t>
      </w:r>
    </w:p>
    <w:p w14:paraId="1454F42D" w14:textId="77777777" w:rsidR="003C679B" w:rsidRDefault="003C679B" w:rsidP="003C679B">
      <w:pPr>
        <w:jc w:val="both"/>
        <w:rPr>
          <w:sz w:val="22"/>
        </w:rPr>
      </w:pPr>
    </w:p>
    <w:p w14:paraId="1A281C7F" w14:textId="77777777" w:rsidR="003C679B" w:rsidRDefault="003C679B" w:rsidP="003C679B">
      <w:pPr>
        <w:jc w:val="both"/>
        <w:rPr>
          <w:sz w:val="22"/>
        </w:rPr>
      </w:pPr>
    </w:p>
    <w:p w14:paraId="0FD9E5D1" w14:textId="62AA0EE8" w:rsidR="003C679B" w:rsidRDefault="003C679B" w:rsidP="003C679B">
      <w:pPr>
        <w:jc w:val="both"/>
        <w:rPr>
          <w:sz w:val="16"/>
        </w:rPr>
      </w:pPr>
      <w:r>
        <w:rPr>
          <w:b/>
          <w:bCs/>
          <w:sz w:val="22"/>
        </w:rPr>
        <w:t xml:space="preserve">Questions/Issues for your </w:t>
      </w:r>
      <w:r w:rsidR="00982501">
        <w:rPr>
          <w:b/>
          <w:bCs/>
          <w:sz w:val="22"/>
        </w:rPr>
        <w:t>Practicum</w:t>
      </w:r>
      <w:r w:rsidR="00C17A15">
        <w:rPr>
          <w:b/>
          <w:bCs/>
          <w:sz w:val="22"/>
        </w:rPr>
        <w:t xml:space="preserve"> Supervisor</w:t>
      </w:r>
      <w:r>
        <w:rPr>
          <w:b/>
          <w:bCs/>
          <w:sz w:val="22"/>
        </w:rPr>
        <w:t xml:space="preserve">: </w:t>
      </w:r>
      <w:r>
        <w:rPr>
          <w:sz w:val="22"/>
        </w:rPr>
        <w:t xml:space="preserve"> </w:t>
      </w:r>
    </w:p>
    <w:p w14:paraId="355246D0" w14:textId="77777777" w:rsidR="003C679B" w:rsidRDefault="003C679B" w:rsidP="002A4EB7">
      <w:pPr>
        <w:numPr>
          <w:ilvl w:val="0"/>
          <w:numId w:val="6"/>
        </w:numPr>
        <w:autoSpaceDE/>
        <w:autoSpaceDN/>
        <w:adjustRightInd/>
        <w:rPr>
          <w:iCs/>
        </w:rPr>
      </w:pPr>
      <w:r>
        <w:rPr>
          <w:iCs/>
        </w:rPr>
        <w:t>Are there other ways to engage a child who is showing outward frustration and discomfort during a session?</w:t>
      </w:r>
    </w:p>
    <w:p w14:paraId="307362C5" w14:textId="77777777" w:rsidR="003C679B" w:rsidRDefault="003C679B" w:rsidP="002A4EB7">
      <w:pPr>
        <w:numPr>
          <w:ilvl w:val="0"/>
          <w:numId w:val="6"/>
        </w:numPr>
        <w:autoSpaceDE/>
        <w:autoSpaceDN/>
        <w:adjustRightInd/>
        <w:rPr>
          <w:iCs/>
        </w:rPr>
      </w:pPr>
      <w:r>
        <w:rPr>
          <w:iCs/>
        </w:rPr>
        <w:t>When clients get upset in my office, how would you suggest I handle the situation?</w:t>
      </w:r>
    </w:p>
    <w:p w14:paraId="55A0E4CD" w14:textId="77777777" w:rsidR="003C679B" w:rsidRDefault="003C679B" w:rsidP="002A4EB7">
      <w:pPr>
        <w:numPr>
          <w:ilvl w:val="0"/>
          <w:numId w:val="6"/>
        </w:numPr>
        <w:autoSpaceDE/>
        <w:autoSpaceDN/>
        <w:adjustRightInd/>
        <w:rPr>
          <w:iCs/>
        </w:rPr>
      </w:pPr>
      <w:r>
        <w:rPr>
          <w:iCs/>
        </w:rPr>
        <w:t>What other referrals could I provide to Theodore and his mother?</w:t>
      </w:r>
    </w:p>
    <w:p w14:paraId="18766005" w14:textId="77777777" w:rsidR="003C679B" w:rsidRDefault="003C679B">
      <w:pPr>
        <w:autoSpaceDE/>
        <w:autoSpaceDN/>
        <w:adjustRightInd/>
        <w:spacing w:after="200" w:line="276" w:lineRule="auto"/>
        <w:rPr>
          <w:iCs/>
        </w:rPr>
      </w:pPr>
      <w:r>
        <w:rPr>
          <w:iCs/>
        </w:rPr>
        <w:br w:type="page"/>
      </w:r>
    </w:p>
    <w:p w14:paraId="104E679A" w14:textId="77777777" w:rsidR="00AC4203" w:rsidRPr="00AC4203" w:rsidRDefault="00AC4203" w:rsidP="00E26FE9">
      <w:pPr>
        <w:pStyle w:val="FieldManualHeading"/>
      </w:pPr>
      <w:r w:rsidRPr="00AC4203">
        <w:lastRenderedPageBreak/>
        <w:t>SAMPLE GROUP WORK PROCESS RECORDING</w:t>
      </w:r>
    </w:p>
    <w:p w14:paraId="2AE932D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4F516A21"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i/>
          <w:iCs/>
          <w:color w:val="000000"/>
        </w:rPr>
        <w:t>Group for cardiac patients in a Veteran's Administration Hospital - First meeting</w:t>
      </w:r>
    </w:p>
    <w:p w14:paraId="01615B05"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0EED78EE" w14:textId="110B6A9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b/>
          <w:bCs/>
          <w:color w:val="000000"/>
          <w:u w:val="single"/>
        </w:rPr>
        <w:t>Pre-engagement comments</w:t>
      </w:r>
      <w:r w:rsidRPr="00AC4203">
        <w:rPr>
          <w:color w:val="000000"/>
        </w:rPr>
        <w:t xml:space="preserve">: During my initial interview with each prospective group member, I left them my card and the date and time of the first group meeting. All the members are on the same hospital floor, so the morning prior to the meeting I went to each member's room to remind them about the meeting and to check if they had any questions or problems in getting to the meeting room. Mario and Frank needed someone to help with their </w:t>
      </w:r>
      <w:r w:rsidR="00100232" w:rsidRPr="00AC4203">
        <w:rPr>
          <w:color w:val="000000"/>
        </w:rPr>
        <w:t>wheelchairs</w:t>
      </w:r>
      <w:r w:rsidRPr="00AC4203">
        <w:rPr>
          <w:color w:val="000000"/>
        </w:rPr>
        <w:t>, so I alerted the floor nurse, Louise, who offered to assist both of them. Tom was having second thoughts about attending, but Bill overheard us talking, and he good-humoredly persuaded Tom to try the group at least one time.</w:t>
      </w:r>
    </w:p>
    <w:p w14:paraId="4744F916"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3C148FE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I bought cookies and soda set up the conference room in advance for our meeting.</w:t>
      </w:r>
    </w:p>
    <w:p w14:paraId="7BE271D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3935C016" w14:textId="77777777" w:rsid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b/>
          <w:bCs/>
          <w:color w:val="000000"/>
          <w:u w:val="single"/>
        </w:rPr>
        <w:t>Attendance</w:t>
      </w:r>
      <w:r w:rsidRPr="00AC4203">
        <w:rPr>
          <w:color w:val="000000"/>
        </w:rPr>
        <w:t>: 9 members were present: Mario, Hector, John, Bill, Frank, Lenny, Andy, Peter, Tom. One member, Luis, was too ill to leave his bed today.</w:t>
      </w:r>
    </w:p>
    <w:p w14:paraId="5E16DF63" w14:textId="77777777" w:rsidR="00C42A06" w:rsidRDefault="00C42A06"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2E84B92D" w14:textId="77777777" w:rsidR="00C42A06" w:rsidRPr="00C42A06" w:rsidRDefault="00C42A06" w:rsidP="00AC4203">
      <w:pPr>
        <w:widowControl w:val="0"/>
        <w:pBdr>
          <w:top w:val="single" w:sz="6" w:space="0" w:color="FFFFFF"/>
          <w:left w:val="single" w:sz="6" w:space="0" w:color="FFFFFF"/>
          <w:bottom w:val="single" w:sz="6" w:space="0" w:color="FFFFFF"/>
          <w:right w:val="single" w:sz="6" w:space="0" w:color="FFFFFF"/>
        </w:pBdr>
        <w:jc w:val="both"/>
        <w:rPr>
          <w:b/>
          <w:color w:val="000000"/>
          <w:u w:val="single"/>
        </w:rPr>
      </w:pPr>
      <w:r>
        <w:rPr>
          <w:b/>
          <w:color w:val="000000"/>
          <w:u w:val="single"/>
        </w:rPr>
        <w:t xml:space="preserve">Seating Chart: </w:t>
      </w:r>
    </w:p>
    <w:p w14:paraId="34C0AF8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5F1A2F52"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b/>
          <w:bCs/>
          <w:color w:val="000000"/>
          <w:u w:val="single"/>
        </w:rPr>
        <w:t>Narrative</w:t>
      </w:r>
      <w:r w:rsidRPr="00AC4203">
        <w:rPr>
          <w:color w:val="000000"/>
        </w:rPr>
        <w:t>: I greeted each member as they came in the room and they seated themselves around the large table. Most knew one another and they talked informally in advance. Within a few minutes everyone had arrived and took some refreshments. After brief introductions, I said--as I had explained to each of them individually - that they were invited to participate in a four-session group for patients who had experienced recent heart attacks. I said I thought they could be helpful to each other since many had similar concerns about their illness, about their hospitalization, about the reactions of their families, and what the future had in store.</w:t>
      </w:r>
    </w:p>
    <w:p w14:paraId="0A964ADD"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42C2AD3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Bill indicated that it was the specific problem of work which worries him the most. Mario, Hector, and John agreed. In an agitated way, Bill continued, "if the doctor won't let me go back to longshoreman's work, what can I do? It's been twenty-seven years of my life and I always put in an honest day. Now the doctor says give it up. What kind of bullshit is that? Doesn't he realize that I have family and financial obligations?" Lenny agreed, stating angrily that the doctors didn't care that a medical recommendation could destroy a man's life.</w:t>
      </w:r>
    </w:p>
    <w:p w14:paraId="417CFCC3"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72F9AB7D"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I asked if they were mostly annoyed about what their doctors said, or how they said it, or both?</w:t>
      </w:r>
    </w:p>
    <w:p w14:paraId="6F34D4C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58D354DE" w14:textId="3921D575"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Hector explained that he thought it was a doctor's responsibility to make recommendations in order to protect health, no matter what the economic consequences were. He, for example, has ended up on relief, and that's been hard to swallow. Bill responded with intensity that no doctor was ever going to do that to him, and he let out a barrage of angry words. Mario suggested that Bill was doing what he has stopped doing---taking out the anger at the doctor's recommendation on his own heart. Hector said he understood Bill's being fighting mad because he, also, is having a hell of a time living with his "bum ticker." He is just beginning to calm and realize that it will never be the same.  Bill shook his head in disbelief, “How can I be calm, I have a family to </w:t>
      </w:r>
      <w:r w:rsidR="00100232" w:rsidRPr="00AC4203">
        <w:rPr>
          <w:color w:val="000000"/>
        </w:rPr>
        <w:t>take care</w:t>
      </w:r>
      <w:r w:rsidRPr="00AC4203">
        <w:rPr>
          <w:color w:val="000000"/>
        </w:rPr>
        <w:t xml:space="preserve"> of?" Lenny explained that he also has a family, but getting excited and upset will only lead </w:t>
      </w:r>
      <w:r w:rsidRPr="00AC4203">
        <w:rPr>
          <w:color w:val="000000"/>
        </w:rPr>
        <w:lastRenderedPageBreak/>
        <w:t>to another heart attack Andy supported Bill, adding that this was certainly hard for a family man. Peter exclaimed, "Bullshit, common sense will tell a man that health is the only important thing and everything else has to become second. Most members agreed that if they let themselves get excited or experience too much pressure, they would only hurt themselves.</w:t>
      </w:r>
    </w:p>
    <w:p w14:paraId="3E6BB79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4570029D"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Bill became angry again, telling group members that they had to be as dumb as the doctor to be forgetting their problems. Bill's eyes teared as he shouted, "if the doctor says give up longshoreman work and truck driving where I feel like a real man, what am I going to do? Who is going to hire me? What good am I?" Lenny suggested Bill calm down. Mario suggested Bill talk to his boss and ask about a light job.</w:t>
      </w:r>
    </w:p>
    <w:p w14:paraId="75210F2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1050693A"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Bill felt insulted by the suggestion and shouted that he has pride and isn't going to degrade himself and tell the boss to pity him...to give him crumbs...to kiss his ass. What kind of man did Mario think he was, anyway? Mario answered, "I think you are a good man and I respect you. I know a wounded animal has to fight for his brood. But Bill, you have brains, you have to listen to your body and accept its limit.</w:t>
      </w:r>
      <w:r w:rsidR="00CA3722">
        <w:rPr>
          <w:color w:val="000000"/>
        </w:rPr>
        <w:t xml:space="preserve">  </w:t>
      </w:r>
      <w:r w:rsidRPr="00AC4203">
        <w:rPr>
          <w:color w:val="000000"/>
        </w:rPr>
        <w:t>It takes a man to talk to your boss about lighter work."</w:t>
      </w:r>
    </w:p>
    <w:p w14:paraId="77E17FF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20F6A216"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I suggested that it seemed some of them have made peace with their hearts, while others were still fighting it. Either way, I realized how much pain they were under. Peter implored Bill to take it easy, to accept his heart condition. Bill insisted that his boss wouldn't give him light work because it would raise insurance rates. He described his boss as being "between sweat, shit, and the floor," that he wasn't a man. At this point, Bill began to sob. The air was heavy with painful silence.</w:t>
      </w:r>
    </w:p>
    <w:p w14:paraId="30B4F5F1"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294BF120"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Several of the members tried to change the subject, but I encouraged the others to share their struggles. Walter referred to the mortgage and his family's food needs. Hector talked about his pension and how it helps. In a disgusted tone, Bill wanted to know what he was going to do with an $80-a-month pension. Mario spoke quietly, but firmly. "Bill, I can see your are a big man, strong, and you can beat anybody here in a fight, but I'm gonna tell you something, you gotta stop crying and be a real man, that means accept what is, do what has to be done, face the facts. You want to help your family, you ain't gonna help them by killing yourself. You have to cut down on your expectations, do what the doctors say, and start to build a new life. "Everyone waited for Bill's reaction. He stared at Mario as if trying to decide what to do. After a while, he said, "I guess I could sell my home and buy a smaller one. My oldest son can go to work." Peter put his hand on Bill's back, saying that it was much better to be a live father than a dead one. Hector agreed, suggesting that they were all afraid of the same thing, but handle it differently. Each group members' common objective: "Life!" Bill said how helpful the guys have been. He continued, "I'm a man, and I'll do what has to be done. I'll even talk to my wife about working, and you know how hard that is for Italians." Peter responded that as a black man, he learned a long time ago about wives going to work, and it didn't make it any easier.</w:t>
      </w:r>
    </w:p>
    <w:p w14:paraId="616E128B"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56CA47F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At the end, I asked what they thought of our first meeting, and many said it was helpful to see that others struggle with the same kinds of problems. Mario's comment caught the essence: "It's like we are in the same boat trying to keep from drowning. Talking can help us to stay afloat. "We agreed on the place and time of our next meeting.</w:t>
      </w:r>
    </w:p>
    <w:p w14:paraId="2938D1E3"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03D8B98D" w14:textId="656CB60E"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b/>
          <w:bCs/>
          <w:color w:val="000000"/>
          <w:u w:val="single"/>
        </w:rPr>
        <w:t>Impressions</w:t>
      </w:r>
      <w:r w:rsidRPr="00AC4203">
        <w:rPr>
          <w:color w:val="000000"/>
        </w:rPr>
        <w:t xml:space="preserve">: I feel good about this meeting. I thought that my ability to immediately describe the </w:t>
      </w:r>
      <w:r w:rsidRPr="00AC4203">
        <w:rPr>
          <w:color w:val="000000"/>
        </w:rPr>
        <w:lastRenderedPageBreak/>
        <w:t xml:space="preserve">focus of the group helped members to recognize they all share common concerns and helped them to get started right away on issues that were important to them. The group may have also moved quickly into the work because of its </w:t>
      </w:r>
      <w:r w:rsidR="00192DB9" w:rsidRPr="00AC4203">
        <w:rPr>
          <w:color w:val="000000"/>
        </w:rPr>
        <w:t>short-term</w:t>
      </w:r>
      <w:r w:rsidRPr="00AC4203">
        <w:rPr>
          <w:color w:val="000000"/>
        </w:rPr>
        <w:t xml:space="preserve"> focus and the fact that many knew each other. The men were especially concerned about their changing role from one of independence to dependence as well as the potential economic losses. I am not sure how well I conveyed that I understood issues of anger and pride and perhaps of feeling helpless and demeaned. Members moved in very quickly to offer suggestions and those still struggling may have felt their concerns were minimized.</w:t>
      </w:r>
    </w:p>
    <w:p w14:paraId="2C52FFA9"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0726BB08"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b/>
          <w:bCs/>
          <w:color w:val="000000"/>
          <w:u w:val="single"/>
        </w:rPr>
        <w:t>Plans</w:t>
      </w:r>
      <w:r w:rsidRPr="00AC4203">
        <w:rPr>
          <w:color w:val="000000"/>
        </w:rPr>
        <w:t>: I will follow up and remind each member about the next meeting. I think I will have to assume the initiative in reaching for feedback from the last meeting and help them to get started again. I will be listening more closely next time and point out possible efforts to gloss over struggles by their admonitions to each other to be more rational etc. I also need to find ways to let them know I do understand as I may have seemed too bland, too neutral, too much like I was directing "traffic" and not really weaving with them through the traffic.</w:t>
      </w:r>
    </w:p>
    <w:p w14:paraId="73E1E411"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3BF748ED"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b/>
          <w:bCs/>
          <w:color w:val="000000"/>
          <w:u w:val="single"/>
        </w:rPr>
        <w:t>Questions/Issues</w:t>
      </w:r>
      <w:r w:rsidRPr="00AC4203">
        <w:rPr>
          <w:b/>
          <w:bCs/>
          <w:color w:val="000000"/>
        </w:rPr>
        <w:t>:</w:t>
      </w:r>
    </w:p>
    <w:p w14:paraId="18B5838B"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06841E00"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1) The hardest part of this meeting for me was listening to the strong feelings expressed by Bill, although perhaps he was the most real. I worried about losing control of the group yet how much expression to encourage in a first meeting. I would like to review that piece of the meeting closely, especially by trying to imagine how members might have experienced the interchanges.</w:t>
      </w:r>
    </w:p>
    <w:p w14:paraId="157FA9D0"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5DA252CC"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2) I would also like to help them discuss their reactions to the doctors and other staff and how they might take on more empowering roles as patients. Let's discuss strategies as well as the risks (theirs and mine).</w:t>
      </w:r>
    </w:p>
    <w:p w14:paraId="374F4BD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781CD72F" w14:textId="169117D2"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color w:val="000000"/>
        </w:rPr>
        <w:t xml:space="preserve">3) I'd also like to talk with you about my </w:t>
      </w:r>
      <w:r w:rsidR="00866BD5" w:rsidRPr="00AC4203">
        <w:rPr>
          <w:color w:val="000000"/>
        </w:rPr>
        <w:t>introduction to</w:t>
      </w:r>
      <w:r w:rsidRPr="00AC4203">
        <w:rPr>
          <w:color w:val="000000"/>
        </w:rPr>
        <w:t xml:space="preserve"> some of the themes I hear about in the group during team meetings.</w:t>
      </w:r>
    </w:p>
    <w:p w14:paraId="057817B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6B339CA0"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360CA6B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p>
    <w:p w14:paraId="1E64158B"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both"/>
        <w:rPr>
          <w:color w:val="000000"/>
        </w:rPr>
      </w:pPr>
      <w:r w:rsidRPr="00AC4203">
        <w:rPr>
          <w:i/>
          <w:iCs/>
          <w:color w:val="000000"/>
        </w:rPr>
        <w:t>Note: Parts of this record excerpt were drawn from The Life Model of Social Work Practice by C. Germain and A. Gitterman. Columbia Press.</w:t>
      </w:r>
    </w:p>
    <w:p w14:paraId="009B3A49"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5E17AC41"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rPr>
      </w:pPr>
    </w:p>
    <w:p w14:paraId="4D381A1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center"/>
        <w:rPr>
          <w:b/>
          <w:bCs/>
          <w:color w:val="000000"/>
        </w:rPr>
      </w:pPr>
    </w:p>
    <w:p w14:paraId="7C4EFAC3"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center"/>
        <w:rPr>
          <w:b/>
          <w:bCs/>
          <w:color w:val="000000"/>
        </w:rPr>
      </w:pPr>
    </w:p>
    <w:p w14:paraId="7CF7136E" w14:textId="77777777" w:rsidR="009D5691" w:rsidRDefault="009D5691">
      <w:pPr>
        <w:autoSpaceDE/>
        <w:autoSpaceDN/>
        <w:adjustRightInd/>
        <w:spacing w:after="200" w:line="276" w:lineRule="auto"/>
        <w:rPr>
          <w:b/>
          <w:bCs/>
          <w:color w:val="000000"/>
        </w:rPr>
      </w:pPr>
      <w:r>
        <w:rPr>
          <w:b/>
          <w:bCs/>
          <w:color w:val="000000"/>
        </w:rPr>
        <w:br w:type="page"/>
      </w:r>
    </w:p>
    <w:p w14:paraId="2DB16843" w14:textId="77777777" w:rsidR="00AC4203" w:rsidRPr="00AC4203" w:rsidRDefault="00AC4203" w:rsidP="00E26FE9">
      <w:pPr>
        <w:pStyle w:val="FieldManualHeading"/>
      </w:pPr>
      <w:r w:rsidRPr="00AC4203">
        <w:lastRenderedPageBreak/>
        <w:t>STUDENT INTERVIEW WITH A COLLATERAL CONTACT</w:t>
      </w:r>
    </w:p>
    <w:p w14:paraId="09F98B37"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jc w:val="center"/>
        <w:rPr>
          <w:color w:val="000000"/>
          <w:u w:val="single"/>
        </w:rPr>
      </w:pPr>
      <w:r w:rsidRPr="00AC4203">
        <w:rPr>
          <w:color w:val="000000"/>
        </w:rPr>
        <w:t>(</w:t>
      </w:r>
      <w:r w:rsidRPr="00AC4203">
        <w:rPr>
          <w:color w:val="000000"/>
          <w:u w:val="single"/>
        </w:rPr>
        <w:t>Interview with a teacher in an Urban Elementary School)</w:t>
      </w:r>
    </w:p>
    <w:p w14:paraId="455E6B49"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5246B319"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7D51AF47"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u w:val="single"/>
        </w:rPr>
        <w:t>Pre-engagement Comments</w:t>
      </w:r>
      <w:r w:rsidRPr="00AC4203">
        <w:rPr>
          <w:color w:val="000000"/>
        </w:rPr>
        <w:t>: All the girls from the agency’s elementary school group told me they had failed Mr. R’s course.  Millie told me that her mother had received a letter concerning Millie’s behavior in the class.  I called Mr. R to set up an appointment to meet with him at the school.</w:t>
      </w:r>
    </w:p>
    <w:p w14:paraId="41BE37E5"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397324D5"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u w:val="single"/>
        </w:rPr>
      </w:pPr>
      <w:r w:rsidRPr="00AC4203">
        <w:rPr>
          <w:color w:val="000000"/>
          <w:u w:val="single"/>
        </w:rPr>
        <w:t>Interview with Mr. R on 11-30</w:t>
      </w:r>
    </w:p>
    <w:p w14:paraId="1158D4A7"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u w:val="single"/>
        </w:rPr>
      </w:pPr>
    </w:p>
    <w:p w14:paraId="17E2B2E8"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Mr. R met me in the general office as planned.  I asked him if he was Mr. R and I introduced myself and said I was a social work intern at the X Family Center.  I didn’t get much out except my name when he asked me why I wanted to see him.  I said that I worked with a group of girls who are having difficulty in elementary school and he seemed to have several of them in his classes.  I mentioned a couple of names and he jumped in saying that the only reasons he failed anyone was if they got below 50 on the exam, and he really didn’t believe in charity grades.  His tests were so amazingly simple that anybody should be able to pass them.  And he started, pulling out exam papers, etc., for </w:t>
      </w:r>
      <w:r w:rsidR="00363691" w:rsidRPr="00AC4203">
        <w:rPr>
          <w:color w:val="000000"/>
        </w:rPr>
        <w:t>me to</w:t>
      </w:r>
      <w:r w:rsidRPr="00AC4203">
        <w:rPr>
          <w:color w:val="000000"/>
        </w:rPr>
        <w:t xml:space="preserve"> see.  I said, “Mr. R, you don’t have to justify your grades to me, really.  He said, “Yes, I know”, and went on to do so and show me how easy his homework assignments are, and how there is no excuses for the kids not to do them, and no excuse for their failing to pass his tests.</w:t>
      </w:r>
    </w:p>
    <w:p w14:paraId="6EF63682"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76961D52"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It became noisy in the office so Mr. R and I went upstairs and he got this list.  Then we went into the teachers’ room to talk.  I took this opportunity to start all over again.  I told him where I was from and the purpose of the group.  He said he had take na course in the summer about teaching in “this kind of a school, in this kind of a neighborhood” and he knew there were such things as “ego building” grades and tests, to make a kid feel good, but he didn’t think it was right to give a kid a good mark when he didn’t work for it.  I said I could see it was a dilemma for him.  Then I mentioned that Milly’s mother had received a letter from him about her behavior.  He said, “Oh yes, she is continually creating a disturbance.always talking and turning around.  I finally got fed up and when I get fed up I send a letter home-not that it does any good.”  I said I thought Milly took the letter to heart.  She was pretty upset about it and just burst into tears when her mother told me about it.  He seemed surprised and said that Milly was a nice girl and he liked her.  Then he said that she just talked all the time.  I said that she had just mentioned something about there being some conflict I the class between the Black and the Hispanic girls, and I asked him if he had noticed anything.  He said there was none of that in his classes, no discrimination.he wouldn’t stand for it.  They knew that he treated them all alike.I said I was sure that he did but I was talking about among the kids themselves.  He said he hadn’t noticed anything.</w:t>
      </w:r>
    </w:p>
    <w:p w14:paraId="77EFDBFB"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47D71C80"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There was an awkward silence.</w:t>
      </w:r>
    </w:p>
    <w:p w14:paraId="226D3F21"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541BACA7"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 xml:space="preserve">He said that he still didn’t understand why they didn’t do their homework.  It is so easy and wouldn’t take any time at all.  He said Milly never did hers.  I said I knew that Milly is in the middle of a real family crisis at this point and that the apartment is really in confusion most of the time.  He said, you mean that she couldn’t find a quiet place to do her homework, for an </w:t>
      </w:r>
      <w:r w:rsidRPr="00AC4203">
        <w:rPr>
          <w:color w:val="000000"/>
        </w:rPr>
        <w:lastRenderedPageBreak/>
        <w:t>hour?  I said that it would be hard.  He then said you have to learn to concentrate sometime and that there was an afternoon study center.  I added, “an afternoon play-center-I guess I’m saying that I think you’re asking for more self-discipline than a lot of kids have.”</w:t>
      </w:r>
    </w:p>
    <w:p w14:paraId="44BB7070"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65D5567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Then I began to feel that I was pushing too much and I said, “I guess you’re probably tired of hearing what problems the kids have at home and that you should be more understanding-it doesn’t make your job any easier.”  He said that he supposed kids had to be given a lot of credit for coming to school at all, with all they have to content with at home.  It would be easier for them not to come at all.  I said, sometimes, it seemed like it.</w:t>
      </w:r>
    </w:p>
    <w:p w14:paraId="44642FDC"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528CF013"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I felt sort of lost at this point, but it was a less tense moment between us.  I decided to end our meeting asked if I could meet with him again next month when we both had a better sense of these girls and how we might work together to help them.  He readily agreed, shook my hand and walked me to the door and we said good-bye.</w:t>
      </w:r>
    </w:p>
    <w:p w14:paraId="03E2EAFD"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335D9678"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u w:val="single"/>
        </w:rPr>
      </w:pPr>
    </w:p>
    <w:p w14:paraId="28625A07"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u w:val="single"/>
        </w:rPr>
      </w:pPr>
      <w:r w:rsidRPr="00AC4203">
        <w:rPr>
          <w:b/>
          <w:bCs/>
          <w:color w:val="000000"/>
          <w:u w:val="single"/>
        </w:rPr>
        <w:t>Summary</w:t>
      </w:r>
    </w:p>
    <w:p w14:paraId="60248F9D"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u w:val="single"/>
        </w:rPr>
      </w:pPr>
    </w:p>
    <w:p w14:paraId="75A66867"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r w:rsidRPr="00AC4203">
        <w:rPr>
          <w:color w:val="000000"/>
        </w:rPr>
        <w:t>This was a hard interview for me.  Mr. R approached the meeting as if I was going to criticize him and I hadn’t anticipated that reaction.  Then when he started to talk about “this kind of school”, I found myself getting angry.  He is a talkative man in his late 30’s and teaching here for his second year.  I wouldn’t be surprised if he was overwhelmed by the large class (35 kids).  I never got to my agenda to try to figure out with him why the kids might be neglecting their homework and feeling so isolated in this class, and how we might address this.</w:t>
      </w:r>
    </w:p>
    <w:p w14:paraId="0C00269D"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color w:val="000000"/>
        </w:rPr>
      </w:pPr>
    </w:p>
    <w:p w14:paraId="7CD61DCA"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u w:val="single"/>
        </w:rPr>
      </w:pPr>
      <w:r w:rsidRPr="00AC4203">
        <w:rPr>
          <w:b/>
          <w:bCs/>
          <w:color w:val="000000"/>
          <w:u w:val="single"/>
        </w:rPr>
        <w:t>My Agenda</w:t>
      </w:r>
    </w:p>
    <w:p w14:paraId="3D41B689"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rPr>
          <w:b/>
          <w:bCs/>
          <w:color w:val="000000"/>
          <w:u w:val="single"/>
        </w:rPr>
      </w:pPr>
    </w:p>
    <w:p w14:paraId="1D046BD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hanging="360"/>
        <w:rPr>
          <w:color w:val="000000"/>
        </w:rPr>
      </w:pPr>
      <w:r w:rsidRPr="00AC4203">
        <w:rPr>
          <w:color w:val="000000"/>
        </w:rPr>
        <w:t>1.</w:t>
      </w:r>
      <w:r w:rsidRPr="00AC4203">
        <w:rPr>
          <w:color w:val="000000"/>
        </w:rPr>
        <w:tab/>
        <w:t>I would like to discuss how I might have responded to his defensive position and whether I provoked it.</w:t>
      </w:r>
    </w:p>
    <w:p w14:paraId="4DA9777C"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hanging="360"/>
        <w:rPr>
          <w:color w:val="000000"/>
        </w:rPr>
      </w:pPr>
      <w:r w:rsidRPr="00AC4203">
        <w:rPr>
          <w:color w:val="000000"/>
        </w:rPr>
        <w:t>2.</w:t>
      </w:r>
      <w:r w:rsidRPr="00AC4203">
        <w:rPr>
          <w:color w:val="000000"/>
        </w:rPr>
        <w:tab/>
        <w:t>I didn’t get anywhere with trying to understand the racial tensions in the class and what his perception may be.  I’d like to review that piece.</w:t>
      </w:r>
    </w:p>
    <w:p w14:paraId="7959B738"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hanging="360"/>
        <w:rPr>
          <w:color w:val="000000"/>
        </w:rPr>
      </w:pPr>
      <w:r w:rsidRPr="00AC4203">
        <w:rPr>
          <w:color w:val="000000"/>
        </w:rPr>
        <w:t>3.</w:t>
      </w:r>
      <w:r w:rsidRPr="00AC4203">
        <w:rPr>
          <w:color w:val="000000"/>
        </w:rPr>
        <w:tab/>
        <w:t>In “contracting”, I never ascertained what he might like to talk about in relation to the kids we both work with, and we need to think that through for our next meeting.  I also didn’t focus or explain my agenda in seeing him.  I’d like to plan next steps.</w:t>
      </w:r>
    </w:p>
    <w:p w14:paraId="01D6E41F"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hanging="360"/>
        <w:rPr>
          <w:color w:val="000000"/>
        </w:rPr>
      </w:pPr>
      <w:r w:rsidRPr="00AC4203">
        <w:rPr>
          <w:color w:val="000000"/>
        </w:rPr>
        <w:t>4.</w:t>
      </w:r>
      <w:r w:rsidRPr="00AC4203">
        <w:rPr>
          <w:color w:val="000000"/>
        </w:rPr>
        <w:tab/>
        <w:t>I think I ought to call Milly’s mother, but I don’t know what to say since we didn’t talk much about Milly or this note.</w:t>
      </w:r>
    </w:p>
    <w:p w14:paraId="2BFA27A5"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rPr>
          <w:color w:val="000000"/>
        </w:rPr>
      </w:pPr>
    </w:p>
    <w:p w14:paraId="36CFA921"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rPr>
          <w:color w:val="000000"/>
        </w:rPr>
      </w:pPr>
    </w:p>
    <w:p w14:paraId="57982CB5"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rPr>
          <w:color w:val="000000"/>
        </w:rPr>
      </w:pPr>
    </w:p>
    <w:p w14:paraId="03F7EDCE"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rPr>
          <w:color w:val="000000"/>
        </w:rPr>
      </w:pPr>
    </w:p>
    <w:p w14:paraId="596AA757"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rPr>
          <w:color w:val="000000"/>
        </w:rPr>
      </w:pPr>
    </w:p>
    <w:p w14:paraId="6BA29496"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ind w:left="720"/>
        <w:rPr>
          <w:color w:val="000000"/>
        </w:rPr>
      </w:pPr>
    </w:p>
    <w:p w14:paraId="572B327B" w14:textId="77777777" w:rsidR="00AC4203" w:rsidRPr="00AC4203" w:rsidRDefault="00AC4203" w:rsidP="00AC4203">
      <w:pPr>
        <w:rPr>
          <w:b/>
          <w:bCs/>
        </w:rPr>
      </w:pPr>
    </w:p>
    <w:p w14:paraId="2F3C796B" w14:textId="77777777" w:rsidR="00AC4203" w:rsidRPr="00AC4203" w:rsidRDefault="00AC4203" w:rsidP="00AC4203">
      <w:pPr>
        <w:rPr>
          <w:b/>
          <w:bCs/>
          <w:sz w:val="28"/>
          <w:szCs w:val="28"/>
        </w:rPr>
      </w:pPr>
    </w:p>
    <w:p w14:paraId="3E0AC474" w14:textId="77777777" w:rsidR="00AC4203" w:rsidRPr="00AC4203" w:rsidRDefault="00AC4203" w:rsidP="00AC4203">
      <w:pPr>
        <w:widowControl w:val="0"/>
        <w:pBdr>
          <w:top w:val="single" w:sz="6" w:space="0" w:color="FFFFFF"/>
          <w:left w:val="single" w:sz="6" w:space="0" w:color="FFFFFF"/>
          <w:bottom w:val="single" w:sz="6" w:space="0" w:color="FFFFFF"/>
          <w:right w:val="single" w:sz="6" w:space="0" w:color="FFFFFF"/>
        </w:pBdr>
        <w:tabs>
          <w:tab w:val="center" w:pos="4680"/>
          <w:tab w:val="right" w:pos="9360"/>
        </w:tabs>
        <w:ind w:left="360" w:firstLine="4320"/>
        <w:rPr>
          <w:color w:val="000000"/>
        </w:rPr>
      </w:pPr>
    </w:p>
    <w:p w14:paraId="3E1F7407" w14:textId="77777777" w:rsidR="00363691" w:rsidRDefault="00363691">
      <w:pPr>
        <w:autoSpaceDE/>
        <w:autoSpaceDN/>
        <w:adjustRightInd/>
        <w:spacing w:after="200" w:line="276" w:lineRule="auto"/>
        <w:rPr>
          <w:b/>
        </w:rPr>
      </w:pPr>
      <w:r>
        <w:rPr>
          <w:b/>
        </w:rPr>
        <w:br w:type="page"/>
      </w:r>
    </w:p>
    <w:p w14:paraId="57B2FADF" w14:textId="310ABA57" w:rsidR="00573A1B" w:rsidRDefault="00573A1B" w:rsidP="00573A1B">
      <w:pPr>
        <w:contextualSpacing/>
        <w:jc w:val="center"/>
        <w:rPr>
          <w:b/>
        </w:rPr>
      </w:pPr>
      <w:r>
        <w:rPr>
          <w:b/>
        </w:rPr>
        <w:lastRenderedPageBreak/>
        <w:t xml:space="preserve">FALL MID-SEMESTER </w:t>
      </w:r>
      <w:r w:rsidR="00982501">
        <w:rPr>
          <w:b/>
        </w:rPr>
        <w:t>PRACTICUM</w:t>
      </w:r>
      <w:r>
        <w:rPr>
          <w:b/>
        </w:rPr>
        <w:t xml:space="preserve"> EVALUATION</w:t>
      </w:r>
    </w:p>
    <w:p w14:paraId="084F1E0C" w14:textId="77777777" w:rsidR="00573A1B" w:rsidRDefault="00573A1B" w:rsidP="00573A1B">
      <w:pPr>
        <w:contextualSpacing/>
        <w:jc w:val="center"/>
        <w:rPr>
          <w:b/>
        </w:rPr>
      </w:pPr>
      <w:r>
        <w:rPr>
          <w:b/>
        </w:rPr>
        <w:t>Social Work Program</w:t>
      </w:r>
    </w:p>
    <w:p w14:paraId="5E406E73" w14:textId="77777777" w:rsidR="00573A1B" w:rsidRDefault="00573A1B" w:rsidP="00573A1B">
      <w:pPr>
        <w:contextualSpacing/>
        <w:jc w:val="center"/>
        <w:rPr>
          <w:b/>
        </w:rPr>
      </w:pPr>
    </w:p>
    <w:tbl>
      <w:tblPr>
        <w:tblStyle w:val="TableGrid"/>
        <w:tblW w:w="0" w:type="auto"/>
        <w:tblLook w:val="04A0" w:firstRow="1" w:lastRow="0" w:firstColumn="1" w:lastColumn="0" w:noHBand="0" w:noVBand="1"/>
      </w:tblPr>
      <w:tblGrid>
        <w:gridCol w:w="2679"/>
        <w:gridCol w:w="6681"/>
      </w:tblGrid>
      <w:tr w:rsidR="00573A1B" w14:paraId="6FA87018" w14:textId="77777777" w:rsidTr="00FE7E5D">
        <w:trPr>
          <w:trHeight w:val="432"/>
        </w:trPr>
        <w:tc>
          <w:tcPr>
            <w:tcW w:w="2718" w:type="dxa"/>
            <w:tcBorders>
              <w:top w:val="nil"/>
              <w:left w:val="nil"/>
              <w:bottom w:val="nil"/>
              <w:right w:val="nil"/>
            </w:tcBorders>
            <w:vAlign w:val="bottom"/>
          </w:tcPr>
          <w:p w14:paraId="68DA258A" w14:textId="77777777" w:rsidR="00573A1B" w:rsidRDefault="00573A1B" w:rsidP="00FE7E5D">
            <w:pPr>
              <w:contextualSpacing/>
              <w:rPr>
                <w:b/>
              </w:rPr>
            </w:pPr>
            <w:r>
              <w:rPr>
                <w:b/>
              </w:rPr>
              <w:t>Date of Evaluation:</w:t>
            </w:r>
          </w:p>
        </w:tc>
        <w:tc>
          <w:tcPr>
            <w:tcW w:w="6858" w:type="dxa"/>
            <w:tcBorders>
              <w:top w:val="nil"/>
              <w:left w:val="nil"/>
              <w:bottom w:val="single" w:sz="4" w:space="0" w:color="auto"/>
              <w:right w:val="nil"/>
            </w:tcBorders>
            <w:vAlign w:val="bottom"/>
          </w:tcPr>
          <w:p w14:paraId="13DF1154" w14:textId="77777777" w:rsidR="00573A1B" w:rsidRDefault="00573A1B" w:rsidP="00FE7E5D">
            <w:pPr>
              <w:contextualSpacing/>
              <w:rPr>
                <w:b/>
              </w:rPr>
            </w:pPr>
          </w:p>
        </w:tc>
      </w:tr>
      <w:tr w:rsidR="00573A1B" w14:paraId="6D60EBA5" w14:textId="77777777" w:rsidTr="00FE7E5D">
        <w:trPr>
          <w:trHeight w:val="432"/>
        </w:trPr>
        <w:tc>
          <w:tcPr>
            <w:tcW w:w="2718" w:type="dxa"/>
            <w:tcBorders>
              <w:top w:val="nil"/>
              <w:left w:val="nil"/>
              <w:bottom w:val="nil"/>
              <w:right w:val="nil"/>
            </w:tcBorders>
            <w:vAlign w:val="bottom"/>
          </w:tcPr>
          <w:p w14:paraId="2BE14BD8" w14:textId="77777777" w:rsidR="00573A1B" w:rsidRDefault="00573A1B" w:rsidP="00FE7E5D">
            <w:pPr>
              <w:contextualSpacing/>
              <w:rPr>
                <w:b/>
              </w:rPr>
            </w:pPr>
            <w:r>
              <w:rPr>
                <w:b/>
              </w:rPr>
              <w:t>Name of Student:</w:t>
            </w:r>
          </w:p>
        </w:tc>
        <w:tc>
          <w:tcPr>
            <w:tcW w:w="6858" w:type="dxa"/>
            <w:tcBorders>
              <w:top w:val="single" w:sz="4" w:space="0" w:color="auto"/>
              <w:left w:val="nil"/>
              <w:bottom w:val="single" w:sz="4" w:space="0" w:color="auto"/>
              <w:right w:val="nil"/>
            </w:tcBorders>
            <w:vAlign w:val="bottom"/>
          </w:tcPr>
          <w:p w14:paraId="7D277282" w14:textId="77777777" w:rsidR="00573A1B" w:rsidRDefault="00573A1B" w:rsidP="00FE7E5D">
            <w:pPr>
              <w:contextualSpacing/>
              <w:rPr>
                <w:b/>
              </w:rPr>
            </w:pPr>
          </w:p>
        </w:tc>
      </w:tr>
      <w:tr w:rsidR="00573A1B" w14:paraId="5C475B3B" w14:textId="77777777" w:rsidTr="00FE7E5D">
        <w:trPr>
          <w:trHeight w:val="432"/>
        </w:trPr>
        <w:tc>
          <w:tcPr>
            <w:tcW w:w="2718" w:type="dxa"/>
            <w:tcBorders>
              <w:top w:val="nil"/>
              <w:left w:val="nil"/>
              <w:bottom w:val="nil"/>
              <w:right w:val="nil"/>
            </w:tcBorders>
            <w:vAlign w:val="bottom"/>
          </w:tcPr>
          <w:p w14:paraId="3A3D140D" w14:textId="039B7034" w:rsidR="00573A1B" w:rsidRDefault="00982501" w:rsidP="00FE7E5D">
            <w:pPr>
              <w:contextualSpacing/>
              <w:rPr>
                <w:b/>
              </w:rPr>
            </w:pPr>
            <w:r>
              <w:rPr>
                <w:b/>
              </w:rPr>
              <w:t>Practicum</w:t>
            </w:r>
            <w:r w:rsidR="00C17A15">
              <w:rPr>
                <w:b/>
              </w:rPr>
              <w:t xml:space="preserve"> Supervisor</w:t>
            </w:r>
            <w:r w:rsidR="00573A1B">
              <w:rPr>
                <w:b/>
              </w:rPr>
              <w:t>:</w:t>
            </w:r>
          </w:p>
        </w:tc>
        <w:tc>
          <w:tcPr>
            <w:tcW w:w="6858" w:type="dxa"/>
            <w:tcBorders>
              <w:top w:val="single" w:sz="4" w:space="0" w:color="auto"/>
              <w:left w:val="nil"/>
              <w:bottom w:val="single" w:sz="4" w:space="0" w:color="auto"/>
              <w:right w:val="nil"/>
            </w:tcBorders>
            <w:vAlign w:val="bottom"/>
          </w:tcPr>
          <w:p w14:paraId="5436FAFB" w14:textId="77777777" w:rsidR="00573A1B" w:rsidRDefault="00573A1B" w:rsidP="00FE7E5D">
            <w:pPr>
              <w:contextualSpacing/>
              <w:rPr>
                <w:b/>
              </w:rPr>
            </w:pPr>
          </w:p>
        </w:tc>
      </w:tr>
      <w:tr w:rsidR="00573A1B" w14:paraId="6E0079FD" w14:textId="77777777" w:rsidTr="00FE7E5D">
        <w:trPr>
          <w:trHeight w:val="432"/>
        </w:trPr>
        <w:tc>
          <w:tcPr>
            <w:tcW w:w="2718" w:type="dxa"/>
            <w:tcBorders>
              <w:top w:val="nil"/>
              <w:left w:val="nil"/>
              <w:bottom w:val="nil"/>
              <w:right w:val="nil"/>
            </w:tcBorders>
            <w:vAlign w:val="bottom"/>
          </w:tcPr>
          <w:p w14:paraId="3883BD6D" w14:textId="7D2C3123" w:rsidR="00573A1B" w:rsidRDefault="00982501" w:rsidP="00FE7E5D">
            <w:pPr>
              <w:contextualSpacing/>
              <w:rPr>
                <w:b/>
              </w:rPr>
            </w:pPr>
            <w:r>
              <w:rPr>
                <w:b/>
              </w:rPr>
              <w:t>Practicum</w:t>
            </w:r>
            <w:r w:rsidR="00C17A15">
              <w:rPr>
                <w:b/>
              </w:rPr>
              <w:t xml:space="preserve"> Supervisor</w:t>
            </w:r>
            <w:r w:rsidR="00573A1B">
              <w:rPr>
                <w:b/>
              </w:rPr>
              <w:t xml:space="preserve"> Email:</w:t>
            </w:r>
          </w:p>
        </w:tc>
        <w:tc>
          <w:tcPr>
            <w:tcW w:w="6858" w:type="dxa"/>
            <w:tcBorders>
              <w:top w:val="single" w:sz="4" w:space="0" w:color="auto"/>
              <w:left w:val="nil"/>
              <w:bottom w:val="single" w:sz="4" w:space="0" w:color="auto"/>
              <w:right w:val="nil"/>
            </w:tcBorders>
            <w:vAlign w:val="bottom"/>
          </w:tcPr>
          <w:p w14:paraId="3106D404" w14:textId="77777777" w:rsidR="00573A1B" w:rsidRDefault="00573A1B" w:rsidP="00FE7E5D">
            <w:pPr>
              <w:contextualSpacing/>
              <w:rPr>
                <w:b/>
              </w:rPr>
            </w:pPr>
          </w:p>
        </w:tc>
      </w:tr>
      <w:tr w:rsidR="00573A1B" w14:paraId="26F42F1C" w14:textId="77777777" w:rsidTr="00FE7E5D">
        <w:trPr>
          <w:trHeight w:val="432"/>
        </w:trPr>
        <w:tc>
          <w:tcPr>
            <w:tcW w:w="2718" w:type="dxa"/>
            <w:tcBorders>
              <w:top w:val="nil"/>
              <w:left w:val="nil"/>
              <w:bottom w:val="nil"/>
              <w:right w:val="nil"/>
            </w:tcBorders>
            <w:vAlign w:val="bottom"/>
          </w:tcPr>
          <w:p w14:paraId="2354C544" w14:textId="2365F90A" w:rsidR="00573A1B" w:rsidRDefault="00982501" w:rsidP="00FE7E5D">
            <w:pPr>
              <w:contextualSpacing/>
              <w:rPr>
                <w:b/>
              </w:rPr>
            </w:pPr>
            <w:r>
              <w:rPr>
                <w:b/>
              </w:rPr>
              <w:t>Practicum</w:t>
            </w:r>
            <w:r w:rsidR="00573A1B">
              <w:rPr>
                <w:b/>
              </w:rPr>
              <w:t xml:space="preserve"> Agency:</w:t>
            </w:r>
          </w:p>
        </w:tc>
        <w:tc>
          <w:tcPr>
            <w:tcW w:w="6858" w:type="dxa"/>
            <w:tcBorders>
              <w:top w:val="single" w:sz="4" w:space="0" w:color="auto"/>
              <w:left w:val="nil"/>
              <w:bottom w:val="single" w:sz="4" w:space="0" w:color="auto"/>
              <w:right w:val="nil"/>
            </w:tcBorders>
            <w:vAlign w:val="bottom"/>
          </w:tcPr>
          <w:p w14:paraId="062079FA" w14:textId="77777777" w:rsidR="00573A1B" w:rsidRDefault="00573A1B" w:rsidP="00FE7E5D">
            <w:pPr>
              <w:contextualSpacing/>
              <w:rPr>
                <w:b/>
              </w:rPr>
            </w:pPr>
          </w:p>
        </w:tc>
      </w:tr>
      <w:tr w:rsidR="00573A1B" w14:paraId="64EF52DE" w14:textId="77777777" w:rsidTr="00FE7E5D">
        <w:trPr>
          <w:trHeight w:val="432"/>
        </w:trPr>
        <w:tc>
          <w:tcPr>
            <w:tcW w:w="2718" w:type="dxa"/>
            <w:tcBorders>
              <w:top w:val="nil"/>
              <w:left w:val="nil"/>
              <w:bottom w:val="nil"/>
              <w:right w:val="nil"/>
            </w:tcBorders>
            <w:vAlign w:val="bottom"/>
          </w:tcPr>
          <w:p w14:paraId="00BFFCFF" w14:textId="77777777" w:rsidR="00573A1B" w:rsidRDefault="00573A1B" w:rsidP="00FE7E5D">
            <w:pPr>
              <w:contextualSpacing/>
              <w:rPr>
                <w:b/>
              </w:rPr>
            </w:pPr>
            <w:r>
              <w:rPr>
                <w:b/>
              </w:rPr>
              <w:t>Period Covered:</w:t>
            </w:r>
          </w:p>
        </w:tc>
        <w:tc>
          <w:tcPr>
            <w:tcW w:w="6858" w:type="dxa"/>
            <w:tcBorders>
              <w:top w:val="single" w:sz="4" w:space="0" w:color="auto"/>
              <w:left w:val="nil"/>
              <w:bottom w:val="single" w:sz="4" w:space="0" w:color="auto"/>
              <w:right w:val="nil"/>
            </w:tcBorders>
            <w:vAlign w:val="bottom"/>
          </w:tcPr>
          <w:p w14:paraId="60598279" w14:textId="77777777" w:rsidR="00573A1B" w:rsidRDefault="00573A1B" w:rsidP="00FE7E5D">
            <w:pPr>
              <w:contextualSpacing/>
              <w:rPr>
                <w:b/>
              </w:rPr>
            </w:pPr>
            <w:r>
              <w:rPr>
                <w:b/>
              </w:rPr>
              <w:t>From:                                    To:</w:t>
            </w:r>
          </w:p>
        </w:tc>
      </w:tr>
    </w:tbl>
    <w:p w14:paraId="4C4AFE11" w14:textId="77777777" w:rsidR="00573A1B" w:rsidRDefault="00573A1B" w:rsidP="00573A1B">
      <w:pPr>
        <w:contextualSpacing/>
        <w:rPr>
          <w:b/>
        </w:rPr>
      </w:pPr>
      <w:r>
        <w:rPr>
          <w:b/>
        </w:rPr>
        <w:tab/>
      </w:r>
    </w:p>
    <w:p w14:paraId="7401AFD5" w14:textId="77777777" w:rsidR="00573A1B" w:rsidRPr="00EB1306" w:rsidRDefault="00573A1B" w:rsidP="00573A1B">
      <w:pPr>
        <w:contextualSpacing/>
      </w:pPr>
      <w:r w:rsidRPr="00AD5F7D">
        <w:rPr>
          <w:b/>
        </w:rPr>
        <w:t xml:space="preserve">Directions: </w:t>
      </w:r>
      <w:r w:rsidRPr="00AD5F7D">
        <w:t xml:space="preserve">Please check the appropriate box to indicate the student’s performance. </w:t>
      </w:r>
      <w:r>
        <w:rPr>
          <w:b/>
        </w:rPr>
        <w:t xml:space="preserve">Please remember you are evaluating the student on </w:t>
      </w:r>
      <w:r w:rsidRPr="003C1DB4">
        <w:rPr>
          <w:b/>
          <w:u w:val="single"/>
        </w:rPr>
        <w:t>BEGINNING skills and whether or not they</w:t>
      </w:r>
      <w:r>
        <w:rPr>
          <w:b/>
          <w:u w:val="single"/>
        </w:rPr>
        <w:t xml:space="preserve"> are emerging in their practice. Students should only be evaluated on those skills that they have had opportunities to practice.</w:t>
      </w:r>
      <w:r>
        <w:t xml:space="preserve"> </w:t>
      </w:r>
      <w:r w:rsidRPr="00EB1306">
        <w:t xml:space="preserve">Please be sure to refer to the student’s Educational Plan for guidance. </w:t>
      </w:r>
    </w:p>
    <w:p w14:paraId="7FC38087" w14:textId="77777777" w:rsidR="00573A1B" w:rsidRPr="00076955" w:rsidRDefault="00573A1B" w:rsidP="002A4EB7">
      <w:pPr>
        <w:pStyle w:val="ListParagraph"/>
        <w:numPr>
          <w:ilvl w:val="0"/>
          <w:numId w:val="7"/>
        </w:numPr>
        <w:autoSpaceDE/>
        <w:autoSpaceDN/>
        <w:adjustRightInd/>
        <w:spacing w:after="200" w:line="276" w:lineRule="auto"/>
        <w:rPr>
          <w:b/>
        </w:rPr>
      </w:pPr>
      <w:r>
        <w:rPr>
          <w:b/>
        </w:rPr>
        <w:t>Needs Improvement</w:t>
      </w:r>
      <w:r w:rsidRPr="00076955">
        <w:rPr>
          <w:b/>
        </w:rPr>
        <w:t xml:space="preserve"> = Student does not utilize this skill</w:t>
      </w:r>
    </w:p>
    <w:p w14:paraId="0A26A884" w14:textId="77777777" w:rsidR="00573A1B" w:rsidRPr="00076955" w:rsidRDefault="00573A1B" w:rsidP="002A4EB7">
      <w:pPr>
        <w:pStyle w:val="ListParagraph"/>
        <w:numPr>
          <w:ilvl w:val="0"/>
          <w:numId w:val="7"/>
        </w:numPr>
        <w:autoSpaceDE/>
        <w:autoSpaceDN/>
        <w:adjustRightInd/>
        <w:spacing w:after="200" w:line="276" w:lineRule="auto"/>
        <w:rPr>
          <w:b/>
        </w:rPr>
      </w:pPr>
      <w:r>
        <w:rPr>
          <w:b/>
        </w:rPr>
        <w:t xml:space="preserve">Average = </w:t>
      </w:r>
      <w:r w:rsidRPr="00076955">
        <w:rPr>
          <w:b/>
        </w:rPr>
        <w:t xml:space="preserve"> Student makes frequent attempts with some success at utilizing this skill</w:t>
      </w:r>
    </w:p>
    <w:p w14:paraId="081B91F8" w14:textId="77777777" w:rsidR="00573A1B" w:rsidRPr="00076955" w:rsidRDefault="00573A1B" w:rsidP="002A4EB7">
      <w:pPr>
        <w:pStyle w:val="ListParagraph"/>
        <w:numPr>
          <w:ilvl w:val="0"/>
          <w:numId w:val="7"/>
        </w:numPr>
        <w:autoSpaceDE/>
        <w:autoSpaceDN/>
        <w:adjustRightInd/>
        <w:spacing w:after="200" w:line="276" w:lineRule="auto"/>
        <w:rPr>
          <w:b/>
        </w:rPr>
      </w:pPr>
      <w:r>
        <w:rPr>
          <w:b/>
        </w:rPr>
        <w:t>Above Average</w:t>
      </w:r>
      <w:r w:rsidRPr="00076955">
        <w:rPr>
          <w:b/>
        </w:rPr>
        <w:t xml:space="preserve">: Student frequently utilizes this skill with a lot of success </w:t>
      </w:r>
    </w:p>
    <w:p w14:paraId="24BB8B8C" w14:textId="77777777" w:rsidR="00573A1B" w:rsidRPr="00076955" w:rsidRDefault="00573A1B" w:rsidP="002A4EB7">
      <w:pPr>
        <w:pStyle w:val="ListParagraph"/>
        <w:numPr>
          <w:ilvl w:val="0"/>
          <w:numId w:val="7"/>
        </w:numPr>
        <w:autoSpaceDE/>
        <w:autoSpaceDN/>
        <w:adjustRightInd/>
        <w:spacing w:after="200" w:line="276" w:lineRule="auto"/>
        <w:rPr>
          <w:b/>
        </w:rPr>
      </w:pPr>
      <w:r w:rsidRPr="00076955">
        <w:rPr>
          <w:b/>
        </w:rPr>
        <w:t>N/A = Student has not had the opportunity to utilize this skill</w:t>
      </w:r>
    </w:p>
    <w:p w14:paraId="49E53308" w14:textId="66D9C6EF" w:rsidR="00573A1B" w:rsidRDefault="00573A1B" w:rsidP="00573A1B">
      <w:pPr>
        <w:contextualSpacing/>
        <w:jc w:val="center"/>
      </w:pPr>
      <w:r w:rsidRPr="00AD5F7D">
        <w:t xml:space="preserve">It is recommended this evaluation </w:t>
      </w:r>
      <w:r>
        <w:t>is discussed and completed during a supervision session</w:t>
      </w:r>
      <w:r w:rsidRPr="00AD5F7D">
        <w:t xml:space="preserve"> with your student. It is the student’s responsibility to submit this evaluation to his or her f</w:t>
      </w:r>
      <w:r w:rsidR="00246CCF">
        <w:t>aculty</w:t>
      </w:r>
      <w:r w:rsidRPr="00AD5F7D">
        <w:t xml:space="preserve"> liaison.</w:t>
      </w:r>
    </w:p>
    <w:p w14:paraId="78E38415" w14:textId="77777777" w:rsidR="00573A1B" w:rsidRDefault="00573A1B" w:rsidP="00573A1B">
      <w:pPr>
        <w:contextualSpacing/>
      </w:pPr>
    </w:p>
    <w:tbl>
      <w:tblPr>
        <w:tblStyle w:val="TableGrid"/>
        <w:tblW w:w="9456" w:type="dxa"/>
        <w:jc w:val="center"/>
        <w:tblLook w:val="04A0" w:firstRow="1" w:lastRow="0" w:firstColumn="1" w:lastColumn="0" w:noHBand="0" w:noVBand="1"/>
      </w:tblPr>
      <w:tblGrid>
        <w:gridCol w:w="3904"/>
        <w:gridCol w:w="1647"/>
        <w:gridCol w:w="1373"/>
        <w:gridCol w:w="1464"/>
        <w:gridCol w:w="1068"/>
      </w:tblGrid>
      <w:tr w:rsidR="00573A1B" w14:paraId="764D530C" w14:textId="77777777" w:rsidTr="00FE7E5D">
        <w:trPr>
          <w:jc w:val="center"/>
        </w:trPr>
        <w:tc>
          <w:tcPr>
            <w:tcW w:w="3840" w:type="dxa"/>
            <w:shd w:val="clear" w:color="auto" w:fill="A6A6A6" w:themeFill="background1" w:themeFillShade="A6"/>
            <w:vAlign w:val="center"/>
          </w:tcPr>
          <w:p w14:paraId="4B4F1316" w14:textId="77777777" w:rsidR="00573A1B" w:rsidRPr="00FC580C" w:rsidRDefault="00573A1B" w:rsidP="00FE7E5D">
            <w:pPr>
              <w:contextualSpacing/>
              <w:jc w:val="center"/>
              <w:rPr>
                <w:b/>
              </w:rPr>
            </w:pPr>
            <w:r>
              <w:rPr>
                <w:b/>
              </w:rPr>
              <w:t xml:space="preserve">Beginning Generalist Direct </w:t>
            </w:r>
            <w:r w:rsidRPr="00FC580C">
              <w:rPr>
                <w:b/>
              </w:rPr>
              <w:t>Practice Skills</w:t>
            </w:r>
          </w:p>
          <w:p w14:paraId="339C1DC4" w14:textId="77777777" w:rsidR="00573A1B" w:rsidRPr="000775C9" w:rsidRDefault="00573A1B" w:rsidP="00FE7E5D">
            <w:pPr>
              <w:contextualSpacing/>
              <w:jc w:val="center"/>
              <w:rPr>
                <w:rFonts w:ascii="Arial Narrow" w:hAnsi="Arial Narrow"/>
                <w:b/>
                <w:sz w:val="18"/>
                <w:szCs w:val="18"/>
              </w:rPr>
            </w:pPr>
            <w:r w:rsidRPr="000775C9">
              <w:rPr>
                <w:rFonts w:ascii="Arial Narrow" w:hAnsi="Arial Narrow"/>
                <w:b/>
                <w:sz w:val="18"/>
                <w:szCs w:val="18"/>
              </w:rPr>
              <w:t>(CSWE Competency 2.1.10)</w:t>
            </w:r>
          </w:p>
        </w:tc>
        <w:tc>
          <w:tcPr>
            <w:tcW w:w="1620" w:type="dxa"/>
            <w:shd w:val="clear" w:color="auto" w:fill="A6A6A6" w:themeFill="background1" w:themeFillShade="A6"/>
            <w:vAlign w:val="center"/>
          </w:tcPr>
          <w:p w14:paraId="072EBBD4" w14:textId="77777777" w:rsidR="00573A1B" w:rsidRPr="00FC580C" w:rsidRDefault="00573A1B" w:rsidP="00FE7E5D">
            <w:pPr>
              <w:contextualSpacing/>
              <w:jc w:val="center"/>
              <w:rPr>
                <w:b/>
              </w:rPr>
            </w:pPr>
            <w:r>
              <w:rPr>
                <w:b/>
              </w:rPr>
              <w:t>Needs Improvement</w:t>
            </w:r>
          </w:p>
        </w:tc>
        <w:tc>
          <w:tcPr>
            <w:tcW w:w="1350" w:type="dxa"/>
            <w:shd w:val="clear" w:color="auto" w:fill="A6A6A6" w:themeFill="background1" w:themeFillShade="A6"/>
            <w:vAlign w:val="center"/>
          </w:tcPr>
          <w:p w14:paraId="26E85C67" w14:textId="77777777" w:rsidR="00573A1B" w:rsidRPr="00FC580C" w:rsidRDefault="00573A1B" w:rsidP="00FE7E5D">
            <w:pPr>
              <w:contextualSpacing/>
              <w:jc w:val="center"/>
              <w:rPr>
                <w:b/>
              </w:rPr>
            </w:pPr>
            <w:r>
              <w:rPr>
                <w:b/>
              </w:rPr>
              <w:t>Average</w:t>
            </w:r>
          </w:p>
        </w:tc>
        <w:tc>
          <w:tcPr>
            <w:tcW w:w="1440" w:type="dxa"/>
            <w:shd w:val="clear" w:color="auto" w:fill="A6A6A6" w:themeFill="background1" w:themeFillShade="A6"/>
            <w:vAlign w:val="center"/>
          </w:tcPr>
          <w:p w14:paraId="3B2DB196" w14:textId="77777777" w:rsidR="00573A1B" w:rsidRPr="00FC580C" w:rsidRDefault="00573A1B" w:rsidP="00FE7E5D">
            <w:pPr>
              <w:contextualSpacing/>
              <w:jc w:val="center"/>
              <w:rPr>
                <w:b/>
              </w:rPr>
            </w:pPr>
            <w:r>
              <w:rPr>
                <w:b/>
              </w:rPr>
              <w:t>Above Average</w:t>
            </w:r>
          </w:p>
        </w:tc>
        <w:tc>
          <w:tcPr>
            <w:tcW w:w="1050" w:type="dxa"/>
            <w:shd w:val="clear" w:color="auto" w:fill="A6A6A6" w:themeFill="background1" w:themeFillShade="A6"/>
            <w:vAlign w:val="center"/>
          </w:tcPr>
          <w:p w14:paraId="63029CFC" w14:textId="77777777" w:rsidR="00573A1B" w:rsidRPr="00FC580C" w:rsidRDefault="00573A1B" w:rsidP="00FE7E5D">
            <w:pPr>
              <w:contextualSpacing/>
              <w:jc w:val="center"/>
              <w:rPr>
                <w:b/>
              </w:rPr>
            </w:pPr>
            <w:r w:rsidRPr="00FC580C">
              <w:rPr>
                <w:b/>
              </w:rPr>
              <w:t>N/A</w:t>
            </w:r>
          </w:p>
        </w:tc>
      </w:tr>
      <w:tr w:rsidR="00573A1B" w14:paraId="15844E36" w14:textId="77777777" w:rsidTr="00FE7E5D">
        <w:trPr>
          <w:jc w:val="center"/>
        </w:trPr>
        <w:tc>
          <w:tcPr>
            <w:tcW w:w="3840" w:type="dxa"/>
          </w:tcPr>
          <w:p w14:paraId="0F77FBF5" w14:textId="77777777" w:rsidR="00573A1B" w:rsidRDefault="00573A1B" w:rsidP="00FE7E5D">
            <w:pPr>
              <w:contextualSpacing/>
            </w:pPr>
            <w:r>
              <w:t>Engagement (Active listening, demonstration of empathy, etc.)</w:t>
            </w:r>
          </w:p>
        </w:tc>
        <w:tc>
          <w:tcPr>
            <w:tcW w:w="1620" w:type="dxa"/>
          </w:tcPr>
          <w:p w14:paraId="09099E94" w14:textId="77777777" w:rsidR="00573A1B" w:rsidRDefault="00573A1B" w:rsidP="00FE7E5D">
            <w:pPr>
              <w:contextualSpacing/>
            </w:pPr>
          </w:p>
        </w:tc>
        <w:tc>
          <w:tcPr>
            <w:tcW w:w="1350" w:type="dxa"/>
          </w:tcPr>
          <w:p w14:paraId="51154C90" w14:textId="77777777" w:rsidR="00573A1B" w:rsidRDefault="00573A1B" w:rsidP="00FE7E5D">
            <w:pPr>
              <w:contextualSpacing/>
            </w:pPr>
          </w:p>
        </w:tc>
        <w:tc>
          <w:tcPr>
            <w:tcW w:w="1440" w:type="dxa"/>
          </w:tcPr>
          <w:p w14:paraId="3926FE04" w14:textId="77777777" w:rsidR="00573A1B" w:rsidRDefault="00573A1B" w:rsidP="00FE7E5D">
            <w:pPr>
              <w:contextualSpacing/>
            </w:pPr>
          </w:p>
        </w:tc>
        <w:tc>
          <w:tcPr>
            <w:tcW w:w="1050" w:type="dxa"/>
          </w:tcPr>
          <w:p w14:paraId="27EBA0CB" w14:textId="77777777" w:rsidR="00573A1B" w:rsidRDefault="00573A1B" w:rsidP="00FE7E5D">
            <w:pPr>
              <w:contextualSpacing/>
            </w:pPr>
          </w:p>
        </w:tc>
      </w:tr>
      <w:tr w:rsidR="00573A1B" w14:paraId="25F183A7" w14:textId="77777777" w:rsidTr="00FE7E5D">
        <w:trPr>
          <w:jc w:val="center"/>
        </w:trPr>
        <w:tc>
          <w:tcPr>
            <w:tcW w:w="3840" w:type="dxa"/>
          </w:tcPr>
          <w:p w14:paraId="0FB92584" w14:textId="77777777" w:rsidR="00573A1B" w:rsidRDefault="00573A1B" w:rsidP="00FE7E5D">
            <w:pPr>
              <w:contextualSpacing/>
            </w:pPr>
            <w:r>
              <w:t>Assessment (</w:t>
            </w:r>
            <w:r w:rsidR="00363691">
              <w:t>e.g.</w:t>
            </w:r>
            <w:r>
              <w:t xml:space="preserve"> Biopsychosocial)</w:t>
            </w:r>
          </w:p>
        </w:tc>
        <w:tc>
          <w:tcPr>
            <w:tcW w:w="1620" w:type="dxa"/>
          </w:tcPr>
          <w:p w14:paraId="4CE0FFC3" w14:textId="77777777" w:rsidR="00573A1B" w:rsidRDefault="00573A1B" w:rsidP="00FE7E5D">
            <w:pPr>
              <w:contextualSpacing/>
            </w:pPr>
          </w:p>
        </w:tc>
        <w:tc>
          <w:tcPr>
            <w:tcW w:w="1350" w:type="dxa"/>
          </w:tcPr>
          <w:p w14:paraId="6EC0A844" w14:textId="77777777" w:rsidR="00573A1B" w:rsidRDefault="00573A1B" w:rsidP="00FE7E5D">
            <w:pPr>
              <w:contextualSpacing/>
            </w:pPr>
          </w:p>
        </w:tc>
        <w:tc>
          <w:tcPr>
            <w:tcW w:w="1440" w:type="dxa"/>
          </w:tcPr>
          <w:p w14:paraId="70041D08" w14:textId="77777777" w:rsidR="00573A1B" w:rsidRDefault="00573A1B" w:rsidP="00FE7E5D">
            <w:pPr>
              <w:contextualSpacing/>
            </w:pPr>
          </w:p>
        </w:tc>
        <w:tc>
          <w:tcPr>
            <w:tcW w:w="1050" w:type="dxa"/>
          </w:tcPr>
          <w:p w14:paraId="68DA9E23" w14:textId="77777777" w:rsidR="00573A1B" w:rsidRDefault="00573A1B" w:rsidP="00FE7E5D">
            <w:pPr>
              <w:contextualSpacing/>
            </w:pPr>
          </w:p>
        </w:tc>
      </w:tr>
      <w:tr w:rsidR="00573A1B" w14:paraId="3084CEC4" w14:textId="77777777" w:rsidTr="00FE7E5D">
        <w:trPr>
          <w:jc w:val="center"/>
        </w:trPr>
        <w:tc>
          <w:tcPr>
            <w:tcW w:w="3840" w:type="dxa"/>
          </w:tcPr>
          <w:p w14:paraId="3D545677" w14:textId="77777777" w:rsidR="00573A1B" w:rsidRDefault="00573A1B" w:rsidP="00FE7E5D">
            <w:pPr>
              <w:contextualSpacing/>
            </w:pPr>
            <w:r>
              <w:t>Contracting with mutually agreed upon goals</w:t>
            </w:r>
          </w:p>
        </w:tc>
        <w:tc>
          <w:tcPr>
            <w:tcW w:w="1620" w:type="dxa"/>
          </w:tcPr>
          <w:p w14:paraId="6785E0EE" w14:textId="77777777" w:rsidR="00573A1B" w:rsidRDefault="00573A1B" w:rsidP="00FE7E5D">
            <w:pPr>
              <w:contextualSpacing/>
            </w:pPr>
          </w:p>
        </w:tc>
        <w:tc>
          <w:tcPr>
            <w:tcW w:w="1350" w:type="dxa"/>
          </w:tcPr>
          <w:p w14:paraId="1612F22A" w14:textId="77777777" w:rsidR="00573A1B" w:rsidRDefault="00573A1B" w:rsidP="00FE7E5D">
            <w:pPr>
              <w:contextualSpacing/>
            </w:pPr>
          </w:p>
        </w:tc>
        <w:tc>
          <w:tcPr>
            <w:tcW w:w="1440" w:type="dxa"/>
          </w:tcPr>
          <w:p w14:paraId="6FE0F7B7" w14:textId="77777777" w:rsidR="00573A1B" w:rsidRDefault="00573A1B" w:rsidP="00FE7E5D">
            <w:pPr>
              <w:contextualSpacing/>
            </w:pPr>
          </w:p>
        </w:tc>
        <w:tc>
          <w:tcPr>
            <w:tcW w:w="1050" w:type="dxa"/>
          </w:tcPr>
          <w:p w14:paraId="248C2C1B" w14:textId="77777777" w:rsidR="00573A1B" w:rsidRDefault="00573A1B" w:rsidP="00FE7E5D">
            <w:pPr>
              <w:contextualSpacing/>
            </w:pPr>
          </w:p>
        </w:tc>
      </w:tr>
      <w:tr w:rsidR="00573A1B" w14:paraId="3E411ABD" w14:textId="77777777" w:rsidTr="00FE7E5D">
        <w:trPr>
          <w:jc w:val="center"/>
        </w:trPr>
        <w:tc>
          <w:tcPr>
            <w:tcW w:w="3840" w:type="dxa"/>
          </w:tcPr>
          <w:p w14:paraId="71FD0F90" w14:textId="77777777" w:rsidR="00573A1B" w:rsidRDefault="00573A1B" w:rsidP="00FE7E5D">
            <w:pPr>
              <w:contextualSpacing/>
            </w:pPr>
            <w:r>
              <w:t>Interviewing techniques</w:t>
            </w:r>
          </w:p>
        </w:tc>
        <w:tc>
          <w:tcPr>
            <w:tcW w:w="1620" w:type="dxa"/>
          </w:tcPr>
          <w:p w14:paraId="144B09C4" w14:textId="77777777" w:rsidR="00573A1B" w:rsidRDefault="00573A1B" w:rsidP="00FE7E5D">
            <w:pPr>
              <w:contextualSpacing/>
            </w:pPr>
          </w:p>
        </w:tc>
        <w:tc>
          <w:tcPr>
            <w:tcW w:w="1350" w:type="dxa"/>
          </w:tcPr>
          <w:p w14:paraId="1DC260D3" w14:textId="77777777" w:rsidR="00573A1B" w:rsidRDefault="00573A1B" w:rsidP="00FE7E5D">
            <w:pPr>
              <w:contextualSpacing/>
            </w:pPr>
          </w:p>
        </w:tc>
        <w:tc>
          <w:tcPr>
            <w:tcW w:w="1440" w:type="dxa"/>
          </w:tcPr>
          <w:p w14:paraId="4509301B" w14:textId="77777777" w:rsidR="00573A1B" w:rsidRDefault="00573A1B" w:rsidP="00FE7E5D">
            <w:pPr>
              <w:contextualSpacing/>
            </w:pPr>
          </w:p>
        </w:tc>
        <w:tc>
          <w:tcPr>
            <w:tcW w:w="1050" w:type="dxa"/>
          </w:tcPr>
          <w:p w14:paraId="0C875128" w14:textId="77777777" w:rsidR="00573A1B" w:rsidRDefault="00573A1B" w:rsidP="00FE7E5D">
            <w:pPr>
              <w:contextualSpacing/>
            </w:pPr>
          </w:p>
        </w:tc>
      </w:tr>
    </w:tbl>
    <w:p w14:paraId="62AB88C5" w14:textId="77777777" w:rsidR="00102AB7" w:rsidRDefault="00102AB7" w:rsidP="00AC4203">
      <w:pPr>
        <w:widowControl w:val="0"/>
        <w:pBdr>
          <w:top w:val="single" w:sz="6" w:space="0" w:color="FFFFFF"/>
          <w:left w:val="single" w:sz="6" w:space="0" w:color="FFFFFF"/>
          <w:bottom w:val="single" w:sz="6" w:space="0" w:color="FFFFFF"/>
          <w:right w:val="single" w:sz="6" w:space="0" w:color="FFFFFF"/>
        </w:pBdr>
        <w:jc w:val="center"/>
        <w:rPr>
          <w:b/>
          <w:bCs/>
          <w:color w:val="000000"/>
          <w:sz w:val="22"/>
          <w:szCs w:val="22"/>
        </w:rPr>
      </w:pPr>
    </w:p>
    <w:tbl>
      <w:tblPr>
        <w:tblStyle w:val="TableGrid"/>
        <w:tblW w:w="9456" w:type="dxa"/>
        <w:jc w:val="center"/>
        <w:tblLook w:val="04A0" w:firstRow="1" w:lastRow="0" w:firstColumn="1" w:lastColumn="0" w:noHBand="0" w:noVBand="1"/>
      </w:tblPr>
      <w:tblGrid>
        <w:gridCol w:w="3858"/>
        <w:gridCol w:w="1642"/>
        <w:gridCol w:w="1466"/>
        <w:gridCol w:w="1466"/>
        <w:gridCol w:w="1024"/>
      </w:tblGrid>
      <w:tr w:rsidR="00573A1B" w14:paraId="202BCA48" w14:textId="77777777" w:rsidTr="00FE7E5D">
        <w:trPr>
          <w:jc w:val="center"/>
        </w:trPr>
        <w:tc>
          <w:tcPr>
            <w:tcW w:w="3798" w:type="dxa"/>
            <w:shd w:val="clear" w:color="auto" w:fill="A6A6A6" w:themeFill="background1" w:themeFillShade="A6"/>
            <w:vAlign w:val="bottom"/>
          </w:tcPr>
          <w:p w14:paraId="69AACBAD" w14:textId="77777777" w:rsidR="00573A1B" w:rsidRPr="000D16D9" w:rsidRDefault="00573A1B" w:rsidP="00FE7E5D">
            <w:pPr>
              <w:keepNext/>
              <w:contextualSpacing/>
              <w:jc w:val="center"/>
              <w:rPr>
                <w:b/>
              </w:rPr>
            </w:pPr>
            <w:r>
              <w:rPr>
                <w:b/>
              </w:rPr>
              <w:lastRenderedPageBreak/>
              <w:t>Beginning Generalist Indirect Practice Skills</w:t>
            </w:r>
          </w:p>
          <w:p w14:paraId="58548B15" w14:textId="77777777" w:rsidR="00573A1B" w:rsidRDefault="00573A1B" w:rsidP="00FE7E5D">
            <w:pPr>
              <w:keepNext/>
              <w:contextualSpacing/>
              <w:jc w:val="center"/>
            </w:pPr>
            <w:r>
              <w:rPr>
                <w:rFonts w:ascii="Arial Narrow" w:hAnsi="Arial Narrow"/>
                <w:b/>
                <w:sz w:val="18"/>
                <w:szCs w:val="18"/>
              </w:rPr>
              <w:t>(CSWE Competency 2.1.9</w:t>
            </w:r>
            <w:r w:rsidRPr="000775C9">
              <w:rPr>
                <w:rFonts w:ascii="Arial Narrow" w:hAnsi="Arial Narrow"/>
                <w:b/>
                <w:sz w:val="18"/>
                <w:szCs w:val="18"/>
              </w:rPr>
              <w:t>)</w:t>
            </w:r>
          </w:p>
        </w:tc>
        <w:tc>
          <w:tcPr>
            <w:tcW w:w="1616" w:type="dxa"/>
            <w:shd w:val="clear" w:color="auto" w:fill="A6A6A6" w:themeFill="background1" w:themeFillShade="A6"/>
            <w:vAlign w:val="center"/>
          </w:tcPr>
          <w:p w14:paraId="3E68794C" w14:textId="77777777" w:rsidR="00573A1B" w:rsidRPr="00FC580C" w:rsidRDefault="00573A1B" w:rsidP="00FE7E5D">
            <w:pPr>
              <w:contextualSpacing/>
              <w:jc w:val="center"/>
              <w:rPr>
                <w:b/>
              </w:rPr>
            </w:pPr>
            <w:r>
              <w:rPr>
                <w:b/>
              </w:rPr>
              <w:t>Needs Improvement</w:t>
            </w:r>
          </w:p>
        </w:tc>
        <w:tc>
          <w:tcPr>
            <w:tcW w:w="1443" w:type="dxa"/>
            <w:shd w:val="clear" w:color="auto" w:fill="A6A6A6" w:themeFill="background1" w:themeFillShade="A6"/>
            <w:vAlign w:val="center"/>
          </w:tcPr>
          <w:p w14:paraId="49023C30" w14:textId="77777777" w:rsidR="00573A1B" w:rsidRPr="00FC580C" w:rsidRDefault="00573A1B" w:rsidP="00FE7E5D">
            <w:pPr>
              <w:contextualSpacing/>
              <w:jc w:val="center"/>
              <w:rPr>
                <w:b/>
              </w:rPr>
            </w:pPr>
            <w:r>
              <w:rPr>
                <w:b/>
              </w:rPr>
              <w:t>Average</w:t>
            </w:r>
          </w:p>
        </w:tc>
        <w:tc>
          <w:tcPr>
            <w:tcW w:w="1443" w:type="dxa"/>
            <w:shd w:val="clear" w:color="auto" w:fill="A6A6A6" w:themeFill="background1" w:themeFillShade="A6"/>
            <w:vAlign w:val="center"/>
          </w:tcPr>
          <w:p w14:paraId="75CBE6A2" w14:textId="77777777" w:rsidR="00573A1B" w:rsidRPr="00FC580C" w:rsidRDefault="00573A1B" w:rsidP="00FE7E5D">
            <w:pPr>
              <w:contextualSpacing/>
              <w:jc w:val="center"/>
              <w:rPr>
                <w:b/>
              </w:rPr>
            </w:pPr>
            <w:r>
              <w:rPr>
                <w:b/>
              </w:rPr>
              <w:t>Above Average</w:t>
            </w:r>
          </w:p>
        </w:tc>
        <w:tc>
          <w:tcPr>
            <w:tcW w:w="1008" w:type="dxa"/>
            <w:shd w:val="clear" w:color="auto" w:fill="A6A6A6" w:themeFill="background1" w:themeFillShade="A6"/>
            <w:vAlign w:val="center"/>
          </w:tcPr>
          <w:p w14:paraId="2A5BD5F4" w14:textId="77777777" w:rsidR="00573A1B" w:rsidRPr="00FC580C" w:rsidRDefault="00573A1B" w:rsidP="00FE7E5D">
            <w:pPr>
              <w:contextualSpacing/>
              <w:jc w:val="center"/>
              <w:rPr>
                <w:b/>
              </w:rPr>
            </w:pPr>
            <w:r w:rsidRPr="00FC580C">
              <w:rPr>
                <w:b/>
              </w:rPr>
              <w:t>N/A</w:t>
            </w:r>
          </w:p>
        </w:tc>
      </w:tr>
      <w:tr w:rsidR="00573A1B" w14:paraId="6F0BB4A7" w14:textId="77777777" w:rsidTr="00FE7E5D">
        <w:trPr>
          <w:jc w:val="center"/>
        </w:trPr>
        <w:tc>
          <w:tcPr>
            <w:tcW w:w="3798" w:type="dxa"/>
          </w:tcPr>
          <w:p w14:paraId="4AFC016D" w14:textId="77777777" w:rsidR="00573A1B" w:rsidRDefault="00573A1B" w:rsidP="00FE7E5D">
            <w:pPr>
              <w:keepNext/>
              <w:contextualSpacing/>
            </w:pPr>
            <w:r>
              <w:t>Understands agency’s function and mission</w:t>
            </w:r>
          </w:p>
        </w:tc>
        <w:tc>
          <w:tcPr>
            <w:tcW w:w="1616" w:type="dxa"/>
          </w:tcPr>
          <w:p w14:paraId="40CF8133" w14:textId="77777777" w:rsidR="00573A1B" w:rsidRDefault="00573A1B" w:rsidP="00FE7E5D">
            <w:pPr>
              <w:contextualSpacing/>
            </w:pPr>
          </w:p>
        </w:tc>
        <w:tc>
          <w:tcPr>
            <w:tcW w:w="1443" w:type="dxa"/>
          </w:tcPr>
          <w:p w14:paraId="739C49C1" w14:textId="77777777" w:rsidR="00573A1B" w:rsidRDefault="00573A1B" w:rsidP="00FE7E5D">
            <w:pPr>
              <w:contextualSpacing/>
            </w:pPr>
          </w:p>
        </w:tc>
        <w:tc>
          <w:tcPr>
            <w:tcW w:w="1443" w:type="dxa"/>
          </w:tcPr>
          <w:p w14:paraId="4DC67536" w14:textId="77777777" w:rsidR="00573A1B" w:rsidRDefault="00573A1B" w:rsidP="00FE7E5D">
            <w:pPr>
              <w:contextualSpacing/>
            </w:pPr>
          </w:p>
        </w:tc>
        <w:tc>
          <w:tcPr>
            <w:tcW w:w="1008" w:type="dxa"/>
          </w:tcPr>
          <w:p w14:paraId="518B7B72" w14:textId="77777777" w:rsidR="00573A1B" w:rsidRDefault="00573A1B" w:rsidP="00FE7E5D">
            <w:pPr>
              <w:contextualSpacing/>
            </w:pPr>
          </w:p>
        </w:tc>
      </w:tr>
      <w:tr w:rsidR="00573A1B" w14:paraId="402C9225" w14:textId="77777777" w:rsidTr="00FE7E5D">
        <w:trPr>
          <w:jc w:val="center"/>
        </w:trPr>
        <w:tc>
          <w:tcPr>
            <w:tcW w:w="3798" w:type="dxa"/>
          </w:tcPr>
          <w:p w14:paraId="2F1E6E9E" w14:textId="77777777" w:rsidR="00573A1B" w:rsidRDefault="00573A1B" w:rsidP="00FE7E5D">
            <w:pPr>
              <w:keepNext/>
              <w:contextualSpacing/>
            </w:pPr>
            <w:r>
              <w:t>Complies with agency’s policies</w:t>
            </w:r>
          </w:p>
        </w:tc>
        <w:tc>
          <w:tcPr>
            <w:tcW w:w="1616" w:type="dxa"/>
          </w:tcPr>
          <w:p w14:paraId="3D86784B" w14:textId="77777777" w:rsidR="00573A1B" w:rsidRDefault="00573A1B" w:rsidP="00FE7E5D">
            <w:pPr>
              <w:contextualSpacing/>
            </w:pPr>
          </w:p>
        </w:tc>
        <w:tc>
          <w:tcPr>
            <w:tcW w:w="1443" w:type="dxa"/>
          </w:tcPr>
          <w:p w14:paraId="6AC1A75D" w14:textId="77777777" w:rsidR="00573A1B" w:rsidRDefault="00573A1B" w:rsidP="00FE7E5D">
            <w:pPr>
              <w:contextualSpacing/>
            </w:pPr>
          </w:p>
        </w:tc>
        <w:tc>
          <w:tcPr>
            <w:tcW w:w="1443" w:type="dxa"/>
          </w:tcPr>
          <w:p w14:paraId="223E9DFD" w14:textId="77777777" w:rsidR="00573A1B" w:rsidRDefault="00573A1B" w:rsidP="00FE7E5D">
            <w:pPr>
              <w:contextualSpacing/>
            </w:pPr>
          </w:p>
        </w:tc>
        <w:tc>
          <w:tcPr>
            <w:tcW w:w="1008" w:type="dxa"/>
          </w:tcPr>
          <w:p w14:paraId="573FA868" w14:textId="77777777" w:rsidR="00573A1B" w:rsidRDefault="00573A1B" w:rsidP="00FE7E5D">
            <w:pPr>
              <w:contextualSpacing/>
            </w:pPr>
          </w:p>
        </w:tc>
      </w:tr>
      <w:tr w:rsidR="00573A1B" w14:paraId="1DAB7D53" w14:textId="77777777" w:rsidTr="00FE7E5D">
        <w:trPr>
          <w:jc w:val="center"/>
        </w:trPr>
        <w:tc>
          <w:tcPr>
            <w:tcW w:w="3798" w:type="dxa"/>
          </w:tcPr>
          <w:p w14:paraId="08EF72A8" w14:textId="77777777" w:rsidR="00573A1B" w:rsidRDefault="00573A1B" w:rsidP="00FE7E5D">
            <w:pPr>
              <w:keepNext/>
              <w:contextualSpacing/>
            </w:pPr>
            <w:r>
              <w:t>Is aware of agency’s community resources</w:t>
            </w:r>
          </w:p>
        </w:tc>
        <w:tc>
          <w:tcPr>
            <w:tcW w:w="1616" w:type="dxa"/>
          </w:tcPr>
          <w:p w14:paraId="650E4902" w14:textId="77777777" w:rsidR="00573A1B" w:rsidRDefault="00573A1B" w:rsidP="00FE7E5D">
            <w:pPr>
              <w:contextualSpacing/>
            </w:pPr>
          </w:p>
        </w:tc>
        <w:tc>
          <w:tcPr>
            <w:tcW w:w="1443" w:type="dxa"/>
          </w:tcPr>
          <w:p w14:paraId="7013B17B" w14:textId="77777777" w:rsidR="00573A1B" w:rsidRDefault="00573A1B" w:rsidP="00FE7E5D">
            <w:pPr>
              <w:contextualSpacing/>
            </w:pPr>
          </w:p>
        </w:tc>
        <w:tc>
          <w:tcPr>
            <w:tcW w:w="1443" w:type="dxa"/>
          </w:tcPr>
          <w:p w14:paraId="3E8CC122" w14:textId="77777777" w:rsidR="00573A1B" w:rsidRDefault="00573A1B" w:rsidP="00FE7E5D">
            <w:pPr>
              <w:contextualSpacing/>
            </w:pPr>
          </w:p>
        </w:tc>
        <w:tc>
          <w:tcPr>
            <w:tcW w:w="1008" w:type="dxa"/>
          </w:tcPr>
          <w:p w14:paraId="38D9FC29" w14:textId="77777777" w:rsidR="00573A1B" w:rsidRDefault="00573A1B" w:rsidP="00FE7E5D">
            <w:pPr>
              <w:contextualSpacing/>
            </w:pPr>
          </w:p>
        </w:tc>
      </w:tr>
    </w:tbl>
    <w:p w14:paraId="56F3971E" w14:textId="77777777" w:rsidR="00573A1B" w:rsidRDefault="00573A1B" w:rsidP="00573A1B">
      <w:pPr>
        <w:contextualSpacing/>
      </w:pPr>
    </w:p>
    <w:tbl>
      <w:tblPr>
        <w:tblStyle w:val="TableGrid"/>
        <w:tblW w:w="0" w:type="auto"/>
        <w:jc w:val="center"/>
        <w:tblLook w:val="04A0" w:firstRow="1" w:lastRow="0" w:firstColumn="1" w:lastColumn="0" w:noHBand="0" w:noVBand="1"/>
      </w:tblPr>
      <w:tblGrid>
        <w:gridCol w:w="3798"/>
        <w:gridCol w:w="1616"/>
        <w:gridCol w:w="1443"/>
        <w:gridCol w:w="1443"/>
        <w:gridCol w:w="1008"/>
      </w:tblGrid>
      <w:tr w:rsidR="00573A1B" w14:paraId="4A62F6D9" w14:textId="77777777" w:rsidTr="00FE7E5D">
        <w:trPr>
          <w:jc w:val="center"/>
        </w:trPr>
        <w:tc>
          <w:tcPr>
            <w:tcW w:w="3798" w:type="dxa"/>
            <w:shd w:val="clear" w:color="auto" w:fill="A6A6A6" w:themeFill="background1" w:themeFillShade="A6"/>
            <w:vAlign w:val="center"/>
          </w:tcPr>
          <w:p w14:paraId="59F93C0E" w14:textId="77777777" w:rsidR="00573A1B" w:rsidRDefault="00573A1B" w:rsidP="00FE7E5D">
            <w:pPr>
              <w:keepNext/>
              <w:contextualSpacing/>
              <w:jc w:val="center"/>
              <w:rPr>
                <w:b/>
              </w:rPr>
            </w:pPr>
            <w:r>
              <w:rPr>
                <w:b/>
              </w:rPr>
              <w:t>Use of Supervision</w:t>
            </w:r>
          </w:p>
          <w:p w14:paraId="4981BCFA" w14:textId="77777777" w:rsidR="00573A1B" w:rsidRDefault="00573A1B" w:rsidP="00FE7E5D">
            <w:pPr>
              <w:keepNext/>
              <w:contextualSpacing/>
              <w:jc w:val="center"/>
            </w:pPr>
            <w:r>
              <w:rPr>
                <w:rFonts w:ascii="Arial Narrow" w:hAnsi="Arial Narrow"/>
                <w:b/>
                <w:sz w:val="18"/>
                <w:szCs w:val="18"/>
              </w:rPr>
              <w:t>(CSWE Competency 2.1.3</w:t>
            </w:r>
            <w:r w:rsidRPr="000775C9">
              <w:rPr>
                <w:rFonts w:ascii="Arial Narrow" w:hAnsi="Arial Narrow"/>
                <w:b/>
                <w:sz w:val="18"/>
                <w:szCs w:val="18"/>
              </w:rPr>
              <w:t>)</w:t>
            </w:r>
          </w:p>
        </w:tc>
        <w:tc>
          <w:tcPr>
            <w:tcW w:w="1616" w:type="dxa"/>
            <w:shd w:val="clear" w:color="auto" w:fill="A6A6A6" w:themeFill="background1" w:themeFillShade="A6"/>
            <w:vAlign w:val="center"/>
          </w:tcPr>
          <w:p w14:paraId="113B9F23" w14:textId="77777777" w:rsidR="00573A1B" w:rsidRPr="00FC580C" w:rsidRDefault="00573A1B" w:rsidP="00FE7E5D">
            <w:pPr>
              <w:contextualSpacing/>
              <w:jc w:val="center"/>
              <w:rPr>
                <w:b/>
              </w:rPr>
            </w:pPr>
            <w:r>
              <w:rPr>
                <w:b/>
              </w:rPr>
              <w:t>Needs Improvement</w:t>
            </w:r>
          </w:p>
        </w:tc>
        <w:tc>
          <w:tcPr>
            <w:tcW w:w="1443" w:type="dxa"/>
            <w:shd w:val="clear" w:color="auto" w:fill="A6A6A6" w:themeFill="background1" w:themeFillShade="A6"/>
            <w:vAlign w:val="center"/>
          </w:tcPr>
          <w:p w14:paraId="3754ACCD" w14:textId="77777777" w:rsidR="00573A1B" w:rsidRPr="00FC580C" w:rsidRDefault="00573A1B" w:rsidP="00FE7E5D">
            <w:pPr>
              <w:contextualSpacing/>
              <w:jc w:val="center"/>
              <w:rPr>
                <w:b/>
              </w:rPr>
            </w:pPr>
            <w:r>
              <w:rPr>
                <w:b/>
              </w:rPr>
              <w:t>Average</w:t>
            </w:r>
          </w:p>
        </w:tc>
        <w:tc>
          <w:tcPr>
            <w:tcW w:w="1443" w:type="dxa"/>
            <w:shd w:val="clear" w:color="auto" w:fill="A6A6A6" w:themeFill="background1" w:themeFillShade="A6"/>
            <w:vAlign w:val="center"/>
          </w:tcPr>
          <w:p w14:paraId="4675F8F5" w14:textId="77777777" w:rsidR="00573A1B" w:rsidRPr="00FC580C" w:rsidRDefault="00573A1B" w:rsidP="00FE7E5D">
            <w:pPr>
              <w:contextualSpacing/>
              <w:jc w:val="center"/>
              <w:rPr>
                <w:b/>
              </w:rPr>
            </w:pPr>
            <w:r>
              <w:rPr>
                <w:b/>
              </w:rPr>
              <w:t>Above Average</w:t>
            </w:r>
          </w:p>
        </w:tc>
        <w:tc>
          <w:tcPr>
            <w:tcW w:w="1008" w:type="dxa"/>
            <w:shd w:val="clear" w:color="auto" w:fill="A6A6A6" w:themeFill="background1" w:themeFillShade="A6"/>
            <w:vAlign w:val="center"/>
          </w:tcPr>
          <w:p w14:paraId="36DCA998" w14:textId="77777777" w:rsidR="00573A1B" w:rsidRPr="00FC580C" w:rsidRDefault="00573A1B" w:rsidP="00FE7E5D">
            <w:pPr>
              <w:contextualSpacing/>
              <w:jc w:val="center"/>
              <w:rPr>
                <w:b/>
              </w:rPr>
            </w:pPr>
            <w:r w:rsidRPr="00FC580C">
              <w:rPr>
                <w:b/>
              </w:rPr>
              <w:t>N/A</w:t>
            </w:r>
          </w:p>
        </w:tc>
      </w:tr>
      <w:tr w:rsidR="00573A1B" w14:paraId="64C1705B" w14:textId="77777777" w:rsidTr="00FE7E5D">
        <w:trPr>
          <w:trHeight w:val="548"/>
          <w:jc w:val="center"/>
        </w:trPr>
        <w:tc>
          <w:tcPr>
            <w:tcW w:w="3798" w:type="dxa"/>
          </w:tcPr>
          <w:p w14:paraId="51A4B960" w14:textId="77777777" w:rsidR="00573A1B" w:rsidRDefault="00573A1B" w:rsidP="00FE7E5D">
            <w:pPr>
              <w:keepNext/>
              <w:contextualSpacing/>
            </w:pPr>
            <w:r>
              <w:t>Timely submission of process recordings</w:t>
            </w:r>
          </w:p>
        </w:tc>
        <w:tc>
          <w:tcPr>
            <w:tcW w:w="1616" w:type="dxa"/>
          </w:tcPr>
          <w:p w14:paraId="376869D9" w14:textId="77777777" w:rsidR="00573A1B" w:rsidRDefault="00573A1B" w:rsidP="00FE7E5D">
            <w:pPr>
              <w:keepNext/>
              <w:contextualSpacing/>
            </w:pPr>
          </w:p>
        </w:tc>
        <w:tc>
          <w:tcPr>
            <w:tcW w:w="1443" w:type="dxa"/>
          </w:tcPr>
          <w:p w14:paraId="3BB178BB" w14:textId="77777777" w:rsidR="00573A1B" w:rsidRDefault="00573A1B" w:rsidP="00FE7E5D">
            <w:pPr>
              <w:keepNext/>
              <w:contextualSpacing/>
            </w:pPr>
          </w:p>
        </w:tc>
        <w:tc>
          <w:tcPr>
            <w:tcW w:w="1443" w:type="dxa"/>
          </w:tcPr>
          <w:p w14:paraId="2271820A" w14:textId="77777777" w:rsidR="00573A1B" w:rsidRDefault="00573A1B" w:rsidP="00FE7E5D">
            <w:pPr>
              <w:keepNext/>
              <w:contextualSpacing/>
            </w:pPr>
          </w:p>
        </w:tc>
        <w:tc>
          <w:tcPr>
            <w:tcW w:w="1008" w:type="dxa"/>
          </w:tcPr>
          <w:p w14:paraId="779686E1" w14:textId="77777777" w:rsidR="00573A1B" w:rsidRDefault="00573A1B" w:rsidP="00FE7E5D">
            <w:pPr>
              <w:contextualSpacing/>
            </w:pPr>
          </w:p>
        </w:tc>
      </w:tr>
      <w:tr w:rsidR="00573A1B" w14:paraId="13684879" w14:textId="77777777" w:rsidTr="00FE7E5D">
        <w:trPr>
          <w:jc w:val="center"/>
        </w:trPr>
        <w:tc>
          <w:tcPr>
            <w:tcW w:w="3798" w:type="dxa"/>
          </w:tcPr>
          <w:p w14:paraId="6C002E65" w14:textId="77777777" w:rsidR="00573A1B" w:rsidRDefault="00573A1B" w:rsidP="00FE7E5D">
            <w:pPr>
              <w:keepNext/>
              <w:contextualSpacing/>
            </w:pPr>
            <w:r>
              <w:t>Quality of process recordings</w:t>
            </w:r>
          </w:p>
        </w:tc>
        <w:tc>
          <w:tcPr>
            <w:tcW w:w="1616" w:type="dxa"/>
          </w:tcPr>
          <w:p w14:paraId="5E00C2A3" w14:textId="77777777" w:rsidR="00573A1B" w:rsidRDefault="00573A1B" w:rsidP="00FE7E5D">
            <w:pPr>
              <w:keepNext/>
              <w:contextualSpacing/>
            </w:pPr>
          </w:p>
        </w:tc>
        <w:tc>
          <w:tcPr>
            <w:tcW w:w="1443" w:type="dxa"/>
          </w:tcPr>
          <w:p w14:paraId="5E37E16C" w14:textId="77777777" w:rsidR="00573A1B" w:rsidRDefault="00573A1B" w:rsidP="00FE7E5D">
            <w:pPr>
              <w:keepNext/>
              <w:contextualSpacing/>
            </w:pPr>
          </w:p>
        </w:tc>
        <w:tc>
          <w:tcPr>
            <w:tcW w:w="1443" w:type="dxa"/>
          </w:tcPr>
          <w:p w14:paraId="20CFCFE4" w14:textId="77777777" w:rsidR="00573A1B" w:rsidRDefault="00573A1B" w:rsidP="00FE7E5D">
            <w:pPr>
              <w:keepNext/>
              <w:contextualSpacing/>
            </w:pPr>
          </w:p>
        </w:tc>
        <w:tc>
          <w:tcPr>
            <w:tcW w:w="1008" w:type="dxa"/>
          </w:tcPr>
          <w:p w14:paraId="5F6727A2" w14:textId="77777777" w:rsidR="00573A1B" w:rsidRDefault="00573A1B" w:rsidP="00FE7E5D">
            <w:pPr>
              <w:contextualSpacing/>
            </w:pPr>
          </w:p>
        </w:tc>
      </w:tr>
      <w:tr w:rsidR="00573A1B" w14:paraId="6F415FC7" w14:textId="77777777" w:rsidTr="00FE7E5D">
        <w:trPr>
          <w:jc w:val="center"/>
        </w:trPr>
        <w:tc>
          <w:tcPr>
            <w:tcW w:w="3798" w:type="dxa"/>
          </w:tcPr>
          <w:p w14:paraId="22B0FC89" w14:textId="77777777" w:rsidR="00573A1B" w:rsidRDefault="00573A1B" w:rsidP="00FE7E5D">
            <w:pPr>
              <w:keepNext/>
              <w:contextualSpacing/>
            </w:pPr>
            <w:r>
              <w:t>Prepares for and effectively utilizes supervision</w:t>
            </w:r>
          </w:p>
        </w:tc>
        <w:tc>
          <w:tcPr>
            <w:tcW w:w="1616" w:type="dxa"/>
          </w:tcPr>
          <w:p w14:paraId="7AD4DE8B" w14:textId="77777777" w:rsidR="00573A1B" w:rsidRDefault="00573A1B" w:rsidP="00FE7E5D">
            <w:pPr>
              <w:keepNext/>
              <w:contextualSpacing/>
            </w:pPr>
          </w:p>
        </w:tc>
        <w:tc>
          <w:tcPr>
            <w:tcW w:w="1443" w:type="dxa"/>
          </w:tcPr>
          <w:p w14:paraId="536A8556" w14:textId="77777777" w:rsidR="00573A1B" w:rsidRDefault="00573A1B" w:rsidP="00FE7E5D">
            <w:pPr>
              <w:keepNext/>
              <w:contextualSpacing/>
            </w:pPr>
          </w:p>
        </w:tc>
        <w:tc>
          <w:tcPr>
            <w:tcW w:w="1443" w:type="dxa"/>
          </w:tcPr>
          <w:p w14:paraId="388A2469" w14:textId="77777777" w:rsidR="00573A1B" w:rsidRDefault="00573A1B" w:rsidP="00FE7E5D">
            <w:pPr>
              <w:keepNext/>
              <w:contextualSpacing/>
            </w:pPr>
          </w:p>
        </w:tc>
        <w:tc>
          <w:tcPr>
            <w:tcW w:w="1008" w:type="dxa"/>
          </w:tcPr>
          <w:p w14:paraId="26A3A6C3" w14:textId="77777777" w:rsidR="00573A1B" w:rsidRDefault="00573A1B" w:rsidP="00FE7E5D">
            <w:pPr>
              <w:contextualSpacing/>
            </w:pPr>
          </w:p>
        </w:tc>
      </w:tr>
      <w:tr w:rsidR="00573A1B" w14:paraId="5271861F" w14:textId="77777777" w:rsidTr="00FE7E5D">
        <w:trPr>
          <w:trHeight w:val="70"/>
          <w:jc w:val="center"/>
        </w:trPr>
        <w:tc>
          <w:tcPr>
            <w:tcW w:w="3798" w:type="dxa"/>
          </w:tcPr>
          <w:p w14:paraId="3A04466F" w14:textId="77777777" w:rsidR="00573A1B" w:rsidRDefault="00573A1B" w:rsidP="00FE7E5D">
            <w:pPr>
              <w:keepNext/>
              <w:contextualSpacing/>
            </w:pPr>
            <w:r>
              <w:t>Receives constructive feedback well and incorporates it into practice</w:t>
            </w:r>
          </w:p>
        </w:tc>
        <w:tc>
          <w:tcPr>
            <w:tcW w:w="1616" w:type="dxa"/>
          </w:tcPr>
          <w:p w14:paraId="510EF4F4" w14:textId="77777777" w:rsidR="00573A1B" w:rsidRDefault="00573A1B" w:rsidP="00FE7E5D">
            <w:pPr>
              <w:keepNext/>
              <w:contextualSpacing/>
            </w:pPr>
          </w:p>
        </w:tc>
        <w:tc>
          <w:tcPr>
            <w:tcW w:w="1443" w:type="dxa"/>
          </w:tcPr>
          <w:p w14:paraId="45D80C4F" w14:textId="77777777" w:rsidR="00573A1B" w:rsidRDefault="00573A1B" w:rsidP="00FE7E5D">
            <w:pPr>
              <w:keepNext/>
              <w:contextualSpacing/>
            </w:pPr>
          </w:p>
        </w:tc>
        <w:tc>
          <w:tcPr>
            <w:tcW w:w="1443" w:type="dxa"/>
          </w:tcPr>
          <w:p w14:paraId="0C5CFA1C" w14:textId="77777777" w:rsidR="00573A1B" w:rsidRDefault="00573A1B" w:rsidP="00FE7E5D">
            <w:pPr>
              <w:keepNext/>
              <w:contextualSpacing/>
            </w:pPr>
          </w:p>
        </w:tc>
        <w:tc>
          <w:tcPr>
            <w:tcW w:w="1008" w:type="dxa"/>
          </w:tcPr>
          <w:p w14:paraId="65F3BB9E" w14:textId="77777777" w:rsidR="00573A1B" w:rsidRDefault="00573A1B" w:rsidP="00FE7E5D">
            <w:pPr>
              <w:contextualSpacing/>
            </w:pPr>
          </w:p>
        </w:tc>
      </w:tr>
    </w:tbl>
    <w:p w14:paraId="6833386A" w14:textId="77777777" w:rsidR="00573A1B" w:rsidRDefault="00573A1B" w:rsidP="00573A1B">
      <w:pPr>
        <w:contextualSpacing/>
        <w:rPr>
          <w:b/>
        </w:rPr>
      </w:pPr>
    </w:p>
    <w:tbl>
      <w:tblPr>
        <w:tblStyle w:val="TableGrid"/>
        <w:tblW w:w="0" w:type="auto"/>
        <w:jc w:val="center"/>
        <w:tblLook w:val="04A0" w:firstRow="1" w:lastRow="0" w:firstColumn="1" w:lastColumn="0" w:noHBand="0" w:noVBand="1"/>
      </w:tblPr>
      <w:tblGrid>
        <w:gridCol w:w="3798"/>
        <w:gridCol w:w="1616"/>
        <w:gridCol w:w="1443"/>
        <w:gridCol w:w="1443"/>
        <w:gridCol w:w="1008"/>
      </w:tblGrid>
      <w:tr w:rsidR="00573A1B" w14:paraId="2E4CE5EE" w14:textId="77777777" w:rsidTr="00FE7E5D">
        <w:trPr>
          <w:jc w:val="center"/>
        </w:trPr>
        <w:tc>
          <w:tcPr>
            <w:tcW w:w="3798" w:type="dxa"/>
            <w:shd w:val="clear" w:color="auto" w:fill="A6A6A6" w:themeFill="background1" w:themeFillShade="A6"/>
            <w:vAlign w:val="center"/>
          </w:tcPr>
          <w:p w14:paraId="10081C98" w14:textId="77777777" w:rsidR="00573A1B" w:rsidRDefault="00573A1B" w:rsidP="00FE7E5D">
            <w:pPr>
              <w:keepNext/>
              <w:contextualSpacing/>
              <w:jc w:val="center"/>
              <w:rPr>
                <w:b/>
              </w:rPr>
            </w:pPr>
            <w:r>
              <w:rPr>
                <w:b/>
              </w:rPr>
              <w:t>Professional Development</w:t>
            </w:r>
          </w:p>
          <w:p w14:paraId="223D9DC8" w14:textId="77777777" w:rsidR="00573A1B" w:rsidRDefault="00573A1B" w:rsidP="00FE7E5D">
            <w:pPr>
              <w:keepNext/>
              <w:contextualSpacing/>
              <w:jc w:val="center"/>
            </w:pPr>
            <w:r w:rsidRPr="000775C9">
              <w:rPr>
                <w:rFonts w:ascii="Arial Narrow" w:hAnsi="Arial Narrow"/>
                <w:b/>
                <w:sz w:val="18"/>
                <w:szCs w:val="18"/>
              </w:rPr>
              <w:t>(CSWE Competency 2.1.1</w:t>
            </w:r>
            <w:r>
              <w:rPr>
                <w:rFonts w:ascii="Arial Narrow" w:hAnsi="Arial Narrow"/>
                <w:b/>
                <w:sz w:val="18"/>
                <w:szCs w:val="18"/>
              </w:rPr>
              <w:t>)</w:t>
            </w:r>
          </w:p>
        </w:tc>
        <w:tc>
          <w:tcPr>
            <w:tcW w:w="1616" w:type="dxa"/>
            <w:shd w:val="clear" w:color="auto" w:fill="A6A6A6" w:themeFill="background1" w:themeFillShade="A6"/>
            <w:vAlign w:val="center"/>
          </w:tcPr>
          <w:p w14:paraId="30DABBBA" w14:textId="77777777" w:rsidR="00573A1B" w:rsidRPr="00FC580C" w:rsidRDefault="00573A1B" w:rsidP="00FE7E5D">
            <w:pPr>
              <w:contextualSpacing/>
              <w:jc w:val="center"/>
              <w:rPr>
                <w:b/>
              </w:rPr>
            </w:pPr>
            <w:r>
              <w:rPr>
                <w:b/>
              </w:rPr>
              <w:t>Needs Improvement</w:t>
            </w:r>
          </w:p>
        </w:tc>
        <w:tc>
          <w:tcPr>
            <w:tcW w:w="1443" w:type="dxa"/>
            <w:shd w:val="clear" w:color="auto" w:fill="A6A6A6" w:themeFill="background1" w:themeFillShade="A6"/>
            <w:vAlign w:val="center"/>
          </w:tcPr>
          <w:p w14:paraId="52609FA4" w14:textId="77777777" w:rsidR="00573A1B" w:rsidRPr="00FC580C" w:rsidRDefault="00573A1B" w:rsidP="00FE7E5D">
            <w:pPr>
              <w:contextualSpacing/>
              <w:jc w:val="center"/>
              <w:rPr>
                <w:b/>
              </w:rPr>
            </w:pPr>
            <w:r>
              <w:rPr>
                <w:b/>
              </w:rPr>
              <w:t>Average</w:t>
            </w:r>
          </w:p>
        </w:tc>
        <w:tc>
          <w:tcPr>
            <w:tcW w:w="1443" w:type="dxa"/>
            <w:shd w:val="clear" w:color="auto" w:fill="A6A6A6" w:themeFill="background1" w:themeFillShade="A6"/>
            <w:vAlign w:val="center"/>
          </w:tcPr>
          <w:p w14:paraId="5FD944F2" w14:textId="77777777" w:rsidR="00573A1B" w:rsidRPr="00FC580C" w:rsidRDefault="00573A1B" w:rsidP="00FE7E5D">
            <w:pPr>
              <w:contextualSpacing/>
              <w:jc w:val="center"/>
              <w:rPr>
                <w:b/>
              </w:rPr>
            </w:pPr>
            <w:r>
              <w:rPr>
                <w:b/>
              </w:rPr>
              <w:t>Above Average</w:t>
            </w:r>
          </w:p>
        </w:tc>
        <w:tc>
          <w:tcPr>
            <w:tcW w:w="1008" w:type="dxa"/>
            <w:shd w:val="clear" w:color="auto" w:fill="A6A6A6" w:themeFill="background1" w:themeFillShade="A6"/>
            <w:vAlign w:val="center"/>
          </w:tcPr>
          <w:p w14:paraId="2D36E71C" w14:textId="77777777" w:rsidR="00573A1B" w:rsidRPr="00FC580C" w:rsidRDefault="00573A1B" w:rsidP="00FE7E5D">
            <w:pPr>
              <w:contextualSpacing/>
              <w:jc w:val="center"/>
              <w:rPr>
                <w:b/>
              </w:rPr>
            </w:pPr>
            <w:r w:rsidRPr="00FC580C">
              <w:rPr>
                <w:b/>
              </w:rPr>
              <w:t>N/A</w:t>
            </w:r>
          </w:p>
        </w:tc>
      </w:tr>
      <w:tr w:rsidR="00573A1B" w14:paraId="541D7452" w14:textId="77777777" w:rsidTr="00FE7E5D">
        <w:trPr>
          <w:jc w:val="center"/>
        </w:trPr>
        <w:tc>
          <w:tcPr>
            <w:tcW w:w="3798" w:type="dxa"/>
          </w:tcPr>
          <w:p w14:paraId="571D9D3F" w14:textId="77777777" w:rsidR="00573A1B" w:rsidRDefault="00573A1B" w:rsidP="00FE7E5D">
            <w:pPr>
              <w:keepNext/>
              <w:contextualSpacing/>
            </w:pPr>
            <w:r>
              <w:t>Punctuality</w:t>
            </w:r>
          </w:p>
        </w:tc>
        <w:tc>
          <w:tcPr>
            <w:tcW w:w="1616" w:type="dxa"/>
          </w:tcPr>
          <w:p w14:paraId="26266629" w14:textId="77777777" w:rsidR="00573A1B" w:rsidRDefault="00573A1B" w:rsidP="00FE7E5D">
            <w:pPr>
              <w:keepNext/>
              <w:contextualSpacing/>
            </w:pPr>
          </w:p>
        </w:tc>
        <w:tc>
          <w:tcPr>
            <w:tcW w:w="1443" w:type="dxa"/>
          </w:tcPr>
          <w:p w14:paraId="2A29F86E" w14:textId="77777777" w:rsidR="00573A1B" w:rsidRDefault="00573A1B" w:rsidP="00FE7E5D">
            <w:pPr>
              <w:keepNext/>
              <w:contextualSpacing/>
            </w:pPr>
          </w:p>
        </w:tc>
        <w:tc>
          <w:tcPr>
            <w:tcW w:w="1443" w:type="dxa"/>
          </w:tcPr>
          <w:p w14:paraId="272C5D05" w14:textId="77777777" w:rsidR="00573A1B" w:rsidRDefault="00573A1B" w:rsidP="00FE7E5D">
            <w:pPr>
              <w:keepNext/>
              <w:contextualSpacing/>
            </w:pPr>
          </w:p>
        </w:tc>
        <w:tc>
          <w:tcPr>
            <w:tcW w:w="1008" w:type="dxa"/>
          </w:tcPr>
          <w:p w14:paraId="6BF9401C" w14:textId="77777777" w:rsidR="00573A1B" w:rsidRDefault="00573A1B" w:rsidP="00FE7E5D">
            <w:pPr>
              <w:keepNext/>
              <w:contextualSpacing/>
            </w:pPr>
          </w:p>
        </w:tc>
      </w:tr>
      <w:tr w:rsidR="00573A1B" w14:paraId="0402FA8C" w14:textId="77777777" w:rsidTr="00FE7E5D">
        <w:trPr>
          <w:jc w:val="center"/>
        </w:trPr>
        <w:tc>
          <w:tcPr>
            <w:tcW w:w="3798" w:type="dxa"/>
          </w:tcPr>
          <w:p w14:paraId="09045B43" w14:textId="77777777" w:rsidR="00573A1B" w:rsidRDefault="00573A1B" w:rsidP="00FE7E5D">
            <w:pPr>
              <w:keepNext/>
              <w:contextualSpacing/>
            </w:pPr>
            <w:r>
              <w:t>Dresses professionally</w:t>
            </w:r>
          </w:p>
        </w:tc>
        <w:tc>
          <w:tcPr>
            <w:tcW w:w="1616" w:type="dxa"/>
          </w:tcPr>
          <w:p w14:paraId="072DDB48" w14:textId="77777777" w:rsidR="00573A1B" w:rsidRDefault="00573A1B" w:rsidP="00FE7E5D">
            <w:pPr>
              <w:keepNext/>
              <w:contextualSpacing/>
            </w:pPr>
          </w:p>
        </w:tc>
        <w:tc>
          <w:tcPr>
            <w:tcW w:w="1443" w:type="dxa"/>
          </w:tcPr>
          <w:p w14:paraId="054206A4" w14:textId="77777777" w:rsidR="00573A1B" w:rsidRDefault="00573A1B" w:rsidP="00FE7E5D">
            <w:pPr>
              <w:keepNext/>
              <w:contextualSpacing/>
            </w:pPr>
          </w:p>
        </w:tc>
        <w:tc>
          <w:tcPr>
            <w:tcW w:w="1443" w:type="dxa"/>
          </w:tcPr>
          <w:p w14:paraId="51057EDE" w14:textId="77777777" w:rsidR="00573A1B" w:rsidRDefault="00573A1B" w:rsidP="00FE7E5D">
            <w:pPr>
              <w:keepNext/>
              <w:contextualSpacing/>
            </w:pPr>
          </w:p>
        </w:tc>
        <w:tc>
          <w:tcPr>
            <w:tcW w:w="1008" w:type="dxa"/>
          </w:tcPr>
          <w:p w14:paraId="5AE0FAD1" w14:textId="77777777" w:rsidR="00573A1B" w:rsidRDefault="00573A1B" w:rsidP="00FE7E5D">
            <w:pPr>
              <w:keepNext/>
              <w:contextualSpacing/>
            </w:pPr>
          </w:p>
        </w:tc>
      </w:tr>
      <w:tr w:rsidR="00573A1B" w14:paraId="40BA1304" w14:textId="77777777" w:rsidTr="00FE7E5D">
        <w:trPr>
          <w:jc w:val="center"/>
        </w:trPr>
        <w:tc>
          <w:tcPr>
            <w:tcW w:w="3798" w:type="dxa"/>
          </w:tcPr>
          <w:p w14:paraId="01527F71" w14:textId="77777777" w:rsidR="00573A1B" w:rsidRDefault="00573A1B" w:rsidP="00FE7E5D">
            <w:pPr>
              <w:keepNext/>
              <w:contextualSpacing/>
            </w:pPr>
            <w:r>
              <w:t xml:space="preserve">Collaborates with colleagues in a collegial and respectful manner </w:t>
            </w:r>
          </w:p>
        </w:tc>
        <w:tc>
          <w:tcPr>
            <w:tcW w:w="1616" w:type="dxa"/>
          </w:tcPr>
          <w:p w14:paraId="54EFB677" w14:textId="77777777" w:rsidR="00573A1B" w:rsidRDefault="00573A1B" w:rsidP="00FE7E5D">
            <w:pPr>
              <w:keepNext/>
              <w:contextualSpacing/>
            </w:pPr>
          </w:p>
        </w:tc>
        <w:tc>
          <w:tcPr>
            <w:tcW w:w="1443" w:type="dxa"/>
          </w:tcPr>
          <w:p w14:paraId="0B37D7B7" w14:textId="77777777" w:rsidR="00573A1B" w:rsidRDefault="00573A1B" w:rsidP="00FE7E5D">
            <w:pPr>
              <w:keepNext/>
              <w:contextualSpacing/>
            </w:pPr>
          </w:p>
        </w:tc>
        <w:tc>
          <w:tcPr>
            <w:tcW w:w="1443" w:type="dxa"/>
          </w:tcPr>
          <w:p w14:paraId="785B364F" w14:textId="77777777" w:rsidR="00573A1B" w:rsidRDefault="00573A1B" w:rsidP="00FE7E5D">
            <w:pPr>
              <w:keepNext/>
              <w:contextualSpacing/>
            </w:pPr>
          </w:p>
        </w:tc>
        <w:tc>
          <w:tcPr>
            <w:tcW w:w="1008" w:type="dxa"/>
          </w:tcPr>
          <w:p w14:paraId="5E3F62B1" w14:textId="77777777" w:rsidR="00573A1B" w:rsidRDefault="00573A1B" w:rsidP="00FE7E5D">
            <w:pPr>
              <w:keepNext/>
              <w:contextualSpacing/>
            </w:pPr>
          </w:p>
        </w:tc>
      </w:tr>
      <w:tr w:rsidR="00573A1B" w14:paraId="5CD6E90A" w14:textId="77777777" w:rsidTr="00FE7E5D">
        <w:trPr>
          <w:jc w:val="center"/>
        </w:trPr>
        <w:tc>
          <w:tcPr>
            <w:tcW w:w="3798" w:type="dxa"/>
          </w:tcPr>
          <w:p w14:paraId="3D785DD0" w14:textId="77777777" w:rsidR="00573A1B" w:rsidRDefault="00573A1B" w:rsidP="00FE7E5D">
            <w:pPr>
              <w:keepNext/>
              <w:contextualSpacing/>
            </w:pPr>
            <w:r>
              <w:t>Completes needed agency documentation in a timely manner</w:t>
            </w:r>
          </w:p>
        </w:tc>
        <w:tc>
          <w:tcPr>
            <w:tcW w:w="1616" w:type="dxa"/>
          </w:tcPr>
          <w:p w14:paraId="4DB3DAD7" w14:textId="77777777" w:rsidR="00573A1B" w:rsidRDefault="00573A1B" w:rsidP="00FE7E5D">
            <w:pPr>
              <w:keepNext/>
              <w:contextualSpacing/>
            </w:pPr>
          </w:p>
        </w:tc>
        <w:tc>
          <w:tcPr>
            <w:tcW w:w="1443" w:type="dxa"/>
          </w:tcPr>
          <w:p w14:paraId="07DF41A0" w14:textId="77777777" w:rsidR="00573A1B" w:rsidRDefault="00573A1B" w:rsidP="00FE7E5D">
            <w:pPr>
              <w:keepNext/>
              <w:contextualSpacing/>
            </w:pPr>
          </w:p>
        </w:tc>
        <w:tc>
          <w:tcPr>
            <w:tcW w:w="1443" w:type="dxa"/>
          </w:tcPr>
          <w:p w14:paraId="1AE55099" w14:textId="77777777" w:rsidR="00573A1B" w:rsidRDefault="00573A1B" w:rsidP="00FE7E5D">
            <w:pPr>
              <w:keepNext/>
              <w:contextualSpacing/>
            </w:pPr>
          </w:p>
        </w:tc>
        <w:tc>
          <w:tcPr>
            <w:tcW w:w="1008" w:type="dxa"/>
          </w:tcPr>
          <w:p w14:paraId="6A51BD45" w14:textId="77777777" w:rsidR="00573A1B" w:rsidRDefault="00573A1B" w:rsidP="00FE7E5D">
            <w:pPr>
              <w:keepNext/>
              <w:contextualSpacing/>
            </w:pPr>
          </w:p>
        </w:tc>
      </w:tr>
    </w:tbl>
    <w:p w14:paraId="3BB710D4" w14:textId="77777777" w:rsidR="00573A1B" w:rsidRDefault="00573A1B" w:rsidP="00573A1B">
      <w:pPr>
        <w:keepNext/>
        <w:contextualSpacing/>
        <w:rPr>
          <w:b/>
        </w:rPr>
      </w:pPr>
    </w:p>
    <w:p w14:paraId="790D79F1" w14:textId="77777777" w:rsidR="00573A1B" w:rsidRDefault="00573A1B" w:rsidP="00573A1B">
      <w:pPr>
        <w:keepNext/>
        <w:contextualSpacing/>
        <w:rPr>
          <w:b/>
        </w:rPr>
      </w:pPr>
    </w:p>
    <w:p w14:paraId="150C0618" w14:textId="77777777" w:rsidR="00573A1B" w:rsidRDefault="00573A1B" w:rsidP="00573A1B">
      <w:pPr>
        <w:contextualSpacing/>
        <w:rPr>
          <w:b/>
        </w:rPr>
      </w:pPr>
      <w:r>
        <w:rPr>
          <w:b/>
        </w:rPr>
        <w:t xml:space="preserve">Overall Rating of Student’s Performance: </w:t>
      </w:r>
    </w:p>
    <w:p w14:paraId="09527DCB" w14:textId="77777777" w:rsidR="00573A1B" w:rsidRDefault="00573A1B" w:rsidP="00573A1B">
      <w:pPr>
        <w:contextualSpacing/>
        <w:rPr>
          <w:b/>
        </w:rPr>
      </w:pPr>
      <w:r>
        <w:rPr>
          <w:b/>
        </w:rPr>
        <w:t xml:space="preserve">(    ) </w:t>
      </w:r>
      <w:r w:rsidR="00FE7E5D">
        <w:rPr>
          <w:b/>
        </w:rPr>
        <w:t>Needs Improvement</w:t>
      </w:r>
      <w:r w:rsidR="00FE7E5D">
        <w:rPr>
          <w:b/>
        </w:rPr>
        <w:tab/>
        <w:t>(   ) Average</w:t>
      </w:r>
      <w:r w:rsidR="00FE7E5D">
        <w:rPr>
          <w:b/>
        </w:rPr>
        <w:tab/>
      </w:r>
      <w:r w:rsidR="00FE7E5D">
        <w:rPr>
          <w:b/>
        </w:rPr>
        <w:tab/>
        <w:t>(   ) Above Average</w:t>
      </w:r>
    </w:p>
    <w:p w14:paraId="3CB09BA1" w14:textId="77777777" w:rsidR="00573A1B" w:rsidRDefault="00573A1B" w:rsidP="00573A1B">
      <w:pPr>
        <w:contextualSpacing/>
        <w:rPr>
          <w:b/>
        </w:rPr>
      </w:pPr>
    </w:p>
    <w:p w14:paraId="5E4F42E2" w14:textId="77777777" w:rsidR="00573A1B" w:rsidRDefault="00573A1B" w:rsidP="00573A1B">
      <w:pPr>
        <w:contextualSpacing/>
        <w:rPr>
          <w:b/>
        </w:rPr>
      </w:pPr>
      <w:r>
        <w:rPr>
          <w:b/>
        </w:rPr>
        <w:t>Additional Comments:</w:t>
      </w:r>
    </w:p>
    <w:p w14:paraId="21C5B850" w14:textId="77777777" w:rsidR="00573A1B" w:rsidRDefault="00573A1B" w:rsidP="00573A1B">
      <w:pPr>
        <w:contextualSpacing/>
        <w:rPr>
          <w:b/>
        </w:rPr>
      </w:pPr>
    </w:p>
    <w:p w14:paraId="393C913B" w14:textId="77777777" w:rsidR="00573A1B" w:rsidRDefault="00573A1B" w:rsidP="00573A1B">
      <w:pPr>
        <w:contextualSpacing/>
        <w:rPr>
          <w:b/>
        </w:rPr>
      </w:pPr>
    </w:p>
    <w:p w14:paraId="639C58CD" w14:textId="77777777" w:rsidR="00573A1B" w:rsidRDefault="00573A1B" w:rsidP="00573A1B">
      <w:pPr>
        <w:contextualSpacing/>
        <w:rPr>
          <w:b/>
        </w:rPr>
      </w:pPr>
    </w:p>
    <w:p w14:paraId="00079E8C" w14:textId="77777777" w:rsidR="00573A1B" w:rsidRDefault="00573A1B" w:rsidP="00573A1B">
      <w:pPr>
        <w:contextualSpacing/>
        <w:rPr>
          <w:b/>
        </w:rPr>
      </w:pPr>
    </w:p>
    <w:p w14:paraId="3F5A0DD1" w14:textId="1A0FA8B6" w:rsidR="00573A1B" w:rsidRDefault="00982501" w:rsidP="00573A1B">
      <w:pPr>
        <w:contextualSpacing/>
        <w:rPr>
          <w:b/>
        </w:rPr>
      </w:pPr>
      <w:r>
        <w:rPr>
          <w:b/>
        </w:rPr>
        <w:t>Practicum</w:t>
      </w:r>
      <w:r w:rsidR="00573A1B">
        <w:rPr>
          <w:b/>
        </w:rPr>
        <w:t>’s Signature:___________________________</w:t>
      </w:r>
      <w:r w:rsidR="00573A1B">
        <w:rPr>
          <w:b/>
        </w:rPr>
        <w:tab/>
        <w:t>Date:__________________</w:t>
      </w:r>
    </w:p>
    <w:p w14:paraId="7CD0E42A" w14:textId="77777777" w:rsidR="00573A1B" w:rsidRDefault="00573A1B" w:rsidP="00573A1B">
      <w:pPr>
        <w:contextualSpacing/>
        <w:rPr>
          <w:b/>
        </w:rPr>
      </w:pPr>
    </w:p>
    <w:p w14:paraId="74CE138B" w14:textId="77777777" w:rsidR="00573A1B" w:rsidRDefault="00573A1B" w:rsidP="00573A1B">
      <w:pPr>
        <w:contextualSpacing/>
        <w:rPr>
          <w:b/>
        </w:rPr>
      </w:pPr>
      <w:r>
        <w:rPr>
          <w:b/>
        </w:rPr>
        <w:t>Student’s Signature:__________________________________</w:t>
      </w:r>
      <w:r>
        <w:rPr>
          <w:b/>
        </w:rPr>
        <w:tab/>
        <w:t>Date:__________________</w:t>
      </w:r>
    </w:p>
    <w:p w14:paraId="20D0B81B" w14:textId="77777777" w:rsidR="00573A1B" w:rsidRPr="005260E6" w:rsidRDefault="00573A1B" w:rsidP="00573A1B">
      <w:pPr>
        <w:contextualSpacing/>
        <w:rPr>
          <w:b/>
        </w:rPr>
      </w:pPr>
      <w:r w:rsidRPr="00F26C4F">
        <w:rPr>
          <w:sz w:val="20"/>
          <w:szCs w:val="20"/>
        </w:rPr>
        <w:t xml:space="preserve">To the student: Your signature on this form indicates that you have read this evaluation. In the event that you do not agree with any aspect of this assessment of your performance, append a statement describing the area of disagreement and reasons for them. </w:t>
      </w:r>
    </w:p>
    <w:p w14:paraId="023399FC" w14:textId="77777777" w:rsidR="00FE7E5D" w:rsidRDefault="00FE7E5D">
      <w:pPr>
        <w:autoSpaceDE/>
        <w:autoSpaceDN/>
        <w:adjustRightInd/>
        <w:spacing w:after="200" w:line="276" w:lineRule="auto"/>
        <w:rPr>
          <w:b/>
          <w:bCs/>
          <w:color w:val="000000"/>
          <w:sz w:val="22"/>
          <w:szCs w:val="22"/>
        </w:rPr>
      </w:pPr>
      <w:r>
        <w:rPr>
          <w:b/>
          <w:bCs/>
          <w:color w:val="000000"/>
          <w:sz w:val="22"/>
          <w:szCs w:val="22"/>
        </w:rPr>
        <w:br w:type="page"/>
      </w:r>
    </w:p>
    <w:p w14:paraId="141074EF" w14:textId="309E5050" w:rsidR="000E493B" w:rsidRDefault="0042566E" w:rsidP="003A1A24">
      <w:r>
        <w:rPr>
          <w:noProof/>
          <w:sz w:val="18"/>
          <w:szCs w:val="18"/>
        </w:rPr>
        <w:lastRenderedPageBreak/>
        <w:drawing>
          <wp:inline distT="0" distB="0" distL="0" distR="0" wp14:anchorId="485609DE" wp14:editId="59DA80FA">
            <wp:extent cx="844312" cy="995082"/>
            <wp:effectExtent l="0" t="0" r="0" b="0"/>
            <wp:docPr id="1361116780" name="Picture 1361116780"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116780" name="Picture 1361116780" descr="A blue and black logo&#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44312" cy="995082"/>
                    </a:xfrm>
                    <a:prstGeom prst="rect">
                      <a:avLst/>
                    </a:prstGeom>
                  </pic:spPr>
                </pic:pic>
              </a:graphicData>
            </a:graphic>
          </wp:inline>
        </w:drawing>
      </w:r>
      <w:r>
        <w:rPr>
          <w:b/>
          <w:bCs/>
        </w:rPr>
        <w:tab/>
      </w:r>
      <w:r>
        <w:rPr>
          <w:b/>
          <w:bCs/>
        </w:rPr>
        <w:tab/>
      </w:r>
      <w:r>
        <w:rPr>
          <w:b/>
          <w:bCs/>
        </w:rPr>
        <w:tab/>
      </w:r>
      <w:r w:rsidR="000217FA">
        <w:rPr>
          <w:b/>
          <w:bCs/>
        </w:rPr>
        <w:tab/>
      </w:r>
      <w:r w:rsidR="000E493B" w:rsidRPr="00516795">
        <w:rPr>
          <w:b/>
          <w:bCs/>
        </w:rPr>
        <w:t>STUDENT NAME</w:t>
      </w:r>
      <w:r w:rsidR="00451A0F" w:rsidRPr="00516795">
        <w:t>___</w:t>
      </w:r>
      <w:r w:rsidR="00516795">
        <w:t>__________</w:t>
      </w:r>
      <w:r w:rsidR="00451A0F" w:rsidRPr="00516795">
        <w:t>_______</w:t>
      </w:r>
      <w:r>
        <w:t>______</w:t>
      </w:r>
      <w:r>
        <w:tab/>
      </w:r>
      <w:r>
        <w:tab/>
      </w:r>
    </w:p>
    <w:p w14:paraId="0ABFBCCB" w14:textId="77777777" w:rsidR="003A1A24" w:rsidRDefault="003A1A24" w:rsidP="003A1A24">
      <w:r>
        <w:t>Thank you for your continued dedication and work with Mercy students. We hope this semester has been a good one for both you and the students.</w:t>
      </w:r>
    </w:p>
    <w:p w14:paraId="78BA62D4" w14:textId="77777777" w:rsidR="003A1A24" w:rsidRDefault="003A1A24" w:rsidP="003A1A24"/>
    <w:p w14:paraId="216E49DE" w14:textId="0A5ADDE7" w:rsidR="003A1A24" w:rsidRDefault="003A1A24" w:rsidP="003A1A24">
      <w:r>
        <w:t xml:space="preserve">Attached please find the new End-of-Semester </w:t>
      </w:r>
      <w:r w:rsidR="00763EB3">
        <w:t>practicum</w:t>
      </w:r>
      <w:r>
        <w:t xml:space="preserve"> evaluation. This evaluation has been revised in congruence with the Council on Social Work Education’s (CSWE) 2022 Educational Policies and Accreditation Standards, which designates the field practicum as the “signature pedagogy” of social work education. </w:t>
      </w:r>
    </w:p>
    <w:p w14:paraId="1F147E07" w14:textId="77777777" w:rsidR="003A1A24" w:rsidRDefault="003A1A24" w:rsidP="003A1A24"/>
    <w:p w14:paraId="703384BE" w14:textId="65C80ACF" w:rsidR="003A1A24" w:rsidRDefault="003A1A24" w:rsidP="003A1A24">
      <w:r>
        <w:t>CSWE has identified 9 core competencies that students should master by the completion of their social work education. “Each competency describes the knowledge, values, skills and cognitive and affective processes that comprise the competency at the generalist level of practice, followed by a set of behaviors that integrate these components</w:t>
      </w:r>
      <w:r w:rsidRPr="008F04E8">
        <w:t>” (p.</w:t>
      </w:r>
      <w:r w:rsidR="008537B4" w:rsidRPr="008F04E8">
        <w:t>8</w:t>
      </w:r>
      <w:r w:rsidRPr="008F04E8">
        <w:t>).</w:t>
      </w:r>
    </w:p>
    <w:p w14:paraId="037861B1" w14:textId="77777777" w:rsidR="003A1A24" w:rsidRDefault="003A1A24" w:rsidP="003A1A24"/>
    <w:p w14:paraId="3C486FBC" w14:textId="465385FC" w:rsidR="003A1A24" w:rsidRDefault="003A1A24" w:rsidP="003A1A24">
      <w:r>
        <w:t>According to CSWE “assessment of student learning outcomes is an essential component of competency-based education</w:t>
      </w:r>
      <w:r w:rsidRPr="008F04E8">
        <w:t xml:space="preserve">,” (p. </w:t>
      </w:r>
      <w:r w:rsidR="008537B4" w:rsidRPr="008F04E8">
        <w:t>8</w:t>
      </w:r>
      <w:r w:rsidRPr="008F04E8">
        <w:t>).</w:t>
      </w:r>
      <w:r>
        <w:t xml:space="preserve"> Assessment provides evidence that students have successfully demonstrated the integration and application of the core competencies and component behaviors in their practice.  Assessment also provides us with the opportunity to determine whether our students have demonstrated the level of competence necessary to enter professional practice, which in turn shows that our program has been successful in achieving our goals. We use this assessment information to improve our social work field education program and the tools used to evaluate learning outcomes. </w:t>
      </w:r>
    </w:p>
    <w:p w14:paraId="41F34E1F" w14:textId="77777777" w:rsidR="003A1A24" w:rsidRDefault="003A1A24" w:rsidP="003A1A24"/>
    <w:p w14:paraId="2E08D866" w14:textId="1A468C83" w:rsidR="003A1A24" w:rsidRDefault="003A1A24" w:rsidP="003A1A24">
      <w:r>
        <w:t xml:space="preserve">We appreciate the time and effort you put into the End-of-Semester </w:t>
      </w:r>
      <w:r w:rsidR="00982501">
        <w:t>Practicum</w:t>
      </w:r>
      <w:r>
        <w:t xml:space="preserve"> evaluation, and we value all that you do to ensure our students have a successful </w:t>
      </w:r>
      <w:r w:rsidR="00982501">
        <w:t>Practicum</w:t>
      </w:r>
      <w:r>
        <w:t xml:space="preserve"> at your agency.</w:t>
      </w:r>
    </w:p>
    <w:p w14:paraId="2462926E" w14:textId="77777777" w:rsidR="003A1A24" w:rsidRDefault="003A1A24" w:rsidP="003A1A24"/>
    <w:p w14:paraId="74984379" w14:textId="77777777" w:rsidR="003A1A24" w:rsidRDefault="003A1A24" w:rsidP="003A1A24">
      <w:r>
        <w:t>Please rate your student each practice behavior with the following evaluation rubric:</w:t>
      </w:r>
    </w:p>
    <w:p w14:paraId="10617E08" w14:textId="77777777" w:rsidR="003A1A24" w:rsidRDefault="003A1A24" w:rsidP="003A1A24"/>
    <w:p w14:paraId="072CC32A" w14:textId="77777777" w:rsidR="003A1A24" w:rsidRDefault="003A1A24" w:rsidP="003A1A24">
      <w:r>
        <w:rPr>
          <w:b/>
        </w:rPr>
        <w:t>1 = Not Competent:</w:t>
      </w:r>
      <w:r>
        <w:t xml:space="preserve"> Student does not utilize this practice behavior despite opportunities </w:t>
      </w:r>
    </w:p>
    <w:p w14:paraId="5B47D5F5" w14:textId="77777777" w:rsidR="003A1A24" w:rsidRDefault="003A1A24" w:rsidP="003A1A24">
      <w:r w:rsidRPr="00D86670">
        <w:rPr>
          <w:b/>
        </w:rPr>
        <w:t>2 = Emerging Competence:</w:t>
      </w:r>
      <w:r>
        <w:t xml:space="preserve"> Student understands the importance of and makes attempts at utilizing this practice behavior with occasional success.</w:t>
      </w:r>
    </w:p>
    <w:p w14:paraId="6DE7FE94" w14:textId="77777777" w:rsidR="003A1A24" w:rsidRDefault="003A1A24" w:rsidP="003A1A24">
      <w:r w:rsidRPr="00D86670">
        <w:rPr>
          <w:b/>
        </w:rPr>
        <w:t>3 = Competent:</w:t>
      </w:r>
      <w:r>
        <w:t xml:space="preserve"> Student makes frequent attempts</w:t>
      </w:r>
      <w:r w:rsidRPr="00D86670">
        <w:t xml:space="preserve"> </w:t>
      </w:r>
      <w:r>
        <w:t>with success at utilizing this practice behavior</w:t>
      </w:r>
    </w:p>
    <w:p w14:paraId="781E6727" w14:textId="77777777" w:rsidR="003A1A24" w:rsidRDefault="003A1A24" w:rsidP="003A1A24">
      <w:r w:rsidRPr="00D86670">
        <w:rPr>
          <w:b/>
        </w:rPr>
        <w:t>4 = Advanced Competence:</w:t>
      </w:r>
      <w:r>
        <w:t xml:space="preserve"> Student consistently utilizes this practice behavior with success</w:t>
      </w:r>
    </w:p>
    <w:p w14:paraId="416838E1" w14:textId="77777777" w:rsidR="003A1A24" w:rsidRDefault="003A1A24" w:rsidP="003A1A24">
      <w:r w:rsidRPr="00D86670">
        <w:rPr>
          <w:b/>
        </w:rPr>
        <w:t xml:space="preserve">NR = Not Rated: </w:t>
      </w:r>
      <w:r>
        <w:t>Student has not been provided an opportunity to utilize this practice behavior</w:t>
      </w:r>
    </w:p>
    <w:p w14:paraId="565AF75D" w14:textId="77777777" w:rsidR="003A1A24" w:rsidRPr="00523EA0" w:rsidRDefault="003A1A24" w:rsidP="003A1A24">
      <w:r>
        <w:rPr>
          <w:noProof/>
        </w:rPr>
        <mc:AlternateContent>
          <mc:Choice Requires="wps">
            <w:drawing>
              <wp:anchor distT="0" distB="0" distL="114300" distR="114300" simplePos="0" relativeHeight="251688960" behindDoc="0" locked="0" layoutInCell="1" allowOverlap="1" wp14:anchorId="2411597F" wp14:editId="48A33301">
                <wp:simplePos x="0" y="0"/>
                <wp:positionH relativeFrom="column">
                  <wp:posOffset>-152400</wp:posOffset>
                </wp:positionH>
                <wp:positionV relativeFrom="paragraph">
                  <wp:posOffset>144145</wp:posOffset>
                </wp:positionV>
                <wp:extent cx="6924675" cy="590550"/>
                <wp:effectExtent l="19050" t="20320" r="28575" b="27305"/>
                <wp:wrapNone/>
                <wp:docPr id="11055091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5905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F0FCA" id="Rectangle 2" o:spid="_x0000_s1026" style="position:absolute;margin-left:-12pt;margin-top:11.35pt;width:545.25pt;height: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" filled="f" strokeweight="3pt">
                <v:stroke linestyle="thinThin"/>
              </v:rect>
            </w:pict>
          </mc:Fallback>
        </mc:AlternateContent>
      </w:r>
    </w:p>
    <w:p w14:paraId="7AD08CA3" w14:textId="77777777" w:rsidR="003A1A24" w:rsidRDefault="003A1A24" w:rsidP="003A1A24">
      <w:r>
        <w:t xml:space="preserve">At the end of the </w:t>
      </w:r>
      <w:r w:rsidRPr="00E93D2A">
        <w:rPr>
          <w:b/>
        </w:rPr>
        <w:t>FIRST semester</w:t>
      </w:r>
      <w:r>
        <w:rPr>
          <w:b/>
        </w:rPr>
        <w:t xml:space="preserve"> (December)</w:t>
      </w:r>
      <w:r>
        <w:t xml:space="preserve">, it is expected that students </w:t>
      </w:r>
      <w:r w:rsidRPr="00230186">
        <w:rPr>
          <w:u w:val="single"/>
        </w:rPr>
        <w:t xml:space="preserve">do not receive scores higher than a “2” or a “3” </w:t>
      </w:r>
      <w:r>
        <w:t>unless the student is performing at an exceptional level. Please provide specific examples of students’ work in the spaces provided.</w:t>
      </w:r>
    </w:p>
    <w:p w14:paraId="2DB051F6" w14:textId="77777777" w:rsidR="003A1A24" w:rsidRDefault="003A1A24" w:rsidP="003A1A24"/>
    <w:p w14:paraId="4B494E2A" w14:textId="77777777" w:rsidR="0042566E" w:rsidRDefault="0042566E">
      <w:pPr>
        <w:autoSpaceDE/>
        <w:autoSpaceDN/>
        <w:adjustRightInd/>
        <w:spacing w:after="200" w:line="276" w:lineRule="auto"/>
      </w:pPr>
      <w:r>
        <w:br w:type="page"/>
      </w:r>
    </w:p>
    <w:p w14:paraId="604510E0" w14:textId="151B16E0" w:rsidR="003A1A24" w:rsidRDefault="003A1A24" w:rsidP="003A1A24">
      <w:r>
        <w:lastRenderedPageBreak/>
        <w:t xml:space="preserve">This evaluation should be reviewed in supervision with the student. It is expected that students should be aware of any serious performance issues prior to the end of the semester. Following review, both the </w:t>
      </w:r>
      <w:r w:rsidR="00866BD5">
        <w:t>practicum supervisor</w:t>
      </w:r>
      <w:r>
        <w:t xml:space="preserve"> and student will sign the evaluation; however, the student’s signature ONLY indicates review of the evaluation and not necessarily agreement. Students are welcome to write a rebuttal to be appended to the review. </w:t>
      </w:r>
    </w:p>
    <w:p w14:paraId="54A5384A" w14:textId="77777777" w:rsidR="003A1A24" w:rsidRDefault="003A1A24" w:rsidP="003A1A24"/>
    <w:p w14:paraId="616D63B2" w14:textId="1F893E2E" w:rsidR="003A1A24" w:rsidRPr="00A24FF4" w:rsidRDefault="003A1A24" w:rsidP="003A1A24">
      <w:pPr>
        <w:jc w:val="center"/>
        <w:rPr>
          <w:b/>
        </w:rPr>
      </w:pPr>
      <w:r>
        <w:rPr>
          <w:b/>
        </w:rPr>
        <w:t>All evaluations</w:t>
      </w:r>
      <w:r w:rsidRPr="00A24FF4">
        <w:rPr>
          <w:b/>
        </w:rPr>
        <w:t xml:space="preserve"> should be submitted directly to the student’s </w:t>
      </w:r>
      <w:r w:rsidR="00982501">
        <w:rPr>
          <w:b/>
        </w:rPr>
        <w:t>Practicum</w:t>
      </w:r>
      <w:r w:rsidRPr="00A24FF4">
        <w:rPr>
          <w:b/>
        </w:rPr>
        <w:t xml:space="preserve"> liaison.</w:t>
      </w:r>
    </w:p>
    <w:p w14:paraId="3C968452" w14:textId="77777777" w:rsidR="003A1A24" w:rsidRDefault="003A1A24" w:rsidP="003A1A24"/>
    <w:p w14:paraId="755F23C3" w14:textId="6F233437" w:rsidR="003A1A24" w:rsidRDefault="003A1A24" w:rsidP="003A1A24">
      <w:r>
        <w:t xml:space="preserve">Again, the Social Work Program at </w:t>
      </w:r>
      <w:r w:rsidR="00B86F89">
        <w:t>Mercy University</w:t>
      </w:r>
      <w:r>
        <w:t xml:space="preserve"> greatly appreciates and values the work that you do with our students. </w:t>
      </w:r>
    </w:p>
    <w:p w14:paraId="5DEBF835" w14:textId="77777777" w:rsidR="003A1A24" w:rsidRDefault="003A1A24" w:rsidP="003A1A24"/>
    <w:p w14:paraId="409DF992" w14:textId="77777777" w:rsidR="003A1A24" w:rsidRDefault="003A1A24" w:rsidP="003A1A24">
      <w:r>
        <w:t>Sincerely,</w:t>
      </w:r>
    </w:p>
    <w:p w14:paraId="077C3A99" w14:textId="77777777" w:rsidR="003A1A24" w:rsidRDefault="003A1A24" w:rsidP="003A1A24"/>
    <w:p w14:paraId="43E0A9EB" w14:textId="77777777" w:rsidR="003A1A24" w:rsidRDefault="003A1A24" w:rsidP="003A1A24">
      <w:r>
        <w:t>Emily Murphy, LMSW</w:t>
      </w:r>
    </w:p>
    <w:p w14:paraId="1503918D" w14:textId="77777777" w:rsidR="00A86FF5" w:rsidRDefault="00A86FF5" w:rsidP="00A86FF5">
      <w:pPr>
        <w:contextualSpacing/>
      </w:pPr>
      <w:r w:rsidRPr="004E028A">
        <w:t>Internship Practicum Coordinator</w:t>
      </w:r>
    </w:p>
    <w:p w14:paraId="5B15BFFD" w14:textId="77777777" w:rsidR="003A1A24" w:rsidRDefault="006858AD" w:rsidP="003A1A24">
      <w:pPr>
        <w:rPr>
          <w:rStyle w:val="Hyperlink"/>
        </w:rPr>
      </w:pPr>
      <w:hyperlink r:id="rId24" w:history="1">
        <w:r w:rsidR="003A1A24" w:rsidRPr="0093123F">
          <w:rPr>
            <w:rStyle w:val="Hyperlink"/>
          </w:rPr>
          <w:t>Emurphy4@mercy.edu</w:t>
        </w:r>
      </w:hyperlink>
    </w:p>
    <w:p w14:paraId="6C733A27" w14:textId="77777777" w:rsidR="003A1A24" w:rsidRDefault="003A1A24" w:rsidP="003A1A24">
      <w:pPr>
        <w:rPr>
          <w:rStyle w:val="Hyperlink"/>
        </w:rPr>
      </w:pPr>
    </w:p>
    <w:p w14:paraId="1B8AE3EE" w14:textId="77777777" w:rsidR="003A1A24" w:rsidRDefault="003A1A24" w:rsidP="003A1A24">
      <w:pPr>
        <w:rPr>
          <w:rStyle w:val="Hyperlink"/>
        </w:rPr>
      </w:pPr>
    </w:p>
    <w:p w14:paraId="3A56DB62" w14:textId="77777777" w:rsidR="003A1A24" w:rsidRDefault="003A1A24" w:rsidP="003A1A24">
      <w:pPr>
        <w:rPr>
          <w:rStyle w:val="Hyperlink"/>
        </w:rPr>
      </w:pPr>
    </w:p>
    <w:p w14:paraId="312B01BD" w14:textId="77777777" w:rsidR="003A1A24" w:rsidRDefault="003A1A24" w:rsidP="003A1A24">
      <w:pPr>
        <w:rPr>
          <w:rStyle w:val="Hyperlink"/>
        </w:rPr>
      </w:pPr>
    </w:p>
    <w:p w14:paraId="59EE7FE8" w14:textId="77777777" w:rsidR="003A1A24" w:rsidRDefault="003A1A24" w:rsidP="003A1A24">
      <w:pPr>
        <w:rPr>
          <w:rStyle w:val="Hyperlink"/>
        </w:rPr>
      </w:pPr>
    </w:p>
    <w:p w14:paraId="2DADD5BA" w14:textId="77777777" w:rsidR="003A1A24" w:rsidRDefault="003A1A24" w:rsidP="003A1A24">
      <w:pPr>
        <w:rPr>
          <w:rStyle w:val="Hyperlink"/>
        </w:rPr>
      </w:pPr>
    </w:p>
    <w:p w14:paraId="00ED1060" w14:textId="77777777" w:rsidR="003A1A24" w:rsidRDefault="003A1A24" w:rsidP="003A1A24">
      <w:pPr>
        <w:rPr>
          <w:rStyle w:val="Hyperlink"/>
        </w:rPr>
      </w:pPr>
    </w:p>
    <w:p w14:paraId="2199D126" w14:textId="77777777" w:rsidR="003A1A24" w:rsidRDefault="003A1A24" w:rsidP="003A1A24">
      <w:pPr>
        <w:rPr>
          <w:rStyle w:val="Hyperlink"/>
        </w:rPr>
      </w:pPr>
    </w:p>
    <w:p w14:paraId="24F960F8" w14:textId="77777777" w:rsidR="003A1A24" w:rsidRDefault="003A1A24" w:rsidP="003A1A24">
      <w:pPr>
        <w:rPr>
          <w:rStyle w:val="Hyperlink"/>
        </w:rPr>
      </w:pPr>
    </w:p>
    <w:p w14:paraId="0E09D7FC" w14:textId="77777777" w:rsidR="003A1A24" w:rsidRDefault="003A1A24" w:rsidP="003A1A24">
      <w:pPr>
        <w:rPr>
          <w:rStyle w:val="Hyperlink"/>
        </w:rPr>
      </w:pPr>
    </w:p>
    <w:p w14:paraId="2AAF9E20" w14:textId="77777777" w:rsidR="003A1A24" w:rsidRDefault="003A1A24" w:rsidP="003A1A24">
      <w:pPr>
        <w:rPr>
          <w:rStyle w:val="Hyperlink"/>
        </w:rPr>
      </w:pPr>
    </w:p>
    <w:p w14:paraId="2E51FCF8" w14:textId="77777777" w:rsidR="003A1A24" w:rsidRDefault="003A1A24" w:rsidP="003A1A24">
      <w:pPr>
        <w:rPr>
          <w:rStyle w:val="Hyperlink"/>
        </w:rPr>
      </w:pPr>
    </w:p>
    <w:p w14:paraId="1A626EEE" w14:textId="77777777" w:rsidR="003A1A24" w:rsidRDefault="003A1A24" w:rsidP="003A1A24">
      <w:pPr>
        <w:rPr>
          <w:rStyle w:val="Hyperlink"/>
        </w:rPr>
      </w:pPr>
    </w:p>
    <w:p w14:paraId="4D465E77" w14:textId="77777777" w:rsidR="003A1A24" w:rsidRDefault="003A1A24" w:rsidP="003A1A24">
      <w:pPr>
        <w:rPr>
          <w:rStyle w:val="Hyperlink"/>
        </w:rPr>
      </w:pPr>
    </w:p>
    <w:p w14:paraId="1FA2CDB1" w14:textId="77777777" w:rsidR="003A1A24" w:rsidRDefault="003A1A24" w:rsidP="003A1A24">
      <w:pPr>
        <w:rPr>
          <w:rStyle w:val="Hyperlink"/>
        </w:rPr>
      </w:pPr>
    </w:p>
    <w:p w14:paraId="43B9C1FD" w14:textId="77777777" w:rsidR="003A1A24" w:rsidRDefault="003A1A24" w:rsidP="003A1A24">
      <w:pPr>
        <w:rPr>
          <w:rStyle w:val="Hyperlink"/>
        </w:rPr>
      </w:pPr>
    </w:p>
    <w:p w14:paraId="4853D3B6" w14:textId="77777777" w:rsidR="003A1A24" w:rsidRDefault="003A1A24" w:rsidP="003A1A24">
      <w:pPr>
        <w:rPr>
          <w:rStyle w:val="Hyperlink"/>
        </w:rPr>
      </w:pPr>
    </w:p>
    <w:p w14:paraId="52EDCDEC" w14:textId="77777777" w:rsidR="003A1A24" w:rsidRDefault="003A1A24" w:rsidP="003A1A24">
      <w:pPr>
        <w:rPr>
          <w:rStyle w:val="Hyperlink"/>
        </w:rPr>
      </w:pPr>
    </w:p>
    <w:p w14:paraId="0801CAA7" w14:textId="77777777" w:rsidR="003A1A24" w:rsidRDefault="003A1A24" w:rsidP="003A1A24">
      <w:pPr>
        <w:rPr>
          <w:rStyle w:val="Hyperlink"/>
        </w:rPr>
      </w:pPr>
    </w:p>
    <w:p w14:paraId="47C81C12" w14:textId="77777777" w:rsidR="003A1A24" w:rsidRDefault="003A1A24" w:rsidP="003A1A24">
      <w:pPr>
        <w:rPr>
          <w:rStyle w:val="Hyperlink"/>
        </w:rPr>
      </w:pPr>
    </w:p>
    <w:p w14:paraId="62E9A93E" w14:textId="77777777" w:rsidR="003A1A24" w:rsidRDefault="003A1A24" w:rsidP="003A1A24">
      <w:pPr>
        <w:rPr>
          <w:rStyle w:val="Hyperlink"/>
        </w:rPr>
      </w:pPr>
    </w:p>
    <w:p w14:paraId="390E8D09" w14:textId="77777777" w:rsidR="003A1A24" w:rsidRDefault="003A1A24" w:rsidP="003A1A24">
      <w:pPr>
        <w:rPr>
          <w:rStyle w:val="Hyperlink"/>
        </w:rPr>
      </w:pPr>
    </w:p>
    <w:p w14:paraId="7E45601E" w14:textId="77777777" w:rsidR="003A1A24" w:rsidRDefault="003A1A24" w:rsidP="003A1A24">
      <w:pPr>
        <w:rPr>
          <w:rStyle w:val="Hyperlink"/>
        </w:rPr>
      </w:pPr>
    </w:p>
    <w:p w14:paraId="46855489" w14:textId="77777777" w:rsidR="003A1A24" w:rsidRDefault="003A1A24" w:rsidP="003A1A24">
      <w:pPr>
        <w:rPr>
          <w:rStyle w:val="Hyperlink"/>
        </w:rPr>
      </w:pPr>
    </w:p>
    <w:p w14:paraId="0408EC82" w14:textId="77777777" w:rsidR="003A1A24" w:rsidRDefault="003A1A24" w:rsidP="003A1A24">
      <w:pPr>
        <w:rPr>
          <w:rStyle w:val="Hyperlink"/>
        </w:rPr>
      </w:pPr>
    </w:p>
    <w:p w14:paraId="6565D772" w14:textId="77777777" w:rsidR="003A1A24" w:rsidRDefault="003A1A24" w:rsidP="003A1A24">
      <w:pPr>
        <w:rPr>
          <w:rStyle w:val="Hyperlink"/>
        </w:rPr>
      </w:pPr>
    </w:p>
    <w:p w14:paraId="0F070E4D" w14:textId="77777777" w:rsidR="003A1A24" w:rsidRDefault="003A1A24" w:rsidP="003A1A24">
      <w:pPr>
        <w:rPr>
          <w:rStyle w:val="Hyperlink"/>
        </w:rPr>
      </w:pPr>
    </w:p>
    <w:p w14:paraId="1CBC6A4E" w14:textId="77777777" w:rsidR="003A1A24" w:rsidRDefault="003A1A24" w:rsidP="003A1A24">
      <w:pPr>
        <w:rPr>
          <w:rStyle w:val="Hyperlink"/>
        </w:rPr>
      </w:pPr>
    </w:p>
    <w:p w14:paraId="0346ED02" w14:textId="77777777" w:rsidR="003A1A24" w:rsidRDefault="003A1A24" w:rsidP="003A1A24">
      <w:pPr>
        <w:rPr>
          <w:rStyle w:val="Hyperlink"/>
        </w:rPr>
      </w:pPr>
    </w:p>
    <w:p w14:paraId="52FF21D1" w14:textId="77777777" w:rsidR="003A1A24" w:rsidRDefault="003A1A24" w:rsidP="003A1A24">
      <w:pPr>
        <w:rPr>
          <w:rStyle w:val="Hyperlink"/>
        </w:rPr>
      </w:pPr>
    </w:p>
    <w:p w14:paraId="6D033153" w14:textId="77777777" w:rsidR="003A1A24" w:rsidRDefault="003A1A24" w:rsidP="003A1A24">
      <w:pPr>
        <w:jc w:val="center"/>
        <w:rPr>
          <w:b/>
        </w:rPr>
      </w:pPr>
      <w:r>
        <w:rPr>
          <w:b/>
        </w:rPr>
        <w:lastRenderedPageBreak/>
        <w:t>SOCIAL WORK PROGRAM</w:t>
      </w:r>
    </w:p>
    <w:p w14:paraId="2E883F28" w14:textId="77777777" w:rsidR="003A1A24" w:rsidRDefault="003A1A24" w:rsidP="003A1A24">
      <w:pPr>
        <w:jc w:val="center"/>
        <w:rPr>
          <w:b/>
        </w:rPr>
      </w:pPr>
    </w:p>
    <w:p w14:paraId="3BEB9AB4" w14:textId="5CA66E26" w:rsidR="003A1A24" w:rsidRDefault="003A1A24" w:rsidP="003A1A24">
      <w:pPr>
        <w:jc w:val="center"/>
        <w:rPr>
          <w:b/>
        </w:rPr>
      </w:pPr>
      <w:r>
        <w:rPr>
          <w:b/>
        </w:rPr>
        <w:t xml:space="preserve">End-of-the-Semester </w:t>
      </w:r>
      <w:r w:rsidR="00982501">
        <w:rPr>
          <w:b/>
        </w:rPr>
        <w:t>Practicum</w:t>
      </w:r>
      <w:r>
        <w:rPr>
          <w:b/>
        </w:rPr>
        <w:t xml:space="preserve"> Evaluation</w:t>
      </w:r>
    </w:p>
    <w:p w14:paraId="589AB592" w14:textId="77777777" w:rsidR="003A1A24" w:rsidRDefault="003A1A24" w:rsidP="003A1A24">
      <w:pPr>
        <w:jc w:val="center"/>
        <w:rPr>
          <w:b/>
        </w:rPr>
      </w:pPr>
    </w:p>
    <w:p w14:paraId="42347522" w14:textId="27573148" w:rsidR="003A1A24" w:rsidRDefault="003A1A24" w:rsidP="003A1A24">
      <w:r>
        <w:t>Student Name:</w:t>
      </w:r>
      <w:r>
        <w:tab/>
      </w:r>
      <w:r>
        <w:tab/>
        <w:t>________________________________________________________________________</w:t>
      </w:r>
    </w:p>
    <w:p w14:paraId="717E840C" w14:textId="77777777" w:rsidR="003A1A24" w:rsidRDefault="003A1A24" w:rsidP="003A1A24"/>
    <w:p w14:paraId="1D9CB360" w14:textId="570A6AB3" w:rsidR="003A1A24" w:rsidRDefault="003A1A24" w:rsidP="003A1A24">
      <w:r>
        <w:t>Supervisor:</w:t>
      </w:r>
      <w:r>
        <w:tab/>
      </w:r>
      <w:r>
        <w:tab/>
        <w:t>________________________________________________________________________</w:t>
      </w:r>
    </w:p>
    <w:p w14:paraId="1F9A3CD3" w14:textId="77777777" w:rsidR="003A1A24" w:rsidRDefault="003A1A24" w:rsidP="003A1A24"/>
    <w:p w14:paraId="7B1C210C" w14:textId="7C99C945" w:rsidR="003A1A24" w:rsidRDefault="003A1A24" w:rsidP="003A1A24">
      <w:r>
        <w:t>Supervisor Email:</w:t>
      </w:r>
      <w:r>
        <w:tab/>
        <w:t>______________________</w:t>
      </w:r>
      <w:r>
        <w:tab/>
        <w:t>Phone: ______________________</w:t>
      </w:r>
    </w:p>
    <w:p w14:paraId="012CC49F" w14:textId="77777777" w:rsidR="003A1A24" w:rsidRDefault="003A1A24" w:rsidP="003A1A24"/>
    <w:p w14:paraId="2D7FB399" w14:textId="32CB578D" w:rsidR="003A1A24" w:rsidRDefault="003A1A24" w:rsidP="003A1A24">
      <w:r>
        <w:t>Agency:</w:t>
      </w:r>
      <w:r>
        <w:tab/>
      </w:r>
      <w:r>
        <w:tab/>
      </w:r>
      <w:r>
        <w:tab/>
        <w:t>________________________________________________________________________</w:t>
      </w:r>
    </w:p>
    <w:p w14:paraId="1719B207" w14:textId="77777777" w:rsidR="003A1A24" w:rsidRDefault="003A1A24" w:rsidP="003A1A24"/>
    <w:p w14:paraId="4FCF736C" w14:textId="3DEA7CE3" w:rsidR="003A1A24" w:rsidRDefault="00982501" w:rsidP="003A1A24">
      <w:r>
        <w:t>Practicum</w:t>
      </w:r>
      <w:r w:rsidR="003A1A24">
        <w:t xml:space="preserve"> Liaison:</w:t>
      </w:r>
      <w:r w:rsidR="003A1A24">
        <w:tab/>
      </w:r>
      <w:r w:rsidR="003A1A24">
        <w:tab/>
      </w:r>
      <w:r w:rsidR="003A1A24">
        <w:tab/>
        <w:t>________________________________________________________________________</w:t>
      </w:r>
    </w:p>
    <w:p w14:paraId="648BD342" w14:textId="77777777" w:rsidR="003A1A24" w:rsidRDefault="003A1A24" w:rsidP="003A1A24"/>
    <w:p w14:paraId="6334650A" w14:textId="77777777" w:rsidR="003A1A24" w:rsidRDefault="003A1A24" w:rsidP="003A1A24">
      <w:r>
        <w:t>Period Covered:</w:t>
      </w:r>
      <w:r>
        <w:tab/>
      </w:r>
      <w:r>
        <w:tab/>
        <w:t>Fall  __________</w:t>
      </w:r>
      <w:r>
        <w:tab/>
      </w:r>
      <w:r>
        <w:tab/>
      </w:r>
      <w:r>
        <w:tab/>
        <w:t>Spring</w:t>
      </w:r>
      <w:r>
        <w:tab/>
        <w:t xml:space="preserve"> ____________</w:t>
      </w:r>
    </w:p>
    <w:p w14:paraId="6C151735" w14:textId="77777777" w:rsidR="003A1A24" w:rsidRDefault="003A1A24" w:rsidP="003A1A24"/>
    <w:p w14:paraId="00283FA6" w14:textId="77777777" w:rsidR="003A1A24" w:rsidRDefault="003A1A24" w:rsidP="003A1A24"/>
    <w:p w14:paraId="231E6C4B" w14:textId="77777777" w:rsidR="003A1A24" w:rsidRDefault="003A1A24" w:rsidP="003A1A24"/>
    <w:p w14:paraId="612D3A6F" w14:textId="77777777" w:rsidR="003A1A24" w:rsidRPr="00A355E1" w:rsidRDefault="003A1A24" w:rsidP="003A1A24">
      <w:pPr>
        <w:rPr>
          <w:u w:val="single"/>
        </w:rPr>
      </w:pPr>
      <w:r w:rsidRPr="00A355E1">
        <w:rPr>
          <w:u w:val="single"/>
        </w:rPr>
        <w:t>Brief Agency/Program Description:</w:t>
      </w:r>
    </w:p>
    <w:p w14:paraId="1F279D9A" w14:textId="77777777" w:rsidR="003A1A24" w:rsidRDefault="003A1A24" w:rsidP="003A1A24"/>
    <w:p w14:paraId="4DD5D84A" w14:textId="77777777" w:rsidR="003A1A24" w:rsidRDefault="003A1A24" w:rsidP="003A1A24"/>
    <w:p w14:paraId="1FD76354" w14:textId="77777777" w:rsidR="003A1A24" w:rsidRDefault="003A1A24" w:rsidP="003A1A24"/>
    <w:p w14:paraId="250A5C31" w14:textId="77777777" w:rsidR="003A1A24" w:rsidRDefault="003A1A24" w:rsidP="003A1A24"/>
    <w:p w14:paraId="197F9301" w14:textId="77777777" w:rsidR="003A1A24" w:rsidRDefault="003A1A24" w:rsidP="003A1A24"/>
    <w:p w14:paraId="4E37409D" w14:textId="77777777" w:rsidR="003A1A24" w:rsidRDefault="003A1A24" w:rsidP="003A1A24"/>
    <w:p w14:paraId="38B6AA2B" w14:textId="77777777" w:rsidR="003A1A24" w:rsidRDefault="003A1A24" w:rsidP="003A1A24"/>
    <w:p w14:paraId="52AAF302" w14:textId="77777777" w:rsidR="003A1A24" w:rsidRDefault="003A1A24" w:rsidP="003A1A24"/>
    <w:p w14:paraId="03398732" w14:textId="77777777" w:rsidR="003A1A24" w:rsidRDefault="003A1A24" w:rsidP="003A1A24"/>
    <w:p w14:paraId="5104391E" w14:textId="77777777" w:rsidR="003A1A24" w:rsidRDefault="003A1A24" w:rsidP="003A1A24"/>
    <w:p w14:paraId="2A101755" w14:textId="77777777" w:rsidR="003A1A24" w:rsidRDefault="003A1A24" w:rsidP="003A1A24"/>
    <w:p w14:paraId="465BE3C8" w14:textId="77777777" w:rsidR="003A1A24" w:rsidRDefault="003A1A24" w:rsidP="003A1A24"/>
    <w:p w14:paraId="4E3E4992" w14:textId="77777777" w:rsidR="003A1A24" w:rsidRPr="00A355E1" w:rsidRDefault="003A1A24" w:rsidP="003A1A24">
      <w:pPr>
        <w:rPr>
          <w:u w:val="single"/>
        </w:rPr>
      </w:pPr>
      <w:r w:rsidRPr="00A355E1">
        <w:rPr>
          <w:u w:val="single"/>
        </w:rPr>
        <w:t>Description of Student Assignments:</w:t>
      </w:r>
    </w:p>
    <w:p w14:paraId="46993EAE" w14:textId="77777777" w:rsidR="003A1A24" w:rsidRDefault="003A1A24" w:rsidP="003A1A24"/>
    <w:p w14:paraId="00066E7C" w14:textId="77777777" w:rsidR="003A1A24" w:rsidRDefault="003A1A24" w:rsidP="003A1A24"/>
    <w:p w14:paraId="11C93349" w14:textId="77777777" w:rsidR="003A1A24" w:rsidRDefault="003A1A24" w:rsidP="003A1A24"/>
    <w:p w14:paraId="4F941308" w14:textId="77777777" w:rsidR="00AB4088" w:rsidRDefault="00AB4088">
      <w:pPr>
        <w:autoSpaceDE/>
        <w:autoSpaceDN/>
        <w:adjustRightInd/>
        <w:spacing w:after="200" w:line="276" w:lineRule="auto"/>
        <w:rPr>
          <w:b/>
        </w:rPr>
      </w:pPr>
      <w:r>
        <w:rPr>
          <w:b/>
        </w:rPr>
        <w:br w:type="page"/>
      </w:r>
    </w:p>
    <w:p w14:paraId="3AFC3841" w14:textId="136CCA28" w:rsidR="003A1A24" w:rsidRDefault="003A1A24" w:rsidP="003A1A24">
      <w:pPr>
        <w:spacing w:after="200" w:line="276" w:lineRule="auto"/>
        <w:jc w:val="center"/>
        <w:rPr>
          <w:b/>
        </w:rPr>
      </w:pPr>
      <w:r w:rsidRPr="00724F1D">
        <w:rPr>
          <w:b/>
        </w:rPr>
        <w:lastRenderedPageBreak/>
        <w:t xml:space="preserve">End of Semester Evaluation- Work </w:t>
      </w:r>
      <w:r>
        <w:rPr>
          <w:b/>
        </w:rPr>
        <w:t>E</w:t>
      </w:r>
      <w:r w:rsidRPr="00724F1D">
        <w:rPr>
          <w:b/>
        </w:rPr>
        <w:t>thic</w:t>
      </w:r>
    </w:p>
    <w:p w14:paraId="7906F020" w14:textId="7363DC4E" w:rsidR="003A1A24" w:rsidRPr="00286BDD" w:rsidRDefault="003A1A24" w:rsidP="003A1A24">
      <w:pPr>
        <w:spacing w:after="200" w:line="276" w:lineRule="auto"/>
        <w:jc w:val="center"/>
        <w:rPr>
          <w:bCs/>
        </w:rPr>
      </w:pPr>
      <w:r w:rsidRPr="00286BDD">
        <w:rPr>
          <w:bCs/>
        </w:rPr>
        <w:t xml:space="preserve">Please rate the </w:t>
      </w:r>
      <w:r w:rsidR="009721BD" w:rsidRPr="00286BDD">
        <w:rPr>
          <w:bCs/>
        </w:rPr>
        <w:t>student</w:t>
      </w:r>
      <w:r w:rsidRPr="00286BDD">
        <w:rPr>
          <w:bCs/>
        </w:rPr>
        <w:t xml:space="preserve"> on their overall work ethic</w:t>
      </w:r>
      <w:r>
        <w:rPr>
          <w:bCs/>
        </w:rPr>
        <w:t xml:space="preserve"> </w:t>
      </w:r>
      <w:r w:rsidRPr="00286BDD">
        <w:rPr>
          <w:bCs/>
        </w:rPr>
        <w:t xml:space="preserve">while in their </w:t>
      </w:r>
      <w:r w:rsidR="00982501">
        <w:rPr>
          <w:bCs/>
        </w:rPr>
        <w:t>Practicum</w:t>
      </w:r>
      <w:r w:rsidRPr="00286BDD">
        <w:rPr>
          <w:bCs/>
        </w:rPr>
        <w:t xml:space="preserve">. </w:t>
      </w:r>
    </w:p>
    <w:p w14:paraId="1A36E5A7" w14:textId="77777777" w:rsidR="003A1A24" w:rsidRPr="00724F1D" w:rsidRDefault="003A1A24" w:rsidP="003A1A24">
      <w:pPr>
        <w:spacing w:after="200" w:line="276" w:lineRule="auto"/>
        <w:rPr>
          <w:b/>
        </w:rPr>
      </w:pPr>
      <w:r w:rsidRPr="003434FD">
        <w:rPr>
          <w:b/>
          <w:sz w:val="20"/>
          <w:szCs w:val="20"/>
          <w:highlight w:val="lightGray"/>
        </w:rPr>
        <w:t>KEY: 1 = Not Competent; 2 = Emerging Competence</w:t>
      </w:r>
      <w:r w:rsidRPr="003434FD">
        <w:rPr>
          <w:sz w:val="20"/>
          <w:szCs w:val="20"/>
          <w:highlight w:val="lightGray"/>
        </w:rPr>
        <w:t xml:space="preserve">; </w:t>
      </w:r>
      <w:r w:rsidRPr="003434FD">
        <w:rPr>
          <w:b/>
          <w:sz w:val="20"/>
          <w:szCs w:val="20"/>
          <w:highlight w:val="lightGray"/>
        </w:rPr>
        <w:t>3 = Competent; 4 = Advanced Competence;</w:t>
      </w:r>
      <w:r w:rsidRPr="003434FD">
        <w:rPr>
          <w:sz w:val="20"/>
          <w:szCs w:val="20"/>
          <w:highlight w:val="lightGray"/>
        </w:rPr>
        <w:t xml:space="preserve"> </w:t>
      </w:r>
      <w:r w:rsidRPr="003434FD">
        <w:rPr>
          <w:b/>
          <w:sz w:val="20"/>
          <w:szCs w:val="20"/>
          <w:highlight w:val="lightGray"/>
        </w:rPr>
        <w:t>NR = Not Rated</w:t>
      </w:r>
    </w:p>
    <w:tbl>
      <w:tblPr>
        <w:tblStyle w:val="TableGrid"/>
        <w:tblW w:w="0" w:type="auto"/>
        <w:tblLook w:val="04A0" w:firstRow="1" w:lastRow="0" w:firstColumn="1" w:lastColumn="0" w:noHBand="0" w:noVBand="1"/>
      </w:tblPr>
      <w:tblGrid>
        <w:gridCol w:w="3408"/>
        <w:gridCol w:w="3039"/>
        <w:gridCol w:w="2903"/>
      </w:tblGrid>
      <w:tr w:rsidR="003A1A24" w14:paraId="445D7DC2" w14:textId="77777777" w:rsidTr="008F1920">
        <w:tc>
          <w:tcPr>
            <w:tcW w:w="3596" w:type="dxa"/>
          </w:tcPr>
          <w:p w14:paraId="4714EC0B" w14:textId="77777777" w:rsidR="003A1A24" w:rsidRDefault="003A1A24" w:rsidP="008F1920">
            <w:pPr>
              <w:spacing w:after="200" w:line="276" w:lineRule="auto"/>
            </w:pPr>
            <w:r w:rsidRPr="005F5E35">
              <w:rPr>
                <w:b/>
                <w:bCs/>
              </w:rPr>
              <w:t>Professional Standards Behaviors</w:t>
            </w:r>
            <w:r>
              <w:t xml:space="preserve"> (Please see full description in the Field Education Manual)</w:t>
            </w:r>
          </w:p>
        </w:tc>
        <w:tc>
          <w:tcPr>
            <w:tcW w:w="3597" w:type="dxa"/>
          </w:tcPr>
          <w:p w14:paraId="08B03A91" w14:textId="77777777" w:rsidR="003A1A24" w:rsidRPr="005F5E35" w:rsidRDefault="003A1A24" w:rsidP="008F1920">
            <w:pPr>
              <w:spacing w:after="200" w:line="276" w:lineRule="auto"/>
              <w:rPr>
                <w:b/>
                <w:bCs/>
              </w:rPr>
            </w:pPr>
            <w:r w:rsidRPr="005F5E35">
              <w:rPr>
                <w:b/>
                <w:bCs/>
              </w:rPr>
              <w:t>Comments</w:t>
            </w:r>
            <w:r>
              <w:rPr>
                <w:b/>
                <w:bCs/>
              </w:rPr>
              <w:t>:</w:t>
            </w:r>
          </w:p>
        </w:tc>
        <w:tc>
          <w:tcPr>
            <w:tcW w:w="3597" w:type="dxa"/>
          </w:tcPr>
          <w:p w14:paraId="6BC3749C" w14:textId="77777777" w:rsidR="003A1A24" w:rsidRPr="00246CC4" w:rsidRDefault="003A1A24" w:rsidP="008F1920">
            <w:pPr>
              <w:spacing w:after="200" w:line="276" w:lineRule="auto"/>
              <w:rPr>
                <w:b/>
                <w:bCs/>
              </w:rPr>
            </w:pPr>
            <w:r w:rsidRPr="00246CC4">
              <w:rPr>
                <w:b/>
                <w:bCs/>
              </w:rPr>
              <w:t>Final Score:</w:t>
            </w:r>
          </w:p>
        </w:tc>
      </w:tr>
      <w:tr w:rsidR="003A1A24" w14:paraId="1C5F0E82" w14:textId="77777777" w:rsidTr="008F1920">
        <w:tc>
          <w:tcPr>
            <w:tcW w:w="3596" w:type="dxa"/>
          </w:tcPr>
          <w:p w14:paraId="51AE4355" w14:textId="77777777" w:rsidR="003A1A24" w:rsidRDefault="003A1A24" w:rsidP="008F1920">
            <w:pPr>
              <w:spacing w:after="200" w:line="276" w:lineRule="auto"/>
            </w:pPr>
            <w:r>
              <w:t>Basic abilities to acquire professional skills:</w:t>
            </w:r>
          </w:p>
          <w:p w14:paraId="2559F523" w14:textId="77777777" w:rsidR="003A1A24" w:rsidRDefault="003A1A24" w:rsidP="003A1A24">
            <w:pPr>
              <w:pStyle w:val="ListParagraph"/>
              <w:numPr>
                <w:ilvl w:val="0"/>
                <w:numId w:val="38"/>
              </w:numPr>
              <w:autoSpaceDE/>
              <w:autoSpaceDN/>
              <w:adjustRightInd/>
              <w:spacing w:after="200" w:line="276" w:lineRule="auto"/>
            </w:pPr>
            <w:r>
              <w:t>Communication Skills</w:t>
            </w:r>
          </w:p>
          <w:p w14:paraId="071E10B7" w14:textId="77777777" w:rsidR="003A1A24" w:rsidRDefault="003A1A24" w:rsidP="003A1A24">
            <w:pPr>
              <w:pStyle w:val="ListParagraph"/>
              <w:numPr>
                <w:ilvl w:val="0"/>
                <w:numId w:val="38"/>
              </w:numPr>
              <w:autoSpaceDE/>
              <w:autoSpaceDN/>
              <w:adjustRightInd/>
              <w:spacing w:after="200" w:line="276" w:lineRule="auto"/>
            </w:pPr>
            <w:r>
              <w:t>Interpersonal Skills</w:t>
            </w:r>
          </w:p>
          <w:p w14:paraId="2773FD85" w14:textId="77777777" w:rsidR="003A1A24" w:rsidRDefault="003A1A24" w:rsidP="003A1A24">
            <w:pPr>
              <w:pStyle w:val="ListParagraph"/>
              <w:numPr>
                <w:ilvl w:val="0"/>
                <w:numId w:val="38"/>
              </w:numPr>
              <w:autoSpaceDE/>
              <w:autoSpaceDN/>
              <w:adjustRightInd/>
              <w:spacing w:after="200" w:line="276" w:lineRule="auto"/>
            </w:pPr>
            <w:r>
              <w:t>Cognitive Skills</w:t>
            </w:r>
          </w:p>
          <w:p w14:paraId="27D1A445" w14:textId="77777777" w:rsidR="003A1A24" w:rsidRDefault="003A1A24" w:rsidP="003A1A24">
            <w:pPr>
              <w:pStyle w:val="ListParagraph"/>
              <w:numPr>
                <w:ilvl w:val="0"/>
                <w:numId w:val="38"/>
              </w:numPr>
              <w:autoSpaceDE/>
              <w:autoSpaceDN/>
              <w:adjustRightInd/>
              <w:spacing w:after="200" w:line="276" w:lineRule="auto"/>
            </w:pPr>
            <w:r>
              <w:t>Physical Skills</w:t>
            </w:r>
          </w:p>
        </w:tc>
        <w:tc>
          <w:tcPr>
            <w:tcW w:w="3597" w:type="dxa"/>
          </w:tcPr>
          <w:p w14:paraId="3097B373" w14:textId="77777777" w:rsidR="003A1A24" w:rsidRDefault="003A1A24" w:rsidP="008F1920">
            <w:pPr>
              <w:spacing w:after="200" w:line="276" w:lineRule="auto"/>
            </w:pPr>
          </w:p>
        </w:tc>
        <w:tc>
          <w:tcPr>
            <w:tcW w:w="3597" w:type="dxa"/>
          </w:tcPr>
          <w:p w14:paraId="46CC0816" w14:textId="77777777" w:rsidR="003A1A24" w:rsidRDefault="003A1A24" w:rsidP="008F1920">
            <w:pPr>
              <w:spacing w:after="200" w:line="276" w:lineRule="auto"/>
            </w:pPr>
          </w:p>
        </w:tc>
      </w:tr>
      <w:tr w:rsidR="003A1A24" w14:paraId="7CEF719B" w14:textId="77777777" w:rsidTr="008F1920">
        <w:tc>
          <w:tcPr>
            <w:tcW w:w="3596" w:type="dxa"/>
          </w:tcPr>
          <w:p w14:paraId="05BC54E4" w14:textId="77777777" w:rsidR="003A1A24" w:rsidRDefault="003A1A24" w:rsidP="008F1920">
            <w:pPr>
              <w:spacing w:after="200" w:line="276" w:lineRule="auto"/>
            </w:pPr>
            <w:r>
              <w:t>Mental and Emotional Abilities:</w:t>
            </w:r>
          </w:p>
          <w:p w14:paraId="25116321" w14:textId="77777777" w:rsidR="003A1A24" w:rsidRDefault="003A1A24" w:rsidP="003A1A24">
            <w:pPr>
              <w:pStyle w:val="ListParagraph"/>
              <w:numPr>
                <w:ilvl w:val="0"/>
                <w:numId w:val="39"/>
              </w:numPr>
              <w:autoSpaceDE/>
              <w:autoSpaceDN/>
              <w:adjustRightInd/>
              <w:spacing w:after="200" w:line="276" w:lineRule="auto"/>
            </w:pPr>
            <w:r>
              <w:t>Stress management</w:t>
            </w:r>
          </w:p>
          <w:p w14:paraId="2714BA96" w14:textId="77777777" w:rsidR="003A1A24" w:rsidRDefault="003A1A24" w:rsidP="003A1A24">
            <w:pPr>
              <w:pStyle w:val="ListParagraph"/>
              <w:numPr>
                <w:ilvl w:val="0"/>
                <w:numId w:val="39"/>
              </w:numPr>
              <w:autoSpaceDE/>
              <w:autoSpaceDN/>
              <w:adjustRightInd/>
              <w:spacing w:after="200" w:line="276" w:lineRule="auto"/>
            </w:pPr>
            <w:r>
              <w:t>Emotional and mental capabilities</w:t>
            </w:r>
          </w:p>
          <w:p w14:paraId="6146DEE9" w14:textId="77777777" w:rsidR="003A1A24" w:rsidRDefault="003A1A24" w:rsidP="003A1A24">
            <w:pPr>
              <w:pStyle w:val="ListParagraph"/>
              <w:numPr>
                <w:ilvl w:val="0"/>
                <w:numId w:val="39"/>
              </w:numPr>
              <w:autoSpaceDE/>
              <w:autoSpaceDN/>
              <w:adjustRightInd/>
              <w:spacing w:after="200" w:line="276" w:lineRule="auto"/>
            </w:pPr>
            <w:r>
              <w:t>Character</w:t>
            </w:r>
          </w:p>
          <w:p w14:paraId="76E2895A" w14:textId="77777777" w:rsidR="003A1A24" w:rsidRDefault="003A1A24" w:rsidP="003A1A24">
            <w:pPr>
              <w:pStyle w:val="ListParagraph"/>
              <w:numPr>
                <w:ilvl w:val="0"/>
                <w:numId w:val="39"/>
              </w:numPr>
              <w:autoSpaceDE/>
              <w:autoSpaceDN/>
              <w:adjustRightInd/>
              <w:spacing w:after="200" w:line="276" w:lineRule="auto"/>
            </w:pPr>
            <w:r>
              <w:t>Organization</w:t>
            </w:r>
          </w:p>
          <w:p w14:paraId="6BBC336F" w14:textId="77777777" w:rsidR="003A1A24" w:rsidRDefault="003A1A24" w:rsidP="003A1A24">
            <w:pPr>
              <w:pStyle w:val="ListParagraph"/>
              <w:numPr>
                <w:ilvl w:val="0"/>
                <w:numId w:val="39"/>
              </w:numPr>
              <w:autoSpaceDE/>
              <w:autoSpaceDN/>
              <w:adjustRightInd/>
              <w:spacing w:after="200" w:line="276" w:lineRule="auto"/>
            </w:pPr>
            <w:r>
              <w:t>Self-esteem/confidence</w:t>
            </w:r>
          </w:p>
        </w:tc>
        <w:tc>
          <w:tcPr>
            <w:tcW w:w="3597" w:type="dxa"/>
          </w:tcPr>
          <w:p w14:paraId="2E0E1F56" w14:textId="77777777" w:rsidR="003A1A24" w:rsidRDefault="003A1A24" w:rsidP="008F1920">
            <w:pPr>
              <w:spacing w:after="200" w:line="276" w:lineRule="auto"/>
            </w:pPr>
          </w:p>
        </w:tc>
        <w:tc>
          <w:tcPr>
            <w:tcW w:w="3597" w:type="dxa"/>
          </w:tcPr>
          <w:p w14:paraId="6ED50360" w14:textId="77777777" w:rsidR="003A1A24" w:rsidRDefault="003A1A24" w:rsidP="008F1920">
            <w:pPr>
              <w:spacing w:after="200" w:line="276" w:lineRule="auto"/>
            </w:pPr>
          </w:p>
        </w:tc>
      </w:tr>
      <w:tr w:rsidR="003A1A24" w14:paraId="2AE30DE1" w14:textId="77777777" w:rsidTr="008F1920">
        <w:tc>
          <w:tcPr>
            <w:tcW w:w="3596" w:type="dxa"/>
          </w:tcPr>
          <w:p w14:paraId="08E651B4" w14:textId="77777777" w:rsidR="003A1A24" w:rsidRDefault="003A1A24" w:rsidP="008F1920">
            <w:pPr>
              <w:spacing w:after="200" w:line="276" w:lineRule="auto"/>
            </w:pPr>
            <w:r>
              <w:t>Professional Performance Skills:</w:t>
            </w:r>
          </w:p>
          <w:p w14:paraId="06D92CC1" w14:textId="77777777" w:rsidR="003A1A24" w:rsidRDefault="003A1A24" w:rsidP="003A1A24">
            <w:pPr>
              <w:pStyle w:val="ListParagraph"/>
              <w:numPr>
                <w:ilvl w:val="0"/>
                <w:numId w:val="40"/>
              </w:numPr>
              <w:autoSpaceDE/>
              <w:autoSpaceDN/>
              <w:adjustRightInd/>
              <w:spacing w:after="200" w:line="276" w:lineRule="auto"/>
            </w:pPr>
            <w:r>
              <w:t>Professional commitment</w:t>
            </w:r>
          </w:p>
          <w:p w14:paraId="54968ABB" w14:textId="77777777" w:rsidR="003A1A24" w:rsidRDefault="003A1A24" w:rsidP="003A1A24">
            <w:pPr>
              <w:pStyle w:val="ListParagraph"/>
              <w:numPr>
                <w:ilvl w:val="0"/>
                <w:numId w:val="40"/>
              </w:numPr>
              <w:autoSpaceDE/>
              <w:autoSpaceDN/>
              <w:adjustRightInd/>
              <w:spacing w:after="200" w:line="276" w:lineRule="auto"/>
            </w:pPr>
            <w:r>
              <w:t>Professional Behavior</w:t>
            </w:r>
          </w:p>
          <w:p w14:paraId="2E54FEA1" w14:textId="77777777" w:rsidR="003A1A24" w:rsidRDefault="003A1A24" w:rsidP="003A1A24">
            <w:pPr>
              <w:pStyle w:val="ListParagraph"/>
              <w:numPr>
                <w:ilvl w:val="0"/>
                <w:numId w:val="40"/>
              </w:numPr>
              <w:autoSpaceDE/>
              <w:autoSpaceDN/>
              <w:adjustRightInd/>
              <w:spacing w:after="200" w:line="276" w:lineRule="auto"/>
            </w:pPr>
            <w:r>
              <w:t>Self-awareness</w:t>
            </w:r>
          </w:p>
          <w:p w14:paraId="0DB92009" w14:textId="77777777" w:rsidR="003A1A24" w:rsidRDefault="003A1A24" w:rsidP="003A1A24">
            <w:pPr>
              <w:pStyle w:val="ListParagraph"/>
              <w:numPr>
                <w:ilvl w:val="0"/>
                <w:numId w:val="40"/>
              </w:numPr>
              <w:autoSpaceDE/>
              <w:autoSpaceDN/>
              <w:adjustRightInd/>
              <w:spacing w:after="200" w:line="276" w:lineRule="auto"/>
            </w:pPr>
            <w:r>
              <w:t>Ethical obligations</w:t>
            </w:r>
          </w:p>
          <w:p w14:paraId="120EBFEE" w14:textId="77777777" w:rsidR="003A1A24" w:rsidRDefault="003A1A24" w:rsidP="003A1A24">
            <w:pPr>
              <w:pStyle w:val="ListParagraph"/>
              <w:numPr>
                <w:ilvl w:val="0"/>
                <w:numId w:val="40"/>
              </w:numPr>
              <w:autoSpaceDE/>
              <w:autoSpaceDN/>
              <w:adjustRightInd/>
              <w:spacing w:after="200" w:line="276" w:lineRule="auto"/>
            </w:pPr>
            <w:r>
              <w:t>Attendance</w:t>
            </w:r>
          </w:p>
          <w:p w14:paraId="5AE5CBF3" w14:textId="77777777" w:rsidR="003A1A24" w:rsidRDefault="003A1A24" w:rsidP="003A1A24">
            <w:pPr>
              <w:pStyle w:val="ListParagraph"/>
              <w:numPr>
                <w:ilvl w:val="0"/>
                <w:numId w:val="40"/>
              </w:numPr>
              <w:autoSpaceDE/>
              <w:autoSpaceDN/>
              <w:adjustRightInd/>
              <w:spacing w:after="200" w:line="276" w:lineRule="auto"/>
            </w:pPr>
            <w:r>
              <w:t>Teamwork</w:t>
            </w:r>
          </w:p>
          <w:p w14:paraId="3CCE15D9" w14:textId="77777777" w:rsidR="003A1A24" w:rsidRDefault="003A1A24" w:rsidP="003A1A24">
            <w:pPr>
              <w:pStyle w:val="ListParagraph"/>
              <w:numPr>
                <w:ilvl w:val="0"/>
                <w:numId w:val="40"/>
              </w:numPr>
              <w:autoSpaceDE/>
              <w:autoSpaceDN/>
              <w:adjustRightInd/>
              <w:spacing w:after="200" w:line="276" w:lineRule="auto"/>
            </w:pPr>
            <w:r>
              <w:t>Leadership</w:t>
            </w:r>
          </w:p>
        </w:tc>
        <w:tc>
          <w:tcPr>
            <w:tcW w:w="3597" w:type="dxa"/>
          </w:tcPr>
          <w:p w14:paraId="4929073D" w14:textId="77777777" w:rsidR="003A1A24" w:rsidRDefault="003A1A24" w:rsidP="008F1920">
            <w:pPr>
              <w:spacing w:after="200" w:line="276" w:lineRule="auto"/>
            </w:pPr>
          </w:p>
        </w:tc>
        <w:tc>
          <w:tcPr>
            <w:tcW w:w="3597" w:type="dxa"/>
          </w:tcPr>
          <w:p w14:paraId="46078E18" w14:textId="77777777" w:rsidR="003A1A24" w:rsidRDefault="003A1A24" w:rsidP="008F1920">
            <w:pPr>
              <w:spacing w:after="200" w:line="276" w:lineRule="auto"/>
            </w:pPr>
          </w:p>
        </w:tc>
      </w:tr>
      <w:tr w:rsidR="003A1A24" w14:paraId="5BFF592D" w14:textId="77777777" w:rsidTr="008F1920">
        <w:tc>
          <w:tcPr>
            <w:tcW w:w="3596" w:type="dxa"/>
          </w:tcPr>
          <w:p w14:paraId="63983E70" w14:textId="578CA858" w:rsidR="003A1A24" w:rsidRDefault="003A1A24" w:rsidP="008F1920">
            <w:pPr>
              <w:spacing w:after="200" w:line="276" w:lineRule="auto"/>
            </w:pPr>
            <w:r>
              <w:t>Scholastic (</w:t>
            </w:r>
            <w:r w:rsidR="00982501">
              <w:t>Practicum</w:t>
            </w:r>
            <w:r>
              <w:t>) performance:</w:t>
            </w:r>
          </w:p>
          <w:p w14:paraId="62A03663" w14:textId="4A230EBC" w:rsidR="003A1A24" w:rsidRDefault="003A1A24" w:rsidP="003A1A24">
            <w:pPr>
              <w:pStyle w:val="ListParagraph"/>
              <w:numPr>
                <w:ilvl w:val="0"/>
                <w:numId w:val="41"/>
              </w:numPr>
              <w:autoSpaceDE/>
              <w:autoSpaceDN/>
              <w:adjustRightInd/>
              <w:spacing w:after="200" w:line="276" w:lineRule="auto"/>
            </w:pPr>
            <w:r>
              <w:lastRenderedPageBreak/>
              <w:t xml:space="preserve">Meets </w:t>
            </w:r>
            <w:r w:rsidR="00982501">
              <w:t>Practicum</w:t>
            </w:r>
            <w:r>
              <w:t xml:space="preserve"> requirements (hours, expectations)</w:t>
            </w:r>
          </w:p>
          <w:p w14:paraId="37535CCA" w14:textId="77777777" w:rsidR="003A1A24" w:rsidRDefault="003A1A24" w:rsidP="003A1A24">
            <w:pPr>
              <w:pStyle w:val="ListParagraph"/>
              <w:numPr>
                <w:ilvl w:val="0"/>
                <w:numId w:val="41"/>
              </w:numPr>
              <w:autoSpaceDE/>
              <w:autoSpaceDN/>
              <w:adjustRightInd/>
              <w:spacing w:after="200" w:line="276" w:lineRule="auto"/>
            </w:pPr>
            <w:r>
              <w:t>Productivity</w:t>
            </w:r>
          </w:p>
        </w:tc>
        <w:tc>
          <w:tcPr>
            <w:tcW w:w="3597" w:type="dxa"/>
          </w:tcPr>
          <w:p w14:paraId="141B8FA5" w14:textId="77777777" w:rsidR="003A1A24" w:rsidRDefault="003A1A24" w:rsidP="008F1920">
            <w:pPr>
              <w:spacing w:after="200" w:line="276" w:lineRule="auto"/>
            </w:pPr>
          </w:p>
        </w:tc>
        <w:tc>
          <w:tcPr>
            <w:tcW w:w="3597" w:type="dxa"/>
          </w:tcPr>
          <w:p w14:paraId="006273C1" w14:textId="77777777" w:rsidR="003A1A24" w:rsidRDefault="003A1A24" w:rsidP="008F1920">
            <w:pPr>
              <w:spacing w:after="200" w:line="276" w:lineRule="auto"/>
            </w:pPr>
          </w:p>
        </w:tc>
      </w:tr>
      <w:tr w:rsidR="003A1A24" w14:paraId="3EBBC76D" w14:textId="77777777" w:rsidTr="008F1920">
        <w:tc>
          <w:tcPr>
            <w:tcW w:w="3596" w:type="dxa"/>
          </w:tcPr>
          <w:p w14:paraId="6E0CF7AD" w14:textId="77777777" w:rsidR="003A1A24" w:rsidRDefault="003A1A24" w:rsidP="008F1920">
            <w:pPr>
              <w:spacing w:after="200" w:line="276" w:lineRule="auto"/>
            </w:pPr>
            <w:r>
              <w:t>Commitment to diversity, social justice, and human rights standard:</w:t>
            </w:r>
          </w:p>
          <w:p w14:paraId="02869865" w14:textId="77777777" w:rsidR="003A1A24" w:rsidRDefault="003A1A24" w:rsidP="003A1A24">
            <w:pPr>
              <w:pStyle w:val="ListParagraph"/>
              <w:numPr>
                <w:ilvl w:val="0"/>
                <w:numId w:val="42"/>
              </w:numPr>
              <w:autoSpaceDE/>
              <w:autoSpaceDN/>
              <w:adjustRightInd/>
              <w:spacing w:after="200" w:line="276" w:lineRule="auto"/>
            </w:pPr>
            <w:r>
              <w:t>Respect for all</w:t>
            </w:r>
          </w:p>
          <w:p w14:paraId="00910794" w14:textId="77777777" w:rsidR="003A1A24" w:rsidRDefault="003A1A24" w:rsidP="003A1A24">
            <w:pPr>
              <w:pStyle w:val="ListParagraph"/>
              <w:numPr>
                <w:ilvl w:val="0"/>
                <w:numId w:val="42"/>
              </w:numPr>
              <w:autoSpaceDE/>
              <w:autoSpaceDN/>
              <w:adjustRightInd/>
              <w:spacing w:after="200" w:line="276" w:lineRule="auto"/>
            </w:pPr>
            <w:r>
              <w:t>Promotes/advocates for social justice</w:t>
            </w:r>
          </w:p>
        </w:tc>
        <w:tc>
          <w:tcPr>
            <w:tcW w:w="3597" w:type="dxa"/>
          </w:tcPr>
          <w:p w14:paraId="56DC64AD" w14:textId="77777777" w:rsidR="003A1A24" w:rsidRDefault="003A1A24" w:rsidP="008F1920">
            <w:pPr>
              <w:spacing w:after="200" w:line="276" w:lineRule="auto"/>
            </w:pPr>
          </w:p>
        </w:tc>
        <w:tc>
          <w:tcPr>
            <w:tcW w:w="3597" w:type="dxa"/>
          </w:tcPr>
          <w:p w14:paraId="600F1C41" w14:textId="77777777" w:rsidR="003A1A24" w:rsidRDefault="003A1A24" w:rsidP="008F1920">
            <w:pPr>
              <w:spacing w:after="200" w:line="276" w:lineRule="auto"/>
            </w:pPr>
          </w:p>
        </w:tc>
      </w:tr>
    </w:tbl>
    <w:p w14:paraId="44DE63F5" w14:textId="77777777" w:rsidR="003A1A24" w:rsidRDefault="003A1A24" w:rsidP="003A1A24">
      <w:pPr>
        <w:spacing w:after="200" w:line="276" w:lineRule="auto"/>
      </w:pPr>
    </w:p>
    <w:p w14:paraId="22AD9329" w14:textId="77777777" w:rsidR="003A1A24" w:rsidRDefault="003A1A24" w:rsidP="003A1A24">
      <w:pPr>
        <w:spacing w:after="200" w:line="276" w:lineRule="auto"/>
        <w:jc w:val="center"/>
        <w:rPr>
          <w:b/>
          <w:bCs/>
        </w:rPr>
      </w:pPr>
      <w:r w:rsidRPr="00724F1D">
        <w:rPr>
          <w:b/>
          <w:bCs/>
        </w:rPr>
        <w:t>End of Semester Core Competencies Evaluation:</w:t>
      </w:r>
    </w:p>
    <w:p w14:paraId="77F3479C" w14:textId="77777777" w:rsidR="003A1A24" w:rsidRPr="00286BDD" w:rsidRDefault="003A1A24" w:rsidP="003A1A24">
      <w:pPr>
        <w:spacing w:after="200" w:line="276" w:lineRule="auto"/>
        <w:jc w:val="center"/>
      </w:pPr>
      <w:r>
        <w:t xml:space="preserve">Please rate the student on their demonstration of the core competencies in their field education placement. </w:t>
      </w:r>
    </w:p>
    <w:p w14:paraId="4B0F22F5" w14:textId="77777777" w:rsidR="003A1A24" w:rsidRDefault="003A1A24" w:rsidP="003A1A24">
      <w:pPr>
        <w:spacing w:after="200" w:line="276" w:lineRule="auto"/>
      </w:pPr>
      <w:r w:rsidRPr="003434FD">
        <w:rPr>
          <w:b/>
          <w:sz w:val="20"/>
          <w:szCs w:val="20"/>
          <w:highlight w:val="lightGray"/>
        </w:rPr>
        <w:t>KEY: 1 = Not Competent; 2 = Emerging Competence</w:t>
      </w:r>
      <w:r w:rsidRPr="003434FD">
        <w:rPr>
          <w:sz w:val="20"/>
          <w:szCs w:val="20"/>
          <w:highlight w:val="lightGray"/>
        </w:rPr>
        <w:t xml:space="preserve">; </w:t>
      </w:r>
      <w:r w:rsidRPr="003434FD">
        <w:rPr>
          <w:b/>
          <w:sz w:val="20"/>
          <w:szCs w:val="20"/>
          <w:highlight w:val="lightGray"/>
        </w:rPr>
        <w:t>3 = Competent; 4 = Advanced Competence;</w:t>
      </w:r>
      <w:r w:rsidRPr="003434FD">
        <w:rPr>
          <w:sz w:val="20"/>
          <w:szCs w:val="20"/>
          <w:highlight w:val="lightGray"/>
        </w:rPr>
        <w:t xml:space="preserve"> </w:t>
      </w:r>
      <w:r w:rsidRPr="003434FD">
        <w:rPr>
          <w:b/>
          <w:sz w:val="20"/>
          <w:szCs w:val="20"/>
          <w:highlight w:val="lightGray"/>
        </w:rPr>
        <w:t>NR = Not Rated</w:t>
      </w:r>
    </w:p>
    <w:tbl>
      <w:tblPr>
        <w:tblStyle w:val="TableGrid"/>
        <w:tblW w:w="0" w:type="auto"/>
        <w:tblLook w:val="04A0" w:firstRow="1" w:lastRow="0" w:firstColumn="1" w:lastColumn="0" w:noHBand="0" w:noVBand="1"/>
      </w:tblPr>
      <w:tblGrid>
        <w:gridCol w:w="3748"/>
        <w:gridCol w:w="2649"/>
        <w:gridCol w:w="2953"/>
      </w:tblGrid>
      <w:tr w:rsidR="003A1A24" w14:paraId="599A23A9" w14:textId="77777777" w:rsidTr="008F1920">
        <w:tc>
          <w:tcPr>
            <w:tcW w:w="4135" w:type="dxa"/>
          </w:tcPr>
          <w:p w14:paraId="1EBCF170" w14:textId="77777777" w:rsidR="003A1A24" w:rsidRPr="00171F29" w:rsidRDefault="003A1A24" w:rsidP="008F1920">
            <w:pPr>
              <w:spacing w:after="200" w:line="276" w:lineRule="auto"/>
              <w:rPr>
                <w:b/>
                <w:bCs/>
              </w:rPr>
            </w:pPr>
            <w:r w:rsidRPr="00171F29">
              <w:rPr>
                <w:b/>
                <w:bCs/>
              </w:rPr>
              <w:t>Competency</w:t>
            </w:r>
          </w:p>
        </w:tc>
        <w:tc>
          <w:tcPr>
            <w:tcW w:w="3058" w:type="dxa"/>
          </w:tcPr>
          <w:p w14:paraId="518726C2" w14:textId="77777777" w:rsidR="003A1A24" w:rsidRPr="00171F29" w:rsidRDefault="003A1A24" w:rsidP="008F1920">
            <w:pPr>
              <w:spacing w:after="200" w:line="276" w:lineRule="auto"/>
              <w:rPr>
                <w:b/>
                <w:bCs/>
              </w:rPr>
            </w:pPr>
            <w:r w:rsidRPr="00171F29">
              <w:rPr>
                <w:b/>
                <w:bCs/>
              </w:rPr>
              <w:t>Comments</w:t>
            </w:r>
          </w:p>
        </w:tc>
        <w:tc>
          <w:tcPr>
            <w:tcW w:w="3597" w:type="dxa"/>
          </w:tcPr>
          <w:p w14:paraId="48E6CED9" w14:textId="77777777" w:rsidR="003A1A24" w:rsidRPr="00171F29" w:rsidRDefault="003A1A24" w:rsidP="008F1920">
            <w:pPr>
              <w:spacing w:after="200" w:line="276" w:lineRule="auto"/>
              <w:rPr>
                <w:b/>
                <w:bCs/>
              </w:rPr>
            </w:pPr>
            <w:r w:rsidRPr="00171F29">
              <w:rPr>
                <w:b/>
                <w:bCs/>
              </w:rPr>
              <w:t>Final Score:</w:t>
            </w:r>
          </w:p>
        </w:tc>
      </w:tr>
      <w:tr w:rsidR="003A1A24" w14:paraId="7A3DD0C1" w14:textId="77777777" w:rsidTr="008F1920">
        <w:tc>
          <w:tcPr>
            <w:tcW w:w="4135" w:type="dxa"/>
          </w:tcPr>
          <w:p w14:paraId="0956F984" w14:textId="77777777" w:rsidR="003A1A24" w:rsidRDefault="003A1A24" w:rsidP="008F1920">
            <w:pPr>
              <w:spacing w:after="200" w:line="276" w:lineRule="auto"/>
              <w:rPr>
                <w:b/>
                <w:bCs/>
              </w:rPr>
            </w:pPr>
            <w:r w:rsidRPr="00025F4E">
              <w:rPr>
                <w:b/>
                <w:bCs/>
              </w:rPr>
              <w:t xml:space="preserve">Competency 1: Demonstrate Ethical and Professional Behavior </w:t>
            </w:r>
          </w:p>
          <w:p w14:paraId="68AEFEBD" w14:textId="77777777" w:rsidR="003A1A24" w:rsidRDefault="003A1A24" w:rsidP="008F1920">
            <w:pPr>
              <w:spacing w:after="200" w:line="276" w:lineRule="auto"/>
            </w:pPr>
            <w:r>
              <w:t>Social workers:</w:t>
            </w:r>
          </w:p>
          <w:p w14:paraId="1C6F84EF" w14:textId="77777777" w:rsidR="003A1A24" w:rsidRDefault="003A1A24" w:rsidP="003A1A24">
            <w:pPr>
              <w:pStyle w:val="ListParagraph"/>
              <w:numPr>
                <w:ilvl w:val="0"/>
                <w:numId w:val="43"/>
              </w:numPr>
              <w:autoSpaceDE/>
              <w:autoSpaceDN/>
              <w:adjustRightInd/>
              <w:spacing w:after="200" w:line="276" w:lineRule="auto"/>
            </w:pPr>
            <w:r>
              <w:t>Make ethical decisions by applying the standards of the National Association of Social Workers Code of Ethics, relevant laws and regulations, models for ethical decision making, ethical conduct of research, and additional codes of ethics within the profession as appropriate to the context;</w:t>
            </w:r>
          </w:p>
          <w:p w14:paraId="7D4B8A5B" w14:textId="77777777" w:rsidR="003A1A24" w:rsidRDefault="003A1A24" w:rsidP="008F1920">
            <w:pPr>
              <w:pStyle w:val="ListParagraph"/>
              <w:spacing w:after="200" w:line="276" w:lineRule="auto"/>
            </w:pPr>
          </w:p>
          <w:p w14:paraId="5607B47A" w14:textId="77777777" w:rsidR="003A1A24" w:rsidRPr="0076616F" w:rsidRDefault="003A1A24" w:rsidP="003A1A24">
            <w:pPr>
              <w:pStyle w:val="ListParagraph"/>
              <w:numPr>
                <w:ilvl w:val="0"/>
                <w:numId w:val="43"/>
              </w:numPr>
              <w:autoSpaceDE/>
              <w:autoSpaceDN/>
              <w:adjustRightInd/>
              <w:spacing w:after="200" w:line="276" w:lineRule="auto"/>
              <w:rPr>
                <w:b/>
                <w:bCs/>
              </w:rPr>
            </w:pPr>
            <w:r>
              <w:t xml:space="preserve">Demonstrate professional behavior; appearance; and </w:t>
            </w:r>
            <w:r>
              <w:lastRenderedPageBreak/>
              <w:t xml:space="preserve">oral, written, and electronic communication; </w:t>
            </w:r>
          </w:p>
          <w:p w14:paraId="1CF41DD8" w14:textId="77777777" w:rsidR="003A1A24" w:rsidRPr="0076616F" w:rsidRDefault="003A1A24" w:rsidP="008F1920">
            <w:pPr>
              <w:pStyle w:val="ListParagraph"/>
              <w:spacing w:after="200" w:line="276" w:lineRule="auto"/>
              <w:rPr>
                <w:b/>
                <w:bCs/>
              </w:rPr>
            </w:pPr>
          </w:p>
          <w:p w14:paraId="5C29AA61" w14:textId="77777777" w:rsidR="003A1A24" w:rsidRPr="0076616F" w:rsidRDefault="003A1A24" w:rsidP="003A1A24">
            <w:pPr>
              <w:pStyle w:val="ListParagraph"/>
              <w:numPr>
                <w:ilvl w:val="0"/>
                <w:numId w:val="43"/>
              </w:numPr>
              <w:autoSpaceDE/>
              <w:autoSpaceDN/>
              <w:adjustRightInd/>
              <w:spacing w:after="200" w:line="276" w:lineRule="auto"/>
              <w:rPr>
                <w:b/>
                <w:bCs/>
              </w:rPr>
            </w:pPr>
            <w:r>
              <w:t xml:space="preserve">Use technology ethically and appropriately to facilitate practice outcomes; and </w:t>
            </w:r>
          </w:p>
          <w:p w14:paraId="457A3872" w14:textId="77777777" w:rsidR="003A1A24" w:rsidRPr="0076616F" w:rsidRDefault="003A1A24" w:rsidP="008F1920">
            <w:pPr>
              <w:pStyle w:val="ListParagraph"/>
              <w:spacing w:after="200" w:line="276" w:lineRule="auto"/>
              <w:rPr>
                <w:b/>
                <w:bCs/>
              </w:rPr>
            </w:pPr>
          </w:p>
          <w:p w14:paraId="7CD45077" w14:textId="77777777" w:rsidR="003A1A24" w:rsidRPr="0034483C" w:rsidRDefault="003A1A24" w:rsidP="003A1A24">
            <w:pPr>
              <w:pStyle w:val="ListParagraph"/>
              <w:numPr>
                <w:ilvl w:val="0"/>
                <w:numId w:val="43"/>
              </w:numPr>
              <w:autoSpaceDE/>
              <w:autoSpaceDN/>
              <w:adjustRightInd/>
              <w:spacing w:after="200" w:line="276" w:lineRule="auto"/>
              <w:rPr>
                <w:b/>
                <w:bCs/>
              </w:rPr>
            </w:pPr>
            <w:r>
              <w:t>Use supervision and consultation to guide professional judgment and behavior.</w:t>
            </w:r>
          </w:p>
        </w:tc>
        <w:tc>
          <w:tcPr>
            <w:tcW w:w="3058" w:type="dxa"/>
          </w:tcPr>
          <w:p w14:paraId="781FEA60" w14:textId="77777777" w:rsidR="003A1A24" w:rsidRDefault="003A1A24" w:rsidP="008F1920">
            <w:pPr>
              <w:spacing w:after="200" w:line="276" w:lineRule="auto"/>
            </w:pPr>
          </w:p>
        </w:tc>
        <w:tc>
          <w:tcPr>
            <w:tcW w:w="3597" w:type="dxa"/>
          </w:tcPr>
          <w:p w14:paraId="7B6F5C88" w14:textId="77777777" w:rsidR="003A1A24" w:rsidRDefault="003A1A24" w:rsidP="008F1920">
            <w:pPr>
              <w:spacing w:after="200" w:line="276" w:lineRule="auto"/>
            </w:pPr>
          </w:p>
        </w:tc>
      </w:tr>
      <w:tr w:rsidR="003A1A24" w14:paraId="518850C6" w14:textId="77777777" w:rsidTr="008F1920">
        <w:tc>
          <w:tcPr>
            <w:tcW w:w="4135" w:type="dxa"/>
          </w:tcPr>
          <w:p w14:paraId="307E65FD" w14:textId="77777777" w:rsidR="003A1A24" w:rsidRDefault="003A1A24" w:rsidP="008F1920">
            <w:pPr>
              <w:spacing w:after="200" w:line="276" w:lineRule="auto"/>
              <w:rPr>
                <w:b/>
                <w:bCs/>
              </w:rPr>
            </w:pPr>
            <w:r w:rsidRPr="00246C5A">
              <w:rPr>
                <w:b/>
                <w:bCs/>
              </w:rPr>
              <w:t>Competency 2: Advance Human Rights and Social, Racial, Economic, and Environmental Justice</w:t>
            </w:r>
          </w:p>
          <w:p w14:paraId="7C1B67B5" w14:textId="77777777" w:rsidR="003A1A24" w:rsidRDefault="003A1A24" w:rsidP="008F1920">
            <w:pPr>
              <w:spacing w:after="200" w:line="276" w:lineRule="auto"/>
            </w:pPr>
            <w:r>
              <w:t xml:space="preserve">Social workers: </w:t>
            </w:r>
          </w:p>
          <w:p w14:paraId="426691ED" w14:textId="77777777" w:rsidR="003A1A24" w:rsidRDefault="003A1A24" w:rsidP="008F1920">
            <w:pPr>
              <w:spacing w:after="200" w:line="276" w:lineRule="auto"/>
            </w:pPr>
            <w:r>
              <w:t xml:space="preserve">A. Advocate for human rights at the individual, family, group, organizational, and community system levels; and </w:t>
            </w:r>
          </w:p>
          <w:p w14:paraId="73F8FEA5" w14:textId="77777777" w:rsidR="003A1A24" w:rsidRPr="00246C5A" w:rsidRDefault="003A1A24" w:rsidP="008F1920">
            <w:pPr>
              <w:spacing w:after="200" w:line="276" w:lineRule="auto"/>
              <w:rPr>
                <w:b/>
                <w:bCs/>
              </w:rPr>
            </w:pPr>
            <w:r>
              <w:t>B. Engage in practices that advance human rights to promote social, racial, economic, and environmental justice.</w:t>
            </w:r>
          </w:p>
        </w:tc>
        <w:tc>
          <w:tcPr>
            <w:tcW w:w="3058" w:type="dxa"/>
          </w:tcPr>
          <w:p w14:paraId="324E0012" w14:textId="77777777" w:rsidR="003A1A24" w:rsidRDefault="003A1A24" w:rsidP="008F1920">
            <w:pPr>
              <w:spacing w:after="200" w:line="276" w:lineRule="auto"/>
            </w:pPr>
          </w:p>
        </w:tc>
        <w:tc>
          <w:tcPr>
            <w:tcW w:w="3597" w:type="dxa"/>
          </w:tcPr>
          <w:p w14:paraId="75657D64" w14:textId="77777777" w:rsidR="003A1A24" w:rsidRDefault="003A1A24" w:rsidP="008F1920">
            <w:pPr>
              <w:spacing w:after="200" w:line="276" w:lineRule="auto"/>
            </w:pPr>
          </w:p>
        </w:tc>
      </w:tr>
      <w:tr w:rsidR="003A1A24" w14:paraId="78EA8CE8" w14:textId="77777777" w:rsidTr="008F1920">
        <w:tc>
          <w:tcPr>
            <w:tcW w:w="4135" w:type="dxa"/>
          </w:tcPr>
          <w:p w14:paraId="758FA80C" w14:textId="77777777" w:rsidR="003A1A24" w:rsidRDefault="003A1A24" w:rsidP="008F1920">
            <w:pPr>
              <w:spacing w:after="200" w:line="276" w:lineRule="auto"/>
              <w:rPr>
                <w:b/>
                <w:bCs/>
              </w:rPr>
            </w:pPr>
            <w:r w:rsidRPr="004A6335">
              <w:rPr>
                <w:b/>
                <w:bCs/>
              </w:rPr>
              <w:t>Competency 3: Engage Anti-Racism, Diversity, Equity, and Inclusion (ADEI) in Practice</w:t>
            </w:r>
          </w:p>
          <w:p w14:paraId="232ED8AF" w14:textId="77777777" w:rsidR="003A1A24" w:rsidRDefault="003A1A24" w:rsidP="008F1920">
            <w:pPr>
              <w:spacing w:after="200" w:line="276" w:lineRule="auto"/>
            </w:pPr>
            <w:r>
              <w:t xml:space="preserve">Social workers: </w:t>
            </w:r>
          </w:p>
          <w:p w14:paraId="573B8305" w14:textId="77777777" w:rsidR="003A1A24" w:rsidRDefault="003A1A24" w:rsidP="008F1920">
            <w:pPr>
              <w:spacing w:after="200" w:line="276" w:lineRule="auto"/>
            </w:pPr>
            <w:r>
              <w:t>A. Demonstrate anti-racist and anti-oppressive social work practice at the individual, family, group, organizational, community, research, and policy levels; and</w:t>
            </w:r>
          </w:p>
          <w:p w14:paraId="211E41AB" w14:textId="77777777" w:rsidR="003A1A24" w:rsidRPr="004A6335" w:rsidRDefault="003A1A24" w:rsidP="008F1920">
            <w:pPr>
              <w:spacing w:after="200" w:line="276" w:lineRule="auto"/>
              <w:rPr>
                <w:b/>
                <w:bCs/>
              </w:rPr>
            </w:pPr>
            <w:r>
              <w:t>B. Demonstrate cultural humility by applying critical reflection, self-</w:t>
            </w:r>
            <w:r>
              <w:lastRenderedPageBreak/>
              <w:t>awareness, and self- regulation to manage the influence of bias, power, privilege, and values in working with clients and constituencies, acknowledging them as experts of their own lived experiences</w:t>
            </w:r>
          </w:p>
        </w:tc>
        <w:tc>
          <w:tcPr>
            <w:tcW w:w="3058" w:type="dxa"/>
          </w:tcPr>
          <w:p w14:paraId="20C9F159" w14:textId="77777777" w:rsidR="003A1A24" w:rsidRDefault="003A1A24" w:rsidP="008F1920">
            <w:pPr>
              <w:spacing w:after="200" w:line="276" w:lineRule="auto"/>
            </w:pPr>
          </w:p>
        </w:tc>
        <w:tc>
          <w:tcPr>
            <w:tcW w:w="3597" w:type="dxa"/>
          </w:tcPr>
          <w:p w14:paraId="7E3CADF5" w14:textId="77777777" w:rsidR="003A1A24" w:rsidRDefault="003A1A24" w:rsidP="008F1920">
            <w:pPr>
              <w:spacing w:after="200" w:line="276" w:lineRule="auto"/>
            </w:pPr>
          </w:p>
        </w:tc>
      </w:tr>
      <w:tr w:rsidR="003A1A24" w14:paraId="1BF7A733" w14:textId="77777777" w:rsidTr="008F1920">
        <w:tc>
          <w:tcPr>
            <w:tcW w:w="4135" w:type="dxa"/>
          </w:tcPr>
          <w:p w14:paraId="592C98B1" w14:textId="77777777" w:rsidR="003A1A24" w:rsidRDefault="003A1A24" w:rsidP="008F1920">
            <w:pPr>
              <w:spacing w:after="200" w:line="276" w:lineRule="auto"/>
              <w:rPr>
                <w:b/>
                <w:bCs/>
              </w:rPr>
            </w:pPr>
            <w:r w:rsidRPr="00332119">
              <w:rPr>
                <w:b/>
                <w:bCs/>
              </w:rPr>
              <w:t>Competency 4: Engage in Practice-Informed Research and Research-Informed Practice</w:t>
            </w:r>
          </w:p>
          <w:p w14:paraId="1EEA943F" w14:textId="77777777" w:rsidR="003A1A24" w:rsidRDefault="003A1A24" w:rsidP="008F1920">
            <w:pPr>
              <w:spacing w:after="200" w:line="276" w:lineRule="auto"/>
            </w:pPr>
            <w:r>
              <w:t xml:space="preserve">Social workers: </w:t>
            </w:r>
          </w:p>
          <w:p w14:paraId="2845F57A" w14:textId="77777777" w:rsidR="003A1A24" w:rsidRDefault="003A1A24" w:rsidP="008F1920">
            <w:pPr>
              <w:spacing w:after="200" w:line="276" w:lineRule="auto"/>
            </w:pPr>
            <w:r>
              <w:t xml:space="preserve">A. Apply research findings to inform and improve practice, policy, and programs; and </w:t>
            </w:r>
          </w:p>
          <w:p w14:paraId="1EE712D4" w14:textId="77777777" w:rsidR="003A1A24" w:rsidRPr="00332119" w:rsidRDefault="003A1A24" w:rsidP="008F1920">
            <w:pPr>
              <w:spacing w:after="200" w:line="276" w:lineRule="auto"/>
              <w:rPr>
                <w:b/>
                <w:bCs/>
              </w:rPr>
            </w:pPr>
            <w:r>
              <w:t>B. Identify ethical, culturally informed, anti-racist, and anti-oppressive strategies that address inherent biases for use in quantitative and qualitative research methods to advance the purposes of social work.</w:t>
            </w:r>
          </w:p>
        </w:tc>
        <w:tc>
          <w:tcPr>
            <w:tcW w:w="3058" w:type="dxa"/>
          </w:tcPr>
          <w:p w14:paraId="21CA09C3" w14:textId="77777777" w:rsidR="003A1A24" w:rsidRDefault="003A1A24" w:rsidP="008F1920">
            <w:pPr>
              <w:spacing w:after="200" w:line="276" w:lineRule="auto"/>
            </w:pPr>
          </w:p>
        </w:tc>
        <w:tc>
          <w:tcPr>
            <w:tcW w:w="3597" w:type="dxa"/>
          </w:tcPr>
          <w:p w14:paraId="5EE540E6" w14:textId="77777777" w:rsidR="003A1A24" w:rsidRDefault="003A1A24" w:rsidP="008F1920">
            <w:pPr>
              <w:spacing w:after="200" w:line="276" w:lineRule="auto"/>
            </w:pPr>
          </w:p>
        </w:tc>
      </w:tr>
      <w:tr w:rsidR="003A1A24" w14:paraId="3D71B62F" w14:textId="77777777" w:rsidTr="008F1920">
        <w:tc>
          <w:tcPr>
            <w:tcW w:w="4135" w:type="dxa"/>
          </w:tcPr>
          <w:p w14:paraId="06D61BBC" w14:textId="77777777" w:rsidR="003A1A24" w:rsidRDefault="003A1A24" w:rsidP="008F1920">
            <w:pPr>
              <w:spacing w:after="200" w:line="276" w:lineRule="auto"/>
              <w:rPr>
                <w:b/>
                <w:bCs/>
              </w:rPr>
            </w:pPr>
            <w:r w:rsidRPr="00003AD5">
              <w:rPr>
                <w:b/>
                <w:bCs/>
              </w:rPr>
              <w:t>Competency 5: Engage in Policy Practice</w:t>
            </w:r>
          </w:p>
          <w:p w14:paraId="5EF2A45B" w14:textId="77777777" w:rsidR="003A1A24" w:rsidRDefault="003A1A24" w:rsidP="008F1920">
            <w:pPr>
              <w:spacing w:after="200" w:line="276" w:lineRule="auto"/>
            </w:pPr>
            <w:r>
              <w:t xml:space="preserve">Social workers: </w:t>
            </w:r>
          </w:p>
          <w:p w14:paraId="1D982595" w14:textId="77777777" w:rsidR="003A1A24" w:rsidRDefault="003A1A24" w:rsidP="008F1920">
            <w:pPr>
              <w:spacing w:after="200" w:line="276" w:lineRule="auto"/>
            </w:pPr>
            <w:r>
              <w:t xml:space="preserve">A. Use social justice, anti-racist, and anti-oppressive lenses to assess how social welfare policies affect the delivery of and access to social services; and </w:t>
            </w:r>
          </w:p>
          <w:p w14:paraId="70E67588" w14:textId="77777777" w:rsidR="003A1A24" w:rsidRPr="00003AD5" w:rsidRDefault="003A1A24" w:rsidP="008F1920">
            <w:pPr>
              <w:spacing w:after="200" w:line="276" w:lineRule="auto"/>
              <w:rPr>
                <w:b/>
                <w:bCs/>
              </w:rPr>
            </w:pPr>
            <w:r>
              <w:t>B. apply critical thinking to analyze, formulate, and advocate for policies that advance human rights and social, racial, economic, and environmental justice.</w:t>
            </w:r>
          </w:p>
        </w:tc>
        <w:tc>
          <w:tcPr>
            <w:tcW w:w="3058" w:type="dxa"/>
          </w:tcPr>
          <w:p w14:paraId="5437C948" w14:textId="77777777" w:rsidR="003A1A24" w:rsidRDefault="003A1A24" w:rsidP="008F1920">
            <w:pPr>
              <w:spacing w:after="200" w:line="276" w:lineRule="auto"/>
            </w:pPr>
          </w:p>
        </w:tc>
        <w:tc>
          <w:tcPr>
            <w:tcW w:w="3597" w:type="dxa"/>
          </w:tcPr>
          <w:p w14:paraId="7B31B821" w14:textId="77777777" w:rsidR="003A1A24" w:rsidRDefault="003A1A24" w:rsidP="008F1920">
            <w:pPr>
              <w:spacing w:after="200" w:line="276" w:lineRule="auto"/>
            </w:pPr>
          </w:p>
        </w:tc>
      </w:tr>
      <w:tr w:rsidR="003A1A24" w14:paraId="29D187F5" w14:textId="77777777" w:rsidTr="008F1920">
        <w:tc>
          <w:tcPr>
            <w:tcW w:w="4135" w:type="dxa"/>
          </w:tcPr>
          <w:p w14:paraId="4E670E01" w14:textId="77777777" w:rsidR="003A1A24" w:rsidRDefault="003A1A24" w:rsidP="008F1920">
            <w:pPr>
              <w:spacing w:after="200" w:line="276" w:lineRule="auto"/>
              <w:rPr>
                <w:b/>
                <w:bCs/>
              </w:rPr>
            </w:pPr>
            <w:r w:rsidRPr="00DD31B9">
              <w:rPr>
                <w:b/>
                <w:bCs/>
              </w:rPr>
              <w:lastRenderedPageBreak/>
              <w:t>Competency 6: Engage with Individuals, Families, Groups, Organizations, and Communities</w:t>
            </w:r>
          </w:p>
          <w:p w14:paraId="6291098A" w14:textId="77777777" w:rsidR="003A1A24" w:rsidRDefault="003A1A24" w:rsidP="008F1920">
            <w:pPr>
              <w:spacing w:after="200" w:line="276" w:lineRule="auto"/>
            </w:pPr>
            <w:r>
              <w:t xml:space="preserve">Social workers: </w:t>
            </w:r>
          </w:p>
          <w:p w14:paraId="7127D06A" w14:textId="77777777" w:rsidR="003A1A24" w:rsidRDefault="003A1A24" w:rsidP="008F1920">
            <w:pPr>
              <w:spacing w:after="200" w:line="276" w:lineRule="auto"/>
            </w:pPr>
            <w:r>
              <w:t xml:space="preserve">A. Apply knowledge of human behavior and person-in-environment, as well as interprofessional conceptual frameworks, to engage with clients and constituencies; and </w:t>
            </w:r>
          </w:p>
          <w:p w14:paraId="1F73782F" w14:textId="77777777" w:rsidR="003A1A24" w:rsidRPr="00DD31B9" w:rsidRDefault="003A1A24" w:rsidP="008F1920">
            <w:pPr>
              <w:spacing w:after="200" w:line="276" w:lineRule="auto"/>
              <w:rPr>
                <w:b/>
                <w:bCs/>
              </w:rPr>
            </w:pPr>
            <w:r>
              <w:t>B. Use empathy, reflection, and interpersonal skills to engage in culturally responsive practice with clients and constituencies.</w:t>
            </w:r>
          </w:p>
        </w:tc>
        <w:tc>
          <w:tcPr>
            <w:tcW w:w="3058" w:type="dxa"/>
          </w:tcPr>
          <w:p w14:paraId="2BD6585A" w14:textId="77777777" w:rsidR="003A1A24" w:rsidRDefault="003A1A24" w:rsidP="008F1920">
            <w:pPr>
              <w:spacing w:after="200" w:line="276" w:lineRule="auto"/>
            </w:pPr>
          </w:p>
        </w:tc>
        <w:tc>
          <w:tcPr>
            <w:tcW w:w="3597" w:type="dxa"/>
          </w:tcPr>
          <w:p w14:paraId="59082DCA" w14:textId="77777777" w:rsidR="003A1A24" w:rsidRDefault="003A1A24" w:rsidP="008F1920">
            <w:pPr>
              <w:spacing w:after="200" w:line="276" w:lineRule="auto"/>
            </w:pPr>
          </w:p>
        </w:tc>
      </w:tr>
      <w:tr w:rsidR="003A1A24" w14:paraId="3C947B02" w14:textId="77777777" w:rsidTr="008F1920">
        <w:tc>
          <w:tcPr>
            <w:tcW w:w="4135" w:type="dxa"/>
          </w:tcPr>
          <w:p w14:paraId="66599938" w14:textId="77777777" w:rsidR="003A1A24" w:rsidRDefault="003A1A24" w:rsidP="008F1920">
            <w:pPr>
              <w:spacing w:after="200" w:line="276" w:lineRule="auto"/>
              <w:rPr>
                <w:b/>
                <w:bCs/>
              </w:rPr>
            </w:pPr>
            <w:r w:rsidRPr="007D46BA">
              <w:rPr>
                <w:b/>
                <w:bCs/>
              </w:rPr>
              <w:t>Competency 7: Assess Individuals, Families, Groups, Organizations, and Communities</w:t>
            </w:r>
          </w:p>
          <w:p w14:paraId="1657E3AB" w14:textId="77777777" w:rsidR="003A1A24" w:rsidRDefault="003A1A24" w:rsidP="008F1920">
            <w:pPr>
              <w:spacing w:after="200" w:line="276" w:lineRule="auto"/>
            </w:pPr>
            <w:r>
              <w:t>Social workers:</w:t>
            </w:r>
          </w:p>
          <w:p w14:paraId="44C5E74B" w14:textId="77777777" w:rsidR="003A1A24" w:rsidRDefault="003A1A24" w:rsidP="008F1920">
            <w:pPr>
              <w:spacing w:after="200" w:line="276" w:lineRule="auto"/>
            </w:pPr>
            <w:r w:rsidRPr="00724F1D">
              <w:rPr>
                <w:b/>
                <w:bCs/>
              </w:rPr>
              <w:t>A</w:t>
            </w:r>
            <w:r>
              <w:t xml:space="preserve">. Apply theories of human behavior and person-in-environment, as well as other culturally responsive and interprofessional conceptual frameworks, when assessing clients and constituencies; and </w:t>
            </w:r>
          </w:p>
          <w:p w14:paraId="77470FB8" w14:textId="77777777" w:rsidR="003A1A24" w:rsidRPr="007D46BA" w:rsidRDefault="003A1A24" w:rsidP="008F1920">
            <w:pPr>
              <w:spacing w:after="200" w:line="276" w:lineRule="auto"/>
              <w:rPr>
                <w:b/>
                <w:bCs/>
              </w:rPr>
            </w:pPr>
            <w:r w:rsidRPr="00724F1D">
              <w:rPr>
                <w:b/>
                <w:bCs/>
              </w:rPr>
              <w:t>B.</w:t>
            </w:r>
            <w:r>
              <w:t xml:space="preserve"> Demonstrate respect for client self-determination during the assessment process by collaborating with clients and constituencies in developing a mutually agreed-upon plan</w:t>
            </w:r>
          </w:p>
        </w:tc>
        <w:tc>
          <w:tcPr>
            <w:tcW w:w="3058" w:type="dxa"/>
          </w:tcPr>
          <w:p w14:paraId="7C330020" w14:textId="77777777" w:rsidR="003A1A24" w:rsidRDefault="003A1A24" w:rsidP="008F1920">
            <w:pPr>
              <w:spacing w:after="200" w:line="276" w:lineRule="auto"/>
            </w:pPr>
          </w:p>
        </w:tc>
        <w:tc>
          <w:tcPr>
            <w:tcW w:w="3597" w:type="dxa"/>
          </w:tcPr>
          <w:p w14:paraId="4B98B63F" w14:textId="77777777" w:rsidR="003A1A24" w:rsidRDefault="003A1A24" w:rsidP="008F1920">
            <w:pPr>
              <w:spacing w:after="200" w:line="276" w:lineRule="auto"/>
            </w:pPr>
          </w:p>
        </w:tc>
      </w:tr>
      <w:tr w:rsidR="003A1A24" w14:paraId="505F075D" w14:textId="77777777" w:rsidTr="008F1920">
        <w:tc>
          <w:tcPr>
            <w:tcW w:w="4135" w:type="dxa"/>
          </w:tcPr>
          <w:p w14:paraId="273FD9B0" w14:textId="77777777" w:rsidR="003A1A24" w:rsidRDefault="003A1A24" w:rsidP="008F1920">
            <w:pPr>
              <w:spacing w:after="200" w:line="276" w:lineRule="auto"/>
              <w:rPr>
                <w:b/>
                <w:bCs/>
              </w:rPr>
            </w:pPr>
            <w:r w:rsidRPr="00481742">
              <w:rPr>
                <w:b/>
                <w:bCs/>
              </w:rPr>
              <w:t>Competency 8: Intervene with Individuals, Families, Groups, Organizations, and Communities</w:t>
            </w:r>
          </w:p>
          <w:p w14:paraId="578F063C" w14:textId="77777777" w:rsidR="003A1A24" w:rsidRDefault="003A1A24" w:rsidP="008F1920">
            <w:pPr>
              <w:spacing w:after="200" w:line="276" w:lineRule="auto"/>
            </w:pPr>
            <w:r>
              <w:lastRenderedPageBreak/>
              <w:t xml:space="preserve">Social workers: </w:t>
            </w:r>
          </w:p>
          <w:p w14:paraId="24EF08B6" w14:textId="77777777" w:rsidR="003A1A24" w:rsidRDefault="003A1A24" w:rsidP="008F1920">
            <w:pPr>
              <w:spacing w:after="200" w:line="276" w:lineRule="auto"/>
            </w:pPr>
            <w:r w:rsidRPr="00724F1D">
              <w:rPr>
                <w:b/>
                <w:bCs/>
              </w:rPr>
              <w:t>A.</w:t>
            </w:r>
            <w:r>
              <w:t xml:space="preserve"> Engage with clients and constituencies to critically choose and implement culturally responsive, evidence-informed interventions to achieve client and constituency goals; and </w:t>
            </w:r>
          </w:p>
          <w:p w14:paraId="012DEA97" w14:textId="77777777" w:rsidR="003A1A24" w:rsidRPr="00481742" w:rsidRDefault="003A1A24" w:rsidP="008F1920">
            <w:pPr>
              <w:spacing w:after="200" w:line="276" w:lineRule="auto"/>
              <w:rPr>
                <w:b/>
                <w:bCs/>
              </w:rPr>
            </w:pPr>
            <w:r w:rsidRPr="00724F1D">
              <w:rPr>
                <w:b/>
                <w:bCs/>
              </w:rPr>
              <w:t>B.</w:t>
            </w:r>
            <w:r>
              <w:t xml:space="preserve"> incorporate culturally responsive methods to negotiate, mediate, and advocate with and on behalf of clients and constituencies.</w:t>
            </w:r>
          </w:p>
        </w:tc>
        <w:tc>
          <w:tcPr>
            <w:tcW w:w="3058" w:type="dxa"/>
          </w:tcPr>
          <w:p w14:paraId="598D465F" w14:textId="77777777" w:rsidR="003A1A24" w:rsidRDefault="003A1A24" w:rsidP="008F1920">
            <w:pPr>
              <w:spacing w:after="200" w:line="276" w:lineRule="auto"/>
            </w:pPr>
          </w:p>
        </w:tc>
        <w:tc>
          <w:tcPr>
            <w:tcW w:w="3597" w:type="dxa"/>
          </w:tcPr>
          <w:p w14:paraId="1BD1881A" w14:textId="77777777" w:rsidR="003A1A24" w:rsidRDefault="003A1A24" w:rsidP="008F1920">
            <w:pPr>
              <w:spacing w:after="200" w:line="276" w:lineRule="auto"/>
            </w:pPr>
          </w:p>
        </w:tc>
      </w:tr>
      <w:tr w:rsidR="003A1A24" w14:paraId="42E0CC8F" w14:textId="77777777" w:rsidTr="008F1920">
        <w:tc>
          <w:tcPr>
            <w:tcW w:w="4135" w:type="dxa"/>
          </w:tcPr>
          <w:p w14:paraId="68AA6448" w14:textId="77777777" w:rsidR="003A1A24" w:rsidRDefault="003A1A24" w:rsidP="008F1920">
            <w:pPr>
              <w:spacing w:after="200" w:line="276" w:lineRule="auto"/>
              <w:rPr>
                <w:b/>
                <w:bCs/>
              </w:rPr>
            </w:pPr>
            <w:r w:rsidRPr="00C07920">
              <w:rPr>
                <w:b/>
                <w:bCs/>
              </w:rPr>
              <w:t>Competency 9: Evaluate Practice with Individuals, Families, Groups, Organizations, and Communities</w:t>
            </w:r>
          </w:p>
          <w:p w14:paraId="6BD614C4" w14:textId="77777777" w:rsidR="003A1A24" w:rsidRDefault="003A1A24" w:rsidP="008F1920">
            <w:pPr>
              <w:spacing w:after="200" w:line="276" w:lineRule="auto"/>
            </w:pPr>
            <w:r>
              <w:t xml:space="preserve">Social workers: </w:t>
            </w:r>
          </w:p>
          <w:p w14:paraId="0EE791A7" w14:textId="77777777" w:rsidR="003A1A24" w:rsidRDefault="003A1A24" w:rsidP="008F1920">
            <w:pPr>
              <w:spacing w:after="200" w:line="276" w:lineRule="auto"/>
            </w:pPr>
            <w:r w:rsidRPr="00724F1D">
              <w:rPr>
                <w:b/>
                <w:bCs/>
              </w:rPr>
              <w:t>A.</w:t>
            </w:r>
            <w:r>
              <w:t xml:space="preserve"> Select and use culturally responsive methods for evaluation of outcomes; and </w:t>
            </w:r>
          </w:p>
          <w:p w14:paraId="64CB5D40" w14:textId="77777777" w:rsidR="003A1A24" w:rsidRPr="00C07920" w:rsidRDefault="003A1A24" w:rsidP="008F1920">
            <w:pPr>
              <w:spacing w:after="200" w:line="276" w:lineRule="auto"/>
              <w:rPr>
                <w:b/>
                <w:bCs/>
              </w:rPr>
            </w:pPr>
            <w:r w:rsidRPr="00724F1D">
              <w:rPr>
                <w:b/>
                <w:bCs/>
              </w:rPr>
              <w:t>B.</w:t>
            </w:r>
            <w:r>
              <w:t xml:space="preserve"> critically analyze outcomes and apply evaluation findings to improve practice effectiveness with individuals, families, groups, organizations, and communities.</w:t>
            </w:r>
          </w:p>
        </w:tc>
        <w:tc>
          <w:tcPr>
            <w:tcW w:w="3058" w:type="dxa"/>
          </w:tcPr>
          <w:p w14:paraId="68C5592F" w14:textId="77777777" w:rsidR="003A1A24" w:rsidRDefault="003A1A24" w:rsidP="008F1920">
            <w:pPr>
              <w:spacing w:after="200" w:line="276" w:lineRule="auto"/>
            </w:pPr>
          </w:p>
        </w:tc>
        <w:tc>
          <w:tcPr>
            <w:tcW w:w="3597" w:type="dxa"/>
          </w:tcPr>
          <w:p w14:paraId="75FB405B" w14:textId="77777777" w:rsidR="003A1A24" w:rsidRDefault="003A1A24" w:rsidP="008F1920">
            <w:pPr>
              <w:spacing w:after="200" w:line="276" w:lineRule="auto"/>
            </w:pPr>
          </w:p>
        </w:tc>
      </w:tr>
    </w:tbl>
    <w:p w14:paraId="45145A33" w14:textId="77777777" w:rsidR="003A1A24" w:rsidRDefault="003A1A24" w:rsidP="003A1A24"/>
    <w:p w14:paraId="38D51E9C" w14:textId="77777777" w:rsidR="003A1A24" w:rsidRPr="00BC5AFF" w:rsidRDefault="003A1A24" w:rsidP="003A1A24"/>
    <w:p w14:paraId="63041678" w14:textId="77777777" w:rsidR="003A1A24" w:rsidRPr="00BC5AFF" w:rsidRDefault="003A1A24" w:rsidP="003A1A24"/>
    <w:p w14:paraId="01C85BDF" w14:textId="77777777" w:rsidR="00AB4088" w:rsidRDefault="00AB4088">
      <w:pPr>
        <w:autoSpaceDE/>
        <w:autoSpaceDN/>
        <w:adjustRightInd/>
        <w:spacing w:after="200" w:line="276" w:lineRule="auto"/>
        <w:rPr>
          <w:b/>
        </w:rPr>
      </w:pPr>
      <w:r>
        <w:rPr>
          <w:b/>
        </w:rPr>
        <w:br w:type="page"/>
      </w:r>
    </w:p>
    <w:p w14:paraId="2EDEE498" w14:textId="7EAB0413" w:rsidR="003A1A24" w:rsidRDefault="003A1A24" w:rsidP="003A1A24">
      <w:pPr>
        <w:jc w:val="center"/>
        <w:rPr>
          <w:b/>
        </w:rPr>
      </w:pPr>
      <w:r>
        <w:rPr>
          <w:b/>
        </w:rPr>
        <w:lastRenderedPageBreak/>
        <w:t>SUMMARY OF STUDENT PERFORMANCE</w:t>
      </w:r>
    </w:p>
    <w:p w14:paraId="37F45D62" w14:textId="77777777" w:rsidR="003A1A24" w:rsidRDefault="003A1A24" w:rsidP="003A1A24">
      <w:pPr>
        <w:rPr>
          <w:b/>
        </w:rPr>
      </w:pPr>
    </w:p>
    <w:p w14:paraId="34AF3AFD" w14:textId="77777777" w:rsidR="003A1A24" w:rsidRDefault="003A1A24" w:rsidP="003A1A24">
      <w:pPr>
        <w:pStyle w:val="ListParagraph"/>
        <w:numPr>
          <w:ilvl w:val="0"/>
          <w:numId w:val="21"/>
        </w:numPr>
        <w:autoSpaceDE/>
        <w:autoSpaceDN/>
        <w:adjustRightInd/>
        <w:rPr>
          <w:b/>
        </w:rPr>
      </w:pPr>
      <w:r>
        <w:rPr>
          <w:b/>
        </w:rPr>
        <w:t>Student’s strengths:</w:t>
      </w:r>
    </w:p>
    <w:p w14:paraId="4176D334" w14:textId="77777777" w:rsidR="003A1A24" w:rsidRDefault="003A1A24" w:rsidP="003A1A24">
      <w:pPr>
        <w:rPr>
          <w:b/>
        </w:rPr>
      </w:pPr>
    </w:p>
    <w:p w14:paraId="06913CD3" w14:textId="77777777" w:rsidR="003A1A24" w:rsidRDefault="003A1A24" w:rsidP="003A1A24">
      <w:pPr>
        <w:rPr>
          <w:b/>
        </w:rPr>
      </w:pPr>
    </w:p>
    <w:p w14:paraId="0CD71058" w14:textId="77777777" w:rsidR="003A1A24" w:rsidRDefault="003A1A24" w:rsidP="003A1A24">
      <w:pPr>
        <w:rPr>
          <w:b/>
        </w:rPr>
      </w:pPr>
    </w:p>
    <w:p w14:paraId="319AC175" w14:textId="77777777" w:rsidR="003A1A24" w:rsidRDefault="003A1A24" w:rsidP="003A1A24">
      <w:pPr>
        <w:rPr>
          <w:b/>
        </w:rPr>
      </w:pPr>
    </w:p>
    <w:p w14:paraId="18FC75E8" w14:textId="77777777" w:rsidR="003A1A24" w:rsidRDefault="003A1A24" w:rsidP="003A1A24">
      <w:pPr>
        <w:rPr>
          <w:b/>
        </w:rPr>
      </w:pPr>
    </w:p>
    <w:p w14:paraId="2843F4F0" w14:textId="77777777" w:rsidR="003A1A24" w:rsidRDefault="003A1A24" w:rsidP="003A1A24">
      <w:pPr>
        <w:rPr>
          <w:b/>
        </w:rPr>
      </w:pPr>
    </w:p>
    <w:p w14:paraId="521862BE" w14:textId="77777777" w:rsidR="003A1A24" w:rsidRDefault="003A1A24" w:rsidP="003A1A24">
      <w:pPr>
        <w:rPr>
          <w:b/>
        </w:rPr>
      </w:pPr>
    </w:p>
    <w:p w14:paraId="0C90FEC6" w14:textId="77777777" w:rsidR="003A1A24" w:rsidRPr="00D26D6F" w:rsidRDefault="003A1A24" w:rsidP="003A1A24">
      <w:pPr>
        <w:pStyle w:val="ListParagraph"/>
        <w:numPr>
          <w:ilvl w:val="0"/>
          <w:numId w:val="21"/>
        </w:numPr>
        <w:autoSpaceDE/>
        <w:autoSpaceDN/>
        <w:adjustRightInd/>
        <w:rPr>
          <w:b/>
        </w:rPr>
      </w:pPr>
      <w:r w:rsidRPr="00D26D6F">
        <w:rPr>
          <w:b/>
        </w:rPr>
        <w:t>Student’s Challenges or Areas for Additional Improvement</w:t>
      </w:r>
    </w:p>
    <w:p w14:paraId="318AAD0D" w14:textId="77777777" w:rsidR="003A1A24" w:rsidRDefault="003A1A24" w:rsidP="003A1A24">
      <w:pPr>
        <w:rPr>
          <w:b/>
        </w:rPr>
      </w:pPr>
    </w:p>
    <w:p w14:paraId="301D8B43" w14:textId="77777777" w:rsidR="003A1A24" w:rsidRDefault="003A1A24" w:rsidP="003A1A24">
      <w:pPr>
        <w:rPr>
          <w:b/>
        </w:rPr>
      </w:pPr>
    </w:p>
    <w:p w14:paraId="78746460" w14:textId="77777777" w:rsidR="003A1A24" w:rsidRPr="00D26D6F" w:rsidRDefault="003A1A24" w:rsidP="003A1A24">
      <w:pPr>
        <w:rPr>
          <w:b/>
        </w:rPr>
      </w:pPr>
    </w:p>
    <w:p w14:paraId="243BAB51" w14:textId="77777777" w:rsidR="003A1A24" w:rsidRPr="00BC5AFF" w:rsidRDefault="003A1A24" w:rsidP="003A1A24"/>
    <w:p w14:paraId="20280065" w14:textId="77777777" w:rsidR="003A1A24" w:rsidRPr="00BC5AFF" w:rsidRDefault="003A1A24" w:rsidP="003A1A24"/>
    <w:p w14:paraId="39A3DE7C" w14:textId="77777777" w:rsidR="003A1A24" w:rsidRDefault="003A1A24" w:rsidP="003A1A24"/>
    <w:p w14:paraId="5E9B12F0" w14:textId="77777777" w:rsidR="003A1A24" w:rsidRDefault="003A1A24" w:rsidP="003A1A24"/>
    <w:p w14:paraId="7E325D7F" w14:textId="77777777" w:rsidR="003A1A24" w:rsidRPr="00D26D6F" w:rsidRDefault="003A1A24" w:rsidP="003A1A24">
      <w:pPr>
        <w:tabs>
          <w:tab w:val="left" w:pos="3555"/>
        </w:tabs>
        <w:rPr>
          <w:b/>
        </w:rPr>
      </w:pPr>
    </w:p>
    <w:p w14:paraId="6D39C8F2" w14:textId="77777777" w:rsidR="003A1A24" w:rsidRDefault="003A1A24" w:rsidP="003A1A24">
      <w:pPr>
        <w:pStyle w:val="ListParagraph"/>
        <w:numPr>
          <w:ilvl w:val="0"/>
          <w:numId w:val="21"/>
        </w:numPr>
        <w:tabs>
          <w:tab w:val="left" w:pos="3555"/>
        </w:tabs>
        <w:autoSpaceDE/>
        <w:autoSpaceDN/>
        <w:adjustRightInd/>
        <w:rPr>
          <w:b/>
        </w:rPr>
      </w:pPr>
      <w:r w:rsidRPr="00D26D6F">
        <w:rPr>
          <w:b/>
        </w:rPr>
        <w:t>Student Comments:</w:t>
      </w:r>
      <w:r w:rsidRPr="00D26D6F">
        <w:rPr>
          <w:b/>
        </w:rPr>
        <w:tab/>
      </w:r>
    </w:p>
    <w:p w14:paraId="5CDED6D6" w14:textId="77777777" w:rsidR="003A1A24" w:rsidRDefault="003A1A24" w:rsidP="003A1A24">
      <w:pPr>
        <w:tabs>
          <w:tab w:val="left" w:pos="3555"/>
        </w:tabs>
        <w:rPr>
          <w:b/>
        </w:rPr>
      </w:pPr>
    </w:p>
    <w:p w14:paraId="6BE4B15F" w14:textId="77777777" w:rsidR="003A1A24" w:rsidRDefault="003A1A24" w:rsidP="003A1A24">
      <w:pPr>
        <w:tabs>
          <w:tab w:val="left" w:pos="3555"/>
        </w:tabs>
        <w:rPr>
          <w:b/>
        </w:rPr>
      </w:pPr>
    </w:p>
    <w:p w14:paraId="3F757D5A" w14:textId="77777777" w:rsidR="003A1A24" w:rsidRDefault="003A1A24" w:rsidP="003A1A24">
      <w:pPr>
        <w:tabs>
          <w:tab w:val="left" w:pos="3555"/>
        </w:tabs>
        <w:rPr>
          <w:b/>
        </w:rPr>
      </w:pPr>
    </w:p>
    <w:p w14:paraId="1956B8A5" w14:textId="77777777" w:rsidR="003A1A24" w:rsidRDefault="003A1A24" w:rsidP="003A1A24">
      <w:pPr>
        <w:tabs>
          <w:tab w:val="left" w:pos="3555"/>
        </w:tabs>
        <w:rPr>
          <w:b/>
        </w:rPr>
      </w:pPr>
    </w:p>
    <w:p w14:paraId="2EF64857" w14:textId="77777777" w:rsidR="003A1A24" w:rsidRDefault="003A1A24" w:rsidP="003A1A24">
      <w:pPr>
        <w:tabs>
          <w:tab w:val="left" w:pos="3555"/>
        </w:tabs>
        <w:rPr>
          <w:b/>
        </w:rPr>
      </w:pPr>
    </w:p>
    <w:p w14:paraId="39420680" w14:textId="77777777" w:rsidR="003A1A24" w:rsidRDefault="003A1A24" w:rsidP="003A1A24">
      <w:pPr>
        <w:tabs>
          <w:tab w:val="left" w:pos="3555"/>
        </w:tabs>
        <w:rPr>
          <w:b/>
        </w:rPr>
      </w:pPr>
    </w:p>
    <w:p w14:paraId="35002E9F" w14:textId="77777777" w:rsidR="003A1A24" w:rsidRDefault="003A1A24" w:rsidP="003A1A24">
      <w:pPr>
        <w:tabs>
          <w:tab w:val="left" w:pos="3555"/>
        </w:tabs>
        <w:rPr>
          <w:b/>
        </w:rPr>
      </w:pPr>
    </w:p>
    <w:p w14:paraId="63096699" w14:textId="77777777" w:rsidR="003A1A24" w:rsidRDefault="003A1A24" w:rsidP="003A1A24">
      <w:pPr>
        <w:tabs>
          <w:tab w:val="left" w:pos="3555"/>
        </w:tabs>
        <w:rPr>
          <w:b/>
        </w:rPr>
      </w:pPr>
    </w:p>
    <w:p w14:paraId="7AB1D771" w14:textId="77777777" w:rsidR="003A1A24" w:rsidRDefault="003A1A24" w:rsidP="003A1A24">
      <w:pPr>
        <w:tabs>
          <w:tab w:val="left" w:pos="3555"/>
        </w:tabs>
        <w:rPr>
          <w:b/>
        </w:rPr>
      </w:pPr>
    </w:p>
    <w:p w14:paraId="13A2FE6B" w14:textId="77777777" w:rsidR="003A1A24" w:rsidRDefault="003A1A24" w:rsidP="003A1A24">
      <w:pPr>
        <w:tabs>
          <w:tab w:val="left" w:pos="3555"/>
        </w:tabs>
        <w:rPr>
          <w:b/>
        </w:rPr>
      </w:pPr>
    </w:p>
    <w:p w14:paraId="6F0705CA" w14:textId="77777777" w:rsidR="003A1A24" w:rsidRDefault="003A1A24" w:rsidP="003A1A24">
      <w:pPr>
        <w:tabs>
          <w:tab w:val="left" w:pos="3555"/>
        </w:tabs>
        <w:rPr>
          <w:b/>
        </w:rPr>
      </w:pPr>
    </w:p>
    <w:p w14:paraId="7D1F20B8" w14:textId="6E874F93" w:rsidR="003A1A24" w:rsidRDefault="003A1A24" w:rsidP="003A1A24">
      <w:pPr>
        <w:tabs>
          <w:tab w:val="left" w:pos="3555"/>
        </w:tabs>
        <w:rPr>
          <w:b/>
        </w:rPr>
      </w:pPr>
      <w:r>
        <w:rPr>
          <w:b/>
        </w:rPr>
        <w:t>________________________________________________Supervisor</w:t>
      </w:r>
      <w:r w:rsidR="00AB4088">
        <w:rPr>
          <w:b/>
        </w:rPr>
        <w:t>________________</w:t>
      </w:r>
      <w:r>
        <w:rPr>
          <w:b/>
        </w:rPr>
        <w:t>Date</w:t>
      </w:r>
    </w:p>
    <w:p w14:paraId="2E3738BE" w14:textId="77777777" w:rsidR="003A1A24" w:rsidRDefault="003A1A24" w:rsidP="003A1A24">
      <w:pPr>
        <w:tabs>
          <w:tab w:val="left" w:pos="3555"/>
        </w:tabs>
        <w:rPr>
          <w:b/>
        </w:rPr>
      </w:pPr>
    </w:p>
    <w:p w14:paraId="17889B48" w14:textId="77777777" w:rsidR="003A1A24" w:rsidRDefault="003A1A24" w:rsidP="003A1A24">
      <w:pPr>
        <w:tabs>
          <w:tab w:val="left" w:pos="3555"/>
        </w:tabs>
        <w:rPr>
          <w:b/>
        </w:rPr>
      </w:pPr>
    </w:p>
    <w:p w14:paraId="79630D59" w14:textId="785CCE0D" w:rsidR="00AB4088" w:rsidRDefault="00AB4088" w:rsidP="00AB4088">
      <w:pPr>
        <w:tabs>
          <w:tab w:val="left" w:pos="3555"/>
        </w:tabs>
        <w:rPr>
          <w:b/>
        </w:rPr>
      </w:pPr>
      <w:r>
        <w:rPr>
          <w:b/>
        </w:rPr>
        <w:t>________________________________________________Student___________________Date</w:t>
      </w:r>
    </w:p>
    <w:p w14:paraId="137B0FD2" w14:textId="77777777" w:rsidR="003A1A24" w:rsidRDefault="003A1A24" w:rsidP="003A1A24">
      <w:pPr>
        <w:tabs>
          <w:tab w:val="left" w:pos="3555"/>
        </w:tabs>
        <w:rPr>
          <w:b/>
        </w:rPr>
      </w:pPr>
    </w:p>
    <w:p w14:paraId="731A9B3E" w14:textId="77777777" w:rsidR="003A1A24" w:rsidRDefault="003A1A24" w:rsidP="003A1A24">
      <w:pPr>
        <w:tabs>
          <w:tab w:val="left" w:pos="3555"/>
        </w:tabs>
        <w:rPr>
          <w:b/>
        </w:rPr>
      </w:pPr>
    </w:p>
    <w:p w14:paraId="664077FA" w14:textId="1B7C91DF" w:rsidR="003A1A24" w:rsidRDefault="003A1A24" w:rsidP="003A1A24">
      <w:pPr>
        <w:tabs>
          <w:tab w:val="left" w:pos="3555"/>
        </w:tabs>
        <w:rPr>
          <w:b/>
        </w:rPr>
      </w:pPr>
      <w:r>
        <w:rPr>
          <w:b/>
        </w:rPr>
        <w:t>________________________________________________</w:t>
      </w:r>
      <w:r w:rsidR="00982501">
        <w:rPr>
          <w:b/>
        </w:rPr>
        <w:t>Practicum</w:t>
      </w:r>
      <w:r>
        <w:rPr>
          <w:b/>
        </w:rPr>
        <w:t xml:space="preserve"> Liaison</w:t>
      </w:r>
      <w:r w:rsidR="00AB4088">
        <w:rPr>
          <w:b/>
        </w:rPr>
        <w:t>__________</w:t>
      </w:r>
      <w:r>
        <w:rPr>
          <w:b/>
        </w:rPr>
        <w:t>Date</w:t>
      </w:r>
    </w:p>
    <w:p w14:paraId="52479BC5" w14:textId="77777777" w:rsidR="003A1A24" w:rsidRDefault="003A1A24" w:rsidP="003A1A24">
      <w:pPr>
        <w:tabs>
          <w:tab w:val="left" w:pos="3555"/>
        </w:tabs>
        <w:rPr>
          <w:b/>
        </w:rPr>
      </w:pPr>
    </w:p>
    <w:p w14:paraId="202FA843" w14:textId="59078CEA" w:rsidR="003A1A24" w:rsidRPr="005260E6" w:rsidRDefault="003A1A24" w:rsidP="003A1A24">
      <w:pPr>
        <w:contextualSpacing/>
        <w:rPr>
          <w:b/>
        </w:rPr>
      </w:pPr>
      <w:r>
        <w:rPr>
          <w:sz w:val="20"/>
          <w:szCs w:val="20"/>
        </w:rPr>
        <w:t>*</w:t>
      </w:r>
      <w:r w:rsidRPr="00F26C4F">
        <w:rPr>
          <w:sz w:val="20"/>
          <w:szCs w:val="20"/>
        </w:rPr>
        <w:t xml:space="preserve">To the student: Your signature on this form indicates that you have read this evaluation. </w:t>
      </w:r>
      <w:r w:rsidR="009721BD" w:rsidRPr="00F26C4F">
        <w:rPr>
          <w:sz w:val="20"/>
          <w:szCs w:val="20"/>
        </w:rPr>
        <w:t>If</w:t>
      </w:r>
      <w:r w:rsidRPr="00F26C4F">
        <w:rPr>
          <w:sz w:val="20"/>
          <w:szCs w:val="20"/>
        </w:rPr>
        <w:t xml:space="preserve"> you do not agree with any aspect of this assessment of your performance, append a statement describing the area of disagreement and reasons for them. </w:t>
      </w:r>
    </w:p>
    <w:p w14:paraId="5F56E80E" w14:textId="77777777" w:rsidR="003A1A24" w:rsidRPr="00D26D6F" w:rsidRDefault="003A1A24" w:rsidP="003A1A24">
      <w:pPr>
        <w:tabs>
          <w:tab w:val="left" w:pos="3555"/>
        </w:tabs>
        <w:rPr>
          <w:b/>
        </w:rPr>
      </w:pPr>
    </w:p>
    <w:p w14:paraId="626BD287" w14:textId="77777777" w:rsidR="003A1A24" w:rsidRDefault="00FE7E5D" w:rsidP="00FE7E5D">
      <w:pPr>
        <w:autoSpaceDE/>
        <w:autoSpaceDN/>
        <w:adjustRightInd/>
        <w:jc w:val="center"/>
        <w:rPr>
          <w:rFonts w:ascii="Cambria" w:eastAsia="Cambria" w:hAnsi="Cambria"/>
          <w:b/>
          <w:sz w:val="28"/>
        </w:rPr>
      </w:pPr>
      <w:r w:rsidRPr="00372A6E">
        <w:rPr>
          <w:rFonts w:ascii="Cambria" w:eastAsia="Cambria" w:hAnsi="Cambria"/>
          <w:b/>
          <w:sz w:val="28"/>
        </w:rPr>
        <w:tab/>
      </w:r>
    </w:p>
    <w:p w14:paraId="57A05638" w14:textId="77777777" w:rsidR="003A1A24" w:rsidRDefault="003A1A24" w:rsidP="00FE7E5D">
      <w:pPr>
        <w:autoSpaceDE/>
        <w:autoSpaceDN/>
        <w:adjustRightInd/>
        <w:jc w:val="center"/>
        <w:rPr>
          <w:rFonts w:ascii="Cambria" w:eastAsia="Cambria" w:hAnsi="Cambria"/>
          <w:b/>
          <w:sz w:val="28"/>
        </w:rPr>
      </w:pPr>
    </w:p>
    <w:p w14:paraId="45AD9775" w14:textId="77777777" w:rsidR="003A1A24" w:rsidRDefault="003A1A24" w:rsidP="00FE7E5D">
      <w:pPr>
        <w:autoSpaceDE/>
        <w:autoSpaceDN/>
        <w:adjustRightInd/>
        <w:jc w:val="center"/>
        <w:rPr>
          <w:rFonts w:ascii="Cambria" w:eastAsia="Cambria" w:hAnsi="Cambria"/>
          <w:b/>
          <w:sz w:val="28"/>
        </w:rPr>
      </w:pPr>
    </w:p>
    <w:p w14:paraId="38A99A53" w14:textId="62D0FDD2" w:rsidR="0028166E" w:rsidRPr="004A0307" w:rsidRDefault="009721BD" w:rsidP="0028166E">
      <w:pPr>
        <w:jc w:val="center"/>
        <w:rPr>
          <w:b/>
        </w:rPr>
      </w:pPr>
      <w:r>
        <w:rPr>
          <w:b/>
        </w:rPr>
        <w:lastRenderedPageBreak/>
        <w:t>M</w:t>
      </w:r>
      <w:r w:rsidR="00B86F89">
        <w:rPr>
          <w:b/>
        </w:rPr>
        <w:t>ercy University</w:t>
      </w:r>
    </w:p>
    <w:p w14:paraId="5D92291C" w14:textId="77777777" w:rsidR="0028166E" w:rsidRPr="004A0307" w:rsidRDefault="0028166E" w:rsidP="0028166E">
      <w:pPr>
        <w:jc w:val="center"/>
        <w:rPr>
          <w:b/>
        </w:rPr>
      </w:pPr>
      <w:r w:rsidRPr="004A0307">
        <w:rPr>
          <w:b/>
        </w:rPr>
        <w:t>Social Work Program</w:t>
      </w:r>
    </w:p>
    <w:p w14:paraId="4B3FF189" w14:textId="092A7455" w:rsidR="0028166E" w:rsidRPr="004A0307" w:rsidRDefault="0028166E" w:rsidP="0028166E">
      <w:pPr>
        <w:jc w:val="center"/>
        <w:rPr>
          <w:b/>
        </w:rPr>
      </w:pPr>
      <w:r w:rsidRPr="004A0307">
        <w:rPr>
          <w:b/>
        </w:rPr>
        <w:t xml:space="preserve">Student Evaluation of </w:t>
      </w:r>
      <w:r w:rsidR="00982501">
        <w:rPr>
          <w:b/>
        </w:rPr>
        <w:t>Practicum</w:t>
      </w:r>
      <w:r w:rsidRPr="004A0307">
        <w:rPr>
          <w:b/>
        </w:rPr>
        <w:t xml:space="preserve"> Placement</w:t>
      </w:r>
    </w:p>
    <w:p w14:paraId="6F21F0DB" w14:textId="77777777" w:rsidR="0028166E" w:rsidRPr="00DE266B" w:rsidRDefault="0028166E" w:rsidP="0028166E">
      <w:pPr>
        <w:jc w:val="both"/>
        <w:rPr>
          <w:b/>
        </w:rPr>
      </w:pPr>
    </w:p>
    <w:p w14:paraId="0421E478" w14:textId="3639647E" w:rsidR="0028166E" w:rsidRPr="00DE266B" w:rsidRDefault="0028166E" w:rsidP="0090035D">
      <w:pPr>
        <w:contextualSpacing/>
      </w:pPr>
      <w:r w:rsidRPr="00DE266B">
        <w:t xml:space="preserve">The purpose of this evaluation is for continued development of quality </w:t>
      </w:r>
      <w:r w:rsidR="00982501">
        <w:t>Practicum</w:t>
      </w:r>
      <w:r w:rsidRPr="00DE266B">
        <w:t xml:space="preserve"> placements to ensure our students learning needs and expectations are met. This evaluation will be used by Professor Murphy, the </w:t>
      </w:r>
      <w:r w:rsidR="009721BD">
        <w:t xml:space="preserve">Practicum </w:t>
      </w:r>
      <w:r w:rsidRPr="00DE266B">
        <w:t xml:space="preserve">Coordinator and </w:t>
      </w:r>
      <w:r w:rsidR="00725321">
        <w:t>Dr. Carol Bennett- Speight</w:t>
      </w:r>
      <w:r w:rsidRPr="00DE266B">
        <w:t xml:space="preserve">, </w:t>
      </w:r>
      <w:r w:rsidR="00725321">
        <w:t>Program</w:t>
      </w:r>
      <w:r w:rsidR="0090035D">
        <w:t xml:space="preserve"> Director, </w:t>
      </w:r>
      <w:r w:rsidR="0090035D" w:rsidRPr="00B12135">
        <w:t>Social Work Program</w:t>
      </w:r>
      <w:r w:rsidR="0090035D">
        <w:t xml:space="preserve"> </w:t>
      </w:r>
      <w:r w:rsidRPr="00DE266B">
        <w:t xml:space="preserve">to assess and enhance the social work </w:t>
      </w:r>
      <w:r w:rsidR="00982501">
        <w:t>Practicum</w:t>
      </w:r>
      <w:r w:rsidRPr="00DE266B">
        <w:t xml:space="preserve"> education program at </w:t>
      </w:r>
      <w:r w:rsidR="00B86F89">
        <w:t>Mercy University</w:t>
      </w:r>
      <w:r w:rsidRPr="00DE266B">
        <w:t xml:space="preserve">. Each student is asked to complete this evaluation and return it directly to Professor Murphy. We value and appreciate your time and honesty in filling out these evaluations.  We hope you had a great senior year </w:t>
      </w:r>
      <w:r w:rsidR="00982501">
        <w:t>Practicum</w:t>
      </w:r>
      <w:r w:rsidRPr="00DE266B">
        <w:t xml:space="preserve"> placement and learning experience and look forward to receiving your feedback. Thank you. </w:t>
      </w:r>
    </w:p>
    <w:p w14:paraId="23467A15" w14:textId="77777777" w:rsidR="0028166E" w:rsidRPr="00DE266B" w:rsidRDefault="0028166E" w:rsidP="0028166E"/>
    <w:p w14:paraId="61C62ABA" w14:textId="77777777" w:rsidR="0028166E" w:rsidRPr="00DE266B" w:rsidRDefault="0028166E" w:rsidP="0028166E">
      <w:pPr>
        <w:jc w:val="center"/>
      </w:pPr>
      <w:r w:rsidRPr="00DE266B">
        <w:t>Agency: _________________________ Dept. /Program: _________________________________</w:t>
      </w:r>
    </w:p>
    <w:p w14:paraId="0A621D21" w14:textId="77777777" w:rsidR="0028166E" w:rsidRPr="00DE266B" w:rsidRDefault="0028166E" w:rsidP="0028166E">
      <w:pPr>
        <w:jc w:val="center"/>
      </w:pPr>
    </w:p>
    <w:p w14:paraId="7104429E" w14:textId="77777777" w:rsidR="0028166E" w:rsidRPr="00DE266B" w:rsidRDefault="0028166E" w:rsidP="0028166E">
      <w:pPr>
        <w:jc w:val="center"/>
      </w:pPr>
      <w:r w:rsidRPr="00DE266B">
        <w:t>Street Address:__________________________City:___________State: _______Zip:_________</w:t>
      </w:r>
    </w:p>
    <w:p w14:paraId="4B7C9A1D" w14:textId="77777777" w:rsidR="0028166E" w:rsidRPr="00DE266B" w:rsidRDefault="0028166E" w:rsidP="0028166E">
      <w:pPr>
        <w:rPr>
          <w:b/>
          <w:u w:val="single"/>
        </w:rPr>
      </w:pPr>
    </w:p>
    <w:p w14:paraId="063127F9" w14:textId="0035D1E7" w:rsidR="0028166E" w:rsidRPr="00DE266B" w:rsidRDefault="0028166E" w:rsidP="0028166E">
      <w:pPr>
        <w:jc w:val="center"/>
        <w:rPr>
          <w:b/>
          <w:u w:val="single"/>
        </w:rPr>
      </w:pPr>
      <w:r w:rsidRPr="00DE266B">
        <w:rPr>
          <w:b/>
          <w:u w:val="single"/>
        </w:rPr>
        <w:t xml:space="preserve">Please assess your </w:t>
      </w:r>
      <w:r w:rsidR="00982501">
        <w:rPr>
          <w:b/>
          <w:u w:val="single"/>
        </w:rPr>
        <w:t>Practicum</w:t>
      </w:r>
      <w:r w:rsidR="003E5B7F">
        <w:rPr>
          <w:b/>
          <w:u w:val="single"/>
        </w:rPr>
        <w:t xml:space="preserve"> supervisor</w:t>
      </w:r>
      <w:r w:rsidRPr="00DE266B">
        <w:rPr>
          <w:b/>
          <w:u w:val="single"/>
        </w:rPr>
        <w:t xml:space="preserve"> according to the following key:</w:t>
      </w:r>
    </w:p>
    <w:p w14:paraId="26D74257" w14:textId="77777777" w:rsidR="0028166E" w:rsidRPr="00DE266B" w:rsidRDefault="0028166E" w:rsidP="0028166E">
      <w:pPr>
        <w:jc w:val="center"/>
      </w:pPr>
      <w:r w:rsidRPr="00DE266B">
        <w:t xml:space="preserve">4= Excellent </w:t>
      </w:r>
      <w:r w:rsidRPr="00DE266B">
        <w:tab/>
        <w:t>3= Good</w:t>
      </w:r>
      <w:r w:rsidRPr="00DE266B">
        <w:tab/>
        <w:t>2= Fair</w:t>
      </w:r>
      <w:r w:rsidRPr="00DE266B">
        <w:tab/>
      </w:r>
      <w:r w:rsidRPr="00DE266B">
        <w:tab/>
        <w:t>1= Poor</w:t>
      </w:r>
    </w:p>
    <w:p w14:paraId="2B18D701" w14:textId="77777777" w:rsidR="0028166E" w:rsidRPr="00DE266B" w:rsidRDefault="0028166E" w:rsidP="0028166E">
      <w:pPr>
        <w:jc w:val="center"/>
      </w:pPr>
    </w:p>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520"/>
      </w:tblGrid>
      <w:tr w:rsidR="0028166E" w:rsidRPr="00DE266B" w14:paraId="5BFDAD76" w14:textId="77777777" w:rsidTr="0028166E">
        <w:trPr>
          <w:trHeight w:val="783"/>
        </w:trPr>
        <w:tc>
          <w:tcPr>
            <w:tcW w:w="7200" w:type="dxa"/>
            <w:shd w:val="clear" w:color="auto" w:fill="auto"/>
          </w:tcPr>
          <w:p w14:paraId="72FCFB35" w14:textId="77777777" w:rsidR="0028166E" w:rsidRPr="00DE266B" w:rsidRDefault="0028166E" w:rsidP="0028166E">
            <w:pPr>
              <w:jc w:val="both"/>
            </w:pPr>
            <w:r>
              <w:t>1.</w:t>
            </w:r>
            <w:r w:rsidRPr="00DE266B">
              <w:t xml:space="preserve"> Provided a thorough explanation of the agency, their mission, and my role as a social work intern.</w:t>
            </w:r>
          </w:p>
        </w:tc>
        <w:tc>
          <w:tcPr>
            <w:tcW w:w="2520" w:type="dxa"/>
            <w:shd w:val="clear" w:color="auto" w:fill="auto"/>
          </w:tcPr>
          <w:p w14:paraId="6E3E02C8" w14:textId="77777777" w:rsidR="0028166E" w:rsidRPr="00DE266B" w:rsidRDefault="0028166E" w:rsidP="0028166E">
            <w:pPr>
              <w:jc w:val="center"/>
            </w:pPr>
            <w:r w:rsidRPr="00DE266B">
              <w:rPr>
                <w:b/>
              </w:rPr>
              <w:t>4</w:t>
            </w:r>
            <w:r w:rsidRPr="00DE266B">
              <w:rPr>
                <w:b/>
              </w:rPr>
              <w:tab/>
              <w:t>3</w:t>
            </w:r>
            <w:r w:rsidRPr="00DE266B">
              <w:rPr>
                <w:b/>
              </w:rPr>
              <w:tab/>
              <w:t>2</w:t>
            </w:r>
            <w:r w:rsidRPr="00DE266B">
              <w:rPr>
                <w:b/>
              </w:rPr>
              <w:tab/>
              <w:t>1</w:t>
            </w:r>
          </w:p>
        </w:tc>
      </w:tr>
      <w:tr w:rsidR="0028166E" w:rsidRPr="00DE266B" w14:paraId="12017531" w14:textId="77777777" w:rsidTr="0028166E">
        <w:trPr>
          <w:trHeight w:val="720"/>
        </w:trPr>
        <w:tc>
          <w:tcPr>
            <w:tcW w:w="7200" w:type="dxa"/>
            <w:shd w:val="clear" w:color="auto" w:fill="auto"/>
          </w:tcPr>
          <w:p w14:paraId="2DF47CFB" w14:textId="77777777" w:rsidR="0028166E" w:rsidRPr="00DE266B" w:rsidRDefault="0028166E" w:rsidP="0028166E">
            <w:pPr>
              <w:jc w:val="both"/>
            </w:pPr>
            <w:r>
              <w:t>2.</w:t>
            </w:r>
            <w:r w:rsidRPr="00DE266B">
              <w:t xml:space="preserve"> Helped me adjust to the work environment and made me feel comfortable and welcome in the agency and the community.  </w:t>
            </w:r>
          </w:p>
        </w:tc>
        <w:tc>
          <w:tcPr>
            <w:tcW w:w="2520" w:type="dxa"/>
            <w:shd w:val="clear" w:color="auto" w:fill="auto"/>
          </w:tcPr>
          <w:p w14:paraId="176B7F5B" w14:textId="77777777" w:rsidR="0028166E" w:rsidRPr="00DE266B" w:rsidRDefault="0028166E" w:rsidP="0028166E">
            <w:pPr>
              <w:jc w:val="center"/>
            </w:pPr>
            <w:r w:rsidRPr="00DE266B">
              <w:rPr>
                <w:b/>
              </w:rPr>
              <w:t>4</w:t>
            </w:r>
            <w:r w:rsidRPr="00DE266B">
              <w:rPr>
                <w:b/>
              </w:rPr>
              <w:tab/>
              <w:t>3</w:t>
            </w:r>
            <w:r w:rsidRPr="00DE266B">
              <w:rPr>
                <w:b/>
              </w:rPr>
              <w:tab/>
              <w:t>2</w:t>
            </w:r>
            <w:r w:rsidRPr="00DE266B">
              <w:rPr>
                <w:b/>
              </w:rPr>
              <w:tab/>
              <w:t>1</w:t>
            </w:r>
          </w:p>
        </w:tc>
      </w:tr>
      <w:tr w:rsidR="0028166E" w:rsidRPr="00DE266B" w14:paraId="2FC87784" w14:textId="77777777" w:rsidTr="0028166E">
        <w:trPr>
          <w:trHeight w:val="810"/>
        </w:trPr>
        <w:tc>
          <w:tcPr>
            <w:tcW w:w="7200" w:type="dxa"/>
            <w:shd w:val="clear" w:color="auto" w:fill="auto"/>
          </w:tcPr>
          <w:p w14:paraId="5CF995F1" w14:textId="77777777" w:rsidR="0028166E" w:rsidRPr="00DE266B" w:rsidRDefault="0028166E" w:rsidP="0028166E">
            <w:pPr>
              <w:jc w:val="both"/>
            </w:pPr>
            <w:r>
              <w:t>3.</w:t>
            </w:r>
            <w:r w:rsidRPr="00DE266B">
              <w:t xml:space="preserve"> Created a safe and confidential space to explore, develop and enhance my experiences as a social work intern with their agency.</w:t>
            </w:r>
          </w:p>
        </w:tc>
        <w:tc>
          <w:tcPr>
            <w:tcW w:w="2520" w:type="dxa"/>
            <w:shd w:val="clear" w:color="auto" w:fill="auto"/>
          </w:tcPr>
          <w:p w14:paraId="6DFA20C7" w14:textId="77777777" w:rsidR="0028166E" w:rsidRPr="00DE266B" w:rsidRDefault="0028166E" w:rsidP="0028166E">
            <w:pPr>
              <w:jc w:val="center"/>
            </w:pPr>
            <w:r w:rsidRPr="00DE266B">
              <w:rPr>
                <w:b/>
              </w:rPr>
              <w:t>4</w:t>
            </w:r>
            <w:r w:rsidRPr="00DE266B">
              <w:rPr>
                <w:b/>
              </w:rPr>
              <w:tab/>
              <w:t>3</w:t>
            </w:r>
            <w:r w:rsidRPr="00DE266B">
              <w:rPr>
                <w:b/>
              </w:rPr>
              <w:tab/>
              <w:t>2</w:t>
            </w:r>
            <w:r w:rsidRPr="00DE266B">
              <w:rPr>
                <w:b/>
              </w:rPr>
              <w:tab/>
              <w:t>1</w:t>
            </w:r>
          </w:p>
        </w:tc>
      </w:tr>
      <w:tr w:rsidR="0028166E" w:rsidRPr="00DE266B" w14:paraId="6ABD8172" w14:textId="77777777" w:rsidTr="0028166E">
        <w:trPr>
          <w:trHeight w:val="720"/>
        </w:trPr>
        <w:tc>
          <w:tcPr>
            <w:tcW w:w="7200" w:type="dxa"/>
            <w:shd w:val="clear" w:color="auto" w:fill="auto"/>
          </w:tcPr>
          <w:p w14:paraId="389DDB4B" w14:textId="52D101C0" w:rsidR="0028166E" w:rsidRPr="00DE266B" w:rsidRDefault="0028166E" w:rsidP="0028166E">
            <w:pPr>
              <w:jc w:val="both"/>
            </w:pPr>
            <w:r>
              <w:t>4.</w:t>
            </w:r>
            <w:r w:rsidRPr="00DE266B">
              <w:t xml:space="preserve"> Identified, </w:t>
            </w:r>
            <w:r w:rsidR="000E493B" w:rsidRPr="00DE266B">
              <w:t>communicated,</w:t>
            </w:r>
            <w:r w:rsidRPr="00DE266B">
              <w:t xml:space="preserve"> and maintained the expectations of this placement and supervision.  </w:t>
            </w:r>
          </w:p>
        </w:tc>
        <w:tc>
          <w:tcPr>
            <w:tcW w:w="2520" w:type="dxa"/>
            <w:shd w:val="clear" w:color="auto" w:fill="auto"/>
          </w:tcPr>
          <w:p w14:paraId="1AF2AC02" w14:textId="77777777" w:rsidR="0028166E" w:rsidRPr="00DE266B" w:rsidRDefault="0028166E" w:rsidP="0028166E">
            <w:pPr>
              <w:jc w:val="center"/>
            </w:pPr>
            <w:r w:rsidRPr="00DE266B">
              <w:rPr>
                <w:b/>
              </w:rPr>
              <w:t>4</w:t>
            </w:r>
            <w:r w:rsidRPr="00DE266B">
              <w:rPr>
                <w:b/>
              </w:rPr>
              <w:tab/>
              <w:t>3</w:t>
            </w:r>
            <w:r w:rsidRPr="00DE266B">
              <w:rPr>
                <w:b/>
              </w:rPr>
              <w:tab/>
              <w:t>2</w:t>
            </w:r>
            <w:r w:rsidRPr="00DE266B">
              <w:rPr>
                <w:b/>
              </w:rPr>
              <w:tab/>
              <w:t>1</w:t>
            </w:r>
          </w:p>
        </w:tc>
      </w:tr>
      <w:tr w:rsidR="0028166E" w:rsidRPr="00DE266B" w14:paraId="2AA336D0" w14:textId="77777777" w:rsidTr="0028166E">
        <w:trPr>
          <w:trHeight w:val="882"/>
        </w:trPr>
        <w:tc>
          <w:tcPr>
            <w:tcW w:w="7200" w:type="dxa"/>
            <w:shd w:val="clear" w:color="auto" w:fill="auto"/>
          </w:tcPr>
          <w:p w14:paraId="031BDF84" w14:textId="77777777" w:rsidR="0028166E" w:rsidRPr="00DE266B" w:rsidRDefault="0028166E" w:rsidP="0028166E">
            <w:pPr>
              <w:jc w:val="both"/>
            </w:pPr>
            <w:r>
              <w:t>5.</w:t>
            </w:r>
            <w:r w:rsidRPr="00DE266B">
              <w:t xml:space="preserve"> Encouraged and demonstrated behavior consistent with the NASW Code of Ethics and other relevant ethical standards to guide social service delivery and practice. </w:t>
            </w:r>
          </w:p>
        </w:tc>
        <w:tc>
          <w:tcPr>
            <w:tcW w:w="2520" w:type="dxa"/>
            <w:shd w:val="clear" w:color="auto" w:fill="auto"/>
          </w:tcPr>
          <w:p w14:paraId="5F5A6A0C" w14:textId="77777777" w:rsidR="0028166E" w:rsidRPr="00DE266B" w:rsidRDefault="0028166E" w:rsidP="0028166E">
            <w:pPr>
              <w:jc w:val="center"/>
            </w:pPr>
            <w:r w:rsidRPr="00DE266B">
              <w:rPr>
                <w:b/>
              </w:rPr>
              <w:t>4</w:t>
            </w:r>
            <w:r w:rsidRPr="00DE266B">
              <w:rPr>
                <w:b/>
              </w:rPr>
              <w:tab/>
              <w:t>3</w:t>
            </w:r>
            <w:r w:rsidRPr="00DE266B">
              <w:rPr>
                <w:b/>
              </w:rPr>
              <w:tab/>
              <w:t>2</w:t>
            </w:r>
            <w:r w:rsidRPr="00DE266B">
              <w:rPr>
                <w:b/>
              </w:rPr>
              <w:tab/>
              <w:t>1</w:t>
            </w:r>
          </w:p>
        </w:tc>
      </w:tr>
      <w:tr w:rsidR="0028166E" w:rsidRPr="00DE266B" w14:paraId="6A5FF091" w14:textId="77777777" w:rsidTr="0028166E">
        <w:trPr>
          <w:trHeight w:val="738"/>
        </w:trPr>
        <w:tc>
          <w:tcPr>
            <w:tcW w:w="7200" w:type="dxa"/>
            <w:shd w:val="clear" w:color="auto" w:fill="auto"/>
          </w:tcPr>
          <w:p w14:paraId="527A9BFC" w14:textId="77777777" w:rsidR="0028166E" w:rsidRPr="00DE266B" w:rsidRDefault="0028166E" w:rsidP="0028166E">
            <w:pPr>
              <w:jc w:val="both"/>
            </w:pPr>
            <w:r>
              <w:t>6.</w:t>
            </w:r>
            <w:r w:rsidRPr="00DE266B">
              <w:t xml:space="preserve"> Encouraged and engaged in mutual assessment of my learning needs and progress on an ongoing basis.</w:t>
            </w:r>
          </w:p>
        </w:tc>
        <w:tc>
          <w:tcPr>
            <w:tcW w:w="2520" w:type="dxa"/>
            <w:shd w:val="clear" w:color="auto" w:fill="auto"/>
          </w:tcPr>
          <w:p w14:paraId="44BEE4E5" w14:textId="77777777" w:rsidR="0028166E" w:rsidRPr="00DE266B" w:rsidRDefault="0028166E" w:rsidP="0028166E">
            <w:pPr>
              <w:jc w:val="center"/>
            </w:pPr>
            <w:r w:rsidRPr="00DE266B">
              <w:rPr>
                <w:b/>
              </w:rPr>
              <w:t>4</w:t>
            </w:r>
            <w:r w:rsidRPr="00DE266B">
              <w:rPr>
                <w:b/>
              </w:rPr>
              <w:tab/>
              <w:t>3</w:t>
            </w:r>
            <w:r w:rsidRPr="00DE266B">
              <w:rPr>
                <w:b/>
              </w:rPr>
              <w:tab/>
              <w:t>2</w:t>
            </w:r>
            <w:r w:rsidRPr="00DE266B">
              <w:rPr>
                <w:b/>
              </w:rPr>
              <w:tab/>
              <w:t>1</w:t>
            </w:r>
          </w:p>
        </w:tc>
      </w:tr>
      <w:tr w:rsidR="0028166E" w:rsidRPr="00DE266B" w14:paraId="005AFFA0" w14:textId="77777777" w:rsidTr="0028166E">
        <w:trPr>
          <w:trHeight w:val="810"/>
        </w:trPr>
        <w:tc>
          <w:tcPr>
            <w:tcW w:w="7200" w:type="dxa"/>
            <w:shd w:val="clear" w:color="auto" w:fill="auto"/>
          </w:tcPr>
          <w:p w14:paraId="7D9CE089" w14:textId="77777777" w:rsidR="0028166E" w:rsidRPr="00DE266B" w:rsidRDefault="0028166E" w:rsidP="0028166E">
            <w:pPr>
              <w:jc w:val="both"/>
            </w:pPr>
            <w:r>
              <w:t>7.</w:t>
            </w:r>
            <w:r w:rsidRPr="00DE266B">
              <w:t xml:space="preserve"> Was able to effectively bridge the social service delivery at the agency with what I was learning in the classroom.  </w:t>
            </w:r>
          </w:p>
        </w:tc>
        <w:tc>
          <w:tcPr>
            <w:tcW w:w="2520" w:type="dxa"/>
            <w:shd w:val="clear" w:color="auto" w:fill="auto"/>
          </w:tcPr>
          <w:p w14:paraId="065EDD43" w14:textId="77777777" w:rsidR="0028166E" w:rsidRPr="00DE266B" w:rsidRDefault="0028166E" w:rsidP="0028166E">
            <w:pPr>
              <w:jc w:val="center"/>
            </w:pPr>
            <w:r w:rsidRPr="00DE266B">
              <w:rPr>
                <w:b/>
              </w:rPr>
              <w:t>4</w:t>
            </w:r>
            <w:r w:rsidRPr="00DE266B">
              <w:rPr>
                <w:b/>
              </w:rPr>
              <w:tab/>
              <w:t>3</w:t>
            </w:r>
            <w:r w:rsidRPr="00DE266B">
              <w:rPr>
                <w:b/>
              </w:rPr>
              <w:tab/>
              <w:t>2</w:t>
            </w:r>
            <w:r w:rsidRPr="00DE266B">
              <w:rPr>
                <w:b/>
              </w:rPr>
              <w:tab/>
              <w:t>1</w:t>
            </w:r>
          </w:p>
        </w:tc>
      </w:tr>
      <w:tr w:rsidR="0028166E" w:rsidRPr="00DE266B" w14:paraId="22ECA09B" w14:textId="77777777" w:rsidTr="0028166E">
        <w:trPr>
          <w:trHeight w:val="468"/>
        </w:trPr>
        <w:tc>
          <w:tcPr>
            <w:tcW w:w="7200" w:type="dxa"/>
            <w:shd w:val="clear" w:color="auto" w:fill="auto"/>
          </w:tcPr>
          <w:p w14:paraId="3E0D5E03" w14:textId="77777777" w:rsidR="0028166E" w:rsidRPr="00DE266B" w:rsidRDefault="0028166E" w:rsidP="0028166E">
            <w:pPr>
              <w:jc w:val="both"/>
            </w:pPr>
            <w:r>
              <w:t>8.</w:t>
            </w:r>
            <w:r w:rsidRPr="00DE266B">
              <w:t xml:space="preserve"> Encouraged self- reflection</w:t>
            </w:r>
          </w:p>
        </w:tc>
        <w:tc>
          <w:tcPr>
            <w:tcW w:w="2520" w:type="dxa"/>
            <w:shd w:val="clear" w:color="auto" w:fill="auto"/>
          </w:tcPr>
          <w:p w14:paraId="21DC7E79" w14:textId="77777777" w:rsidR="0028166E" w:rsidRPr="00DE266B" w:rsidRDefault="0028166E" w:rsidP="0028166E">
            <w:pPr>
              <w:jc w:val="center"/>
            </w:pPr>
            <w:r w:rsidRPr="00DE266B">
              <w:rPr>
                <w:b/>
              </w:rPr>
              <w:t>4</w:t>
            </w:r>
            <w:r w:rsidRPr="00DE266B">
              <w:rPr>
                <w:b/>
              </w:rPr>
              <w:tab/>
              <w:t>3</w:t>
            </w:r>
            <w:r w:rsidRPr="00DE266B">
              <w:rPr>
                <w:b/>
              </w:rPr>
              <w:tab/>
              <w:t>2</w:t>
            </w:r>
            <w:r w:rsidRPr="00DE266B">
              <w:rPr>
                <w:b/>
              </w:rPr>
              <w:tab/>
              <w:t>1</w:t>
            </w:r>
          </w:p>
        </w:tc>
      </w:tr>
      <w:tr w:rsidR="0028166E" w:rsidRPr="00DE266B" w14:paraId="12499AE9" w14:textId="77777777" w:rsidTr="0028166E">
        <w:trPr>
          <w:trHeight w:val="450"/>
        </w:trPr>
        <w:tc>
          <w:tcPr>
            <w:tcW w:w="7200" w:type="dxa"/>
            <w:shd w:val="clear" w:color="auto" w:fill="auto"/>
          </w:tcPr>
          <w:p w14:paraId="6ADA1A12" w14:textId="77777777" w:rsidR="0028166E" w:rsidRPr="00DE266B" w:rsidRDefault="0028166E" w:rsidP="0028166E">
            <w:pPr>
              <w:jc w:val="both"/>
            </w:pPr>
            <w:r>
              <w:t>9.</w:t>
            </w:r>
            <w:r w:rsidRPr="00DE266B">
              <w:t xml:space="preserve"> Provided constructive feedback on my performance</w:t>
            </w:r>
          </w:p>
        </w:tc>
        <w:tc>
          <w:tcPr>
            <w:tcW w:w="2520" w:type="dxa"/>
            <w:shd w:val="clear" w:color="auto" w:fill="auto"/>
          </w:tcPr>
          <w:p w14:paraId="4C27147B" w14:textId="77777777" w:rsidR="0028166E" w:rsidRPr="00DE266B" w:rsidRDefault="0028166E" w:rsidP="0028166E">
            <w:pPr>
              <w:jc w:val="center"/>
            </w:pPr>
            <w:r w:rsidRPr="00DE266B">
              <w:rPr>
                <w:b/>
              </w:rPr>
              <w:t>4</w:t>
            </w:r>
            <w:r w:rsidRPr="00DE266B">
              <w:rPr>
                <w:b/>
              </w:rPr>
              <w:tab/>
              <w:t>3</w:t>
            </w:r>
            <w:r w:rsidRPr="00DE266B">
              <w:rPr>
                <w:b/>
              </w:rPr>
              <w:tab/>
              <w:t>2</w:t>
            </w:r>
            <w:r w:rsidRPr="00DE266B">
              <w:rPr>
                <w:b/>
              </w:rPr>
              <w:tab/>
              <w:t>1</w:t>
            </w:r>
          </w:p>
        </w:tc>
      </w:tr>
      <w:tr w:rsidR="0028166E" w:rsidRPr="00DE266B" w14:paraId="3B13D126" w14:textId="77777777" w:rsidTr="0028166E">
        <w:trPr>
          <w:trHeight w:val="450"/>
        </w:trPr>
        <w:tc>
          <w:tcPr>
            <w:tcW w:w="7200" w:type="dxa"/>
            <w:shd w:val="clear" w:color="auto" w:fill="auto"/>
          </w:tcPr>
          <w:p w14:paraId="2CC8A986" w14:textId="77777777" w:rsidR="0028166E" w:rsidRPr="00DE266B" w:rsidRDefault="0028166E" w:rsidP="0028166E">
            <w:pPr>
              <w:jc w:val="both"/>
            </w:pPr>
            <w:r>
              <w:t>10.</w:t>
            </w:r>
            <w:r w:rsidRPr="00DE266B">
              <w:t xml:space="preserve"> Met with me regularly for supervision</w:t>
            </w:r>
          </w:p>
        </w:tc>
        <w:tc>
          <w:tcPr>
            <w:tcW w:w="2520" w:type="dxa"/>
            <w:shd w:val="clear" w:color="auto" w:fill="auto"/>
          </w:tcPr>
          <w:p w14:paraId="291C3B18" w14:textId="77777777" w:rsidR="0028166E" w:rsidRPr="00DE266B" w:rsidRDefault="0028166E" w:rsidP="0028166E">
            <w:pPr>
              <w:jc w:val="center"/>
            </w:pPr>
            <w:r w:rsidRPr="00DE266B">
              <w:rPr>
                <w:b/>
              </w:rPr>
              <w:t>4</w:t>
            </w:r>
            <w:r w:rsidRPr="00DE266B">
              <w:rPr>
                <w:b/>
              </w:rPr>
              <w:tab/>
              <w:t>3</w:t>
            </w:r>
            <w:r w:rsidRPr="00DE266B">
              <w:rPr>
                <w:b/>
              </w:rPr>
              <w:tab/>
              <w:t>2</w:t>
            </w:r>
            <w:r w:rsidRPr="00DE266B">
              <w:rPr>
                <w:b/>
              </w:rPr>
              <w:tab/>
              <w:t>1</w:t>
            </w:r>
          </w:p>
        </w:tc>
      </w:tr>
      <w:tr w:rsidR="0028166E" w:rsidRPr="00DE266B" w14:paraId="505CBEFD" w14:textId="77777777" w:rsidTr="0028166E">
        <w:trPr>
          <w:trHeight w:val="450"/>
        </w:trPr>
        <w:tc>
          <w:tcPr>
            <w:tcW w:w="7200" w:type="dxa"/>
            <w:shd w:val="clear" w:color="auto" w:fill="auto"/>
          </w:tcPr>
          <w:p w14:paraId="024B78F3" w14:textId="77777777" w:rsidR="0028166E" w:rsidRPr="00DE266B" w:rsidRDefault="0028166E" w:rsidP="0028166E">
            <w:pPr>
              <w:jc w:val="both"/>
            </w:pPr>
            <w:r>
              <w:lastRenderedPageBreak/>
              <w:t>11.</w:t>
            </w:r>
            <w:r w:rsidRPr="00DE266B">
              <w:t xml:space="preserve"> Met with me on the spot as needed</w:t>
            </w:r>
          </w:p>
        </w:tc>
        <w:tc>
          <w:tcPr>
            <w:tcW w:w="2520" w:type="dxa"/>
            <w:shd w:val="clear" w:color="auto" w:fill="auto"/>
          </w:tcPr>
          <w:p w14:paraId="246BA319" w14:textId="77777777" w:rsidR="0028166E" w:rsidRPr="00DE266B" w:rsidRDefault="0028166E" w:rsidP="0028166E">
            <w:pPr>
              <w:jc w:val="center"/>
            </w:pPr>
            <w:r w:rsidRPr="00DE266B">
              <w:rPr>
                <w:b/>
              </w:rPr>
              <w:t>4</w:t>
            </w:r>
            <w:r w:rsidRPr="00DE266B">
              <w:rPr>
                <w:b/>
              </w:rPr>
              <w:tab/>
              <w:t>3</w:t>
            </w:r>
            <w:r w:rsidRPr="00DE266B">
              <w:rPr>
                <w:b/>
              </w:rPr>
              <w:tab/>
              <w:t>2</w:t>
            </w:r>
            <w:r w:rsidRPr="00DE266B">
              <w:rPr>
                <w:b/>
              </w:rPr>
              <w:tab/>
              <w:t>1</w:t>
            </w:r>
          </w:p>
        </w:tc>
      </w:tr>
      <w:tr w:rsidR="0028166E" w:rsidRPr="00DE266B" w14:paraId="2F03D9D2" w14:textId="77777777" w:rsidTr="0028166E">
        <w:trPr>
          <w:trHeight w:val="360"/>
        </w:trPr>
        <w:tc>
          <w:tcPr>
            <w:tcW w:w="7200" w:type="dxa"/>
            <w:shd w:val="clear" w:color="auto" w:fill="auto"/>
          </w:tcPr>
          <w:p w14:paraId="1117D6A4" w14:textId="77777777" w:rsidR="0028166E" w:rsidRPr="00DE266B" w:rsidRDefault="0028166E" w:rsidP="0028166E">
            <w:pPr>
              <w:jc w:val="both"/>
            </w:pPr>
            <w:r>
              <w:t>12.</w:t>
            </w:r>
            <w:r w:rsidRPr="00DE266B">
              <w:t xml:space="preserve"> Encouraged me to critically assess and evaluate my practice performance  </w:t>
            </w:r>
          </w:p>
        </w:tc>
        <w:tc>
          <w:tcPr>
            <w:tcW w:w="2520" w:type="dxa"/>
            <w:shd w:val="clear" w:color="auto" w:fill="auto"/>
          </w:tcPr>
          <w:p w14:paraId="5A92062D" w14:textId="77777777" w:rsidR="0028166E" w:rsidRPr="00DE266B" w:rsidRDefault="0028166E" w:rsidP="0028166E">
            <w:pPr>
              <w:jc w:val="center"/>
            </w:pPr>
            <w:r w:rsidRPr="00DE266B">
              <w:rPr>
                <w:b/>
              </w:rPr>
              <w:t>4</w:t>
            </w:r>
            <w:r w:rsidRPr="00DE266B">
              <w:rPr>
                <w:b/>
              </w:rPr>
              <w:tab/>
              <w:t>3</w:t>
            </w:r>
            <w:r w:rsidRPr="00DE266B">
              <w:rPr>
                <w:b/>
              </w:rPr>
              <w:tab/>
              <w:t>2</w:t>
            </w:r>
            <w:r w:rsidRPr="00DE266B">
              <w:rPr>
                <w:b/>
              </w:rPr>
              <w:tab/>
              <w:t>1</w:t>
            </w:r>
          </w:p>
        </w:tc>
      </w:tr>
    </w:tbl>
    <w:p w14:paraId="41C80F3A" w14:textId="77777777" w:rsidR="0028166E" w:rsidRDefault="0028166E" w:rsidP="0028166E"/>
    <w:p w14:paraId="32FCF7EB" w14:textId="539BD47D" w:rsidR="0028166E" w:rsidRPr="00DE266B" w:rsidRDefault="0028166E" w:rsidP="0028166E">
      <w:pPr>
        <w:rPr>
          <w:b/>
          <w:u w:val="single"/>
        </w:rPr>
      </w:pPr>
      <w:r w:rsidRPr="00DE266B">
        <w:t xml:space="preserve">II. </w:t>
      </w:r>
      <w:r w:rsidRPr="00DE266B">
        <w:rPr>
          <w:b/>
          <w:u w:val="single"/>
        </w:rPr>
        <w:t xml:space="preserve">Please indicate the teaching methods used by your </w:t>
      </w:r>
      <w:r w:rsidR="00982501">
        <w:rPr>
          <w:b/>
          <w:u w:val="single"/>
        </w:rPr>
        <w:t>Practicum</w:t>
      </w:r>
      <w:r w:rsidR="003E5B7F">
        <w:rPr>
          <w:b/>
          <w:u w:val="single"/>
        </w:rPr>
        <w:t xml:space="preserve"> supervisor</w:t>
      </w:r>
      <w:r w:rsidRPr="00DE266B">
        <w:rPr>
          <w:b/>
          <w:u w:val="single"/>
        </w:rPr>
        <w:t xml:space="preserve"> throughout your </w:t>
      </w:r>
      <w:r w:rsidR="00982501">
        <w:rPr>
          <w:b/>
          <w:u w:val="single"/>
        </w:rPr>
        <w:t>Practicum</w:t>
      </w:r>
      <w:r w:rsidRPr="00DE266B">
        <w:rPr>
          <w:b/>
          <w:u w:val="single"/>
        </w:rPr>
        <w:t xml:space="preserve"> placement (Check all that apply):</w:t>
      </w:r>
    </w:p>
    <w:p w14:paraId="2DBFAFAA" w14:textId="77777777" w:rsidR="0028166E" w:rsidRPr="00DE266B" w:rsidRDefault="0028166E" w:rsidP="0028166E">
      <w:pPr>
        <w:rPr>
          <w:b/>
          <w:u w:val="single"/>
        </w:rPr>
      </w:pPr>
    </w:p>
    <w:p w14:paraId="2DC2D690" w14:textId="77777777" w:rsidR="0028166E" w:rsidRPr="00DE266B" w:rsidRDefault="0028166E" w:rsidP="0029144E">
      <w:pPr>
        <w:pStyle w:val="ListParagraph"/>
        <w:numPr>
          <w:ilvl w:val="0"/>
          <w:numId w:val="29"/>
        </w:numPr>
        <w:autoSpaceDE/>
        <w:autoSpaceDN/>
        <w:adjustRightInd/>
      </w:pPr>
      <w:r w:rsidRPr="00DE266B">
        <w:t>Demonstrated interviewing by having me observe her/him during client interactions</w:t>
      </w:r>
    </w:p>
    <w:p w14:paraId="26AE28EE" w14:textId="77777777" w:rsidR="0028166E" w:rsidRPr="00DE266B" w:rsidRDefault="0028166E" w:rsidP="0028166E"/>
    <w:p w14:paraId="02650B68" w14:textId="77777777" w:rsidR="0028166E" w:rsidRPr="00DE266B" w:rsidRDefault="0028166E" w:rsidP="0029144E">
      <w:pPr>
        <w:pStyle w:val="ListParagraph"/>
        <w:numPr>
          <w:ilvl w:val="0"/>
          <w:numId w:val="29"/>
        </w:numPr>
        <w:autoSpaceDE/>
        <w:autoSpaceDN/>
        <w:adjustRightInd/>
      </w:pPr>
      <w:r w:rsidRPr="00DE266B">
        <w:t>Required process recordings and discussed them in supervisory conferences</w:t>
      </w:r>
    </w:p>
    <w:p w14:paraId="79733931" w14:textId="77777777" w:rsidR="0028166E" w:rsidRPr="00DE266B" w:rsidRDefault="0028166E" w:rsidP="0028166E"/>
    <w:p w14:paraId="546617A5" w14:textId="77777777" w:rsidR="0028166E" w:rsidRPr="00DE266B" w:rsidRDefault="0028166E" w:rsidP="0029144E">
      <w:pPr>
        <w:pStyle w:val="ListParagraph"/>
        <w:numPr>
          <w:ilvl w:val="0"/>
          <w:numId w:val="29"/>
        </w:numPr>
        <w:autoSpaceDE/>
        <w:autoSpaceDN/>
        <w:adjustRightInd/>
      </w:pPr>
      <w:r w:rsidRPr="00DE266B">
        <w:t>Was consistent in meeting of supervision</w:t>
      </w:r>
    </w:p>
    <w:p w14:paraId="6BA5F5AC" w14:textId="77777777" w:rsidR="0028166E" w:rsidRPr="00DE266B" w:rsidRDefault="0028166E" w:rsidP="0028166E"/>
    <w:p w14:paraId="58CEB46E" w14:textId="77777777" w:rsidR="0028166E" w:rsidRPr="00DE266B" w:rsidRDefault="0028166E" w:rsidP="0029144E">
      <w:pPr>
        <w:pStyle w:val="ListParagraph"/>
        <w:numPr>
          <w:ilvl w:val="0"/>
          <w:numId w:val="29"/>
        </w:numPr>
        <w:autoSpaceDE/>
        <w:autoSpaceDN/>
        <w:adjustRightInd/>
      </w:pPr>
      <w:r w:rsidRPr="00DE266B">
        <w:t>Asked me to participate in staff meetings and/or other agency meetings</w:t>
      </w:r>
    </w:p>
    <w:p w14:paraId="0CECBE00" w14:textId="77777777" w:rsidR="0028166E" w:rsidRPr="00DE266B" w:rsidRDefault="0028166E" w:rsidP="0028166E"/>
    <w:p w14:paraId="7141B7E6" w14:textId="77777777" w:rsidR="0028166E" w:rsidRPr="00DE266B" w:rsidRDefault="0028166E" w:rsidP="0029144E">
      <w:pPr>
        <w:pStyle w:val="ListParagraph"/>
        <w:numPr>
          <w:ilvl w:val="0"/>
          <w:numId w:val="29"/>
        </w:numPr>
        <w:autoSpaceDE/>
        <w:autoSpaceDN/>
        <w:adjustRightInd/>
      </w:pPr>
      <w:r w:rsidRPr="00DE266B">
        <w:t>Facilitated my networking within the agency and community</w:t>
      </w:r>
    </w:p>
    <w:p w14:paraId="0138F1B6" w14:textId="77777777" w:rsidR="0028166E" w:rsidRPr="00DE266B" w:rsidRDefault="0028166E" w:rsidP="0028166E"/>
    <w:p w14:paraId="009D900A" w14:textId="77777777" w:rsidR="0028166E" w:rsidRPr="00DE266B" w:rsidRDefault="0028166E" w:rsidP="0029144E">
      <w:pPr>
        <w:pStyle w:val="ListParagraph"/>
        <w:numPr>
          <w:ilvl w:val="0"/>
          <w:numId w:val="29"/>
        </w:numPr>
        <w:autoSpaceDE/>
        <w:autoSpaceDN/>
        <w:adjustRightInd/>
      </w:pPr>
      <w:r w:rsidRPr="00DE266B">
        <w:t>During supervision he/she asked questions that enabled me to explore my awareness of     self as a social worker and my feelings related to assignments and client systems</w:t>
      </w:r>
    </w:p>
    <w:p w14:paraId="37AB7699" w14:textId="77777777" w:rsidR="0028166E" w:rsidRPr="00DE266B" w:rsidRDefault="0028166E" w:rsidP="0028166E"/>
    <w:p w14:paraId="47F19BF1" w14:textId="77777777" w:rsidR="0028166E" w:rsidRPr="00DE266B" w:rsidRDefault="0028166E" w:rsidP="0029144E">
      <w:pPr>
        <w:pStyle w:val="ListParagraph"/>
        <w:numPr>
          <w:ilvl w:val="0"/>
          <w:numId w:val="29"/>
        </w:numPr>
        <w:autoSpaceDE/>
        <w:autoSpaceDN/>
        <w:adjustRightInd/>
      </w:pPr>
      <w:r w:rsidRPr="00DE266B">
        <w:t>Arranged for me to observe other staff member’s interactions with client systems</w:t>
      </w:r>
    </w:p>
    <w:p w14:paraId="1AF83B4E" w14:textId="77777777" w:rsidR="0028166E" w:rsidRPr="00DE266B" w:rsidRDefault="0028166E" w:rsidP="0028166E"/>
    <w:p w14:paraId="4007CF24" w14:textId="77777777" w:rsidR="0028166E" w:rsidRPr="00DE266B" w:rsidRDefault="0028166E" w:rsidP="0029144E">
      <w:pPr>
        <w:pStyle w:val="ListParagraph"/>
        <w:numPr>
          <w:ilvl w:val="0"/>
          <w:numId w:val="29"/>
        </w:numPr>
        <w:autoSpaceDE/>
        <w:autoSpaceDN/>
        <w:adjustRightInd/>
      </w:pPr>
      <w:r w:rsidRPr="00DE266B">
        <w:t>Observed my client interactions and provided feedback and guidance</w:t>
      </w:r>
    </w:p>
    <w:p w14:paraId="06A26D93" w14:textId="77777777" w:rsidR="0028166E" w:rsidRPr="00DE266B" w:rsidRDefault="0028166E" w:rsidP="0028166E"/>
    <w:p w14:paraId="20525D8C" w14:textId="77777777" w:rsidR="0028166E" w:rsidRPr="00DE266B" w:rsidRDefault="0028166E" w:rsidP="0029144E">
      <w:pPr>
        <w:pStyle w:val="ListParagraph"/>
        <w:numPr>
          <w:ilvl w:val="0"/>
          <w:numId w:val="29"/>
        </w:numPr>
        <w:autoSpaceDE/>
        <w:autoSpaceDN/>
        <w:adjustRightInd/>
      </w:pPr>
      <w:r w:rsidRPr="00DE266B">
        <w:t>Used Role play with me to demonstrate skills and processes</w:t>
      </w:r>
    </w:p>
    <w:p w14:paraId="12DB7FBB" w14:textId="77777777" w:rsidR="0028166E" w:rsidRPr="00DE266B" w:rsidRDefault="0028166E" w:rsidP="0028166E">
      <w:pPr>
        <w:pStyle w:val="ListParagraph"/>
      </w:pPr>
    </w:p>
    <w:p w14:paraId="09BFE16F" w14:textId="76DAD97A" w:rsidR="0028166E" w:rsidRPr="00DE266B" w:rsidRDefault="0028166E" w:rsidP="0029144E">
      <w:pPr>
        <w:pStyle w:val="ListParagraph"/>
        <w:numPr>
          <w:ilvl w:val="0"/>
          <w:numId w:val="29"/>
        </w:numPr>
        <w:autoSpaceDE/>
        <w:autoSpaceDN/>
        <w:adjustRightInd/>
      </w:pPr>
      <w:r w:rsidRPr="00DE266B">
        <w:t xml:space="preserve">  My </w:t>
      </w:r>
      <w:r w:rsidR="00866BD5">
        <w:t>practicum supervisor</w:t>
      </w:r>
      <w:r w:rsidRPr="00DE266B">
        <w:t xml:space="preserve"> was approachable and available to talk to about my assignments   and client interactions.</w:t>
      </w:r>
    </w:p>
    <w:p w14:paraId="21381127" w14:textId="77777777" w:rsidR="0028166E" w:rsidRPr="00DE266B" w:rsidRDefault="0028166E" w:rsidP="0028166E">
      <w:pPr>
        <w:pStyle w:val="ListParagraph"/>
      </w:pPr>
    </w:p>
    <w:p w14:paraId="7EF6D6FC" w14:textId="77777777" w:rsidR="0028166E" w:rsidRPr="00DE266B" w:rsidRDefault="0028166E" w:rsidP="0029144E">
      <w:pPr>
        <w:pStyle w:val="ListParagraph"/>
        <w:numPr>
          <w:ilvl w:val="0"/>
          <w:numId w:val="29"/>
        </w:numPr>
        <w:autoSpaceDE/>
        <w:autoSpaceDN/>
        <w:adjustRightInd/>
      </w:pPr>
      <w:r w:rsidRPr="00DE266B">
        <w:t xml:space="preserve"> My field instructor created a safe space where I felt comfortable processing and learning from client interactions and experiences in the field.</w:t>
      </w:r>
    </w:p>
    <w:p w14:paraId="5EA28F3C" w14:textId="77777777" w:rsidR="0028166E" w:rsidRPr="00DE266B" w:rsidRDefault="0028166E" w:rsidP="0028166E">
      <w:pPr>
        <w:pStyle w:val="ListParagraph"/>
      </w:pPr>
    </w:p>
    <w:p w14:paraId="1D5DDD38" w14:textId="77777777" w:rsidR="0028166E" w:rsidRPr="00DE266B" w:rsidRDefault="0028166E" w:rsidP="0029144E">
      <w:pPr>
        <w:pStyle w:val="ListParagraph"/>
        <w:numPr>
          <w:ilvl w:val="0"/>
          <w:numId w:val="29"/>
        </w:numPr>
        <w:autoSpaceDE/>
        <w:autoSpaceDN/>
        <w:adjustRightInd/>
      </w:pPr>
      <w:r w:rsidRPr="00DE266B">
        <w:t xml:space="preserve">  Other (please describe):</w:t>
      </w:r>
    </w:p>
    <w:p w14:paraId="34FC80D1" w14:textId="77777777" w:rsidR="0028166E" w:rsidRPr="00DE266B" w:rsidRDefault="0028166E" w:rsidP="0028166E"/>
    <w:p w14:paraId="55E692BD" w14:textId="77777777" w:rsidR="0028166E" w:rsidRPr="00DE266B" w:rsidRDefault="0028166E" w:rsidP="0028166E">
      <w:pPr>
        <w:rPr>
          <w:b/>
        </w:rPr>
      </w:pPr>
      <w:r w:rsidRPr="00DE266B">
        <w:rPr>
          <w:b/>
        </w:rPr>
        <w:t>Comments:</w:t>
      </w:r>
    </w:p>
    <w:p w14:paraId="09983B13" w14:textId="77777777" w:rsidR="0028166E" w:rsidRPr="00DE266B" w:rsidRDefault="0028166E" w:rsidP="0028166E"/>
    <w:p w14:paraId="301EF649" w14:textId="77777777" w:rsidR="0028166E" w:rsidRPr="00DE266B" w:rsidRDefault="0028166E" w:rsidP="0028166E"/>
    <w:p w14:paraId="2EDB12B5" w14:textId="77777777" w:rsidR="0028166E" w:rsidRPr="00DE266B" w:rsidRDefault="0028166E" w:rsidP="0028166E"/>
    <w:p w14:paraId="34362469" w14:textId="77777777" w:rsidR="0028166E" w:rsidRDefault="0028166E" w:rsidP="0028166E"/>
    <w:p w14:paraId="1C1F94A2" w14:textId="1C339BA6" w:rsidR="0028166E" w:rsidRPr="00DE266B" w:rsidRDefault="0028166E" w:rsidP="0028166E">
      <w:pPr>
        <w:rPr>
          <w:b/>
        </w:rPr>
      </w:pPr>
      <w:r w:rsidRPr="00DE266B">
        <w:t xml:space="preserve">III. </w:t>
      </w:r>
      <w:r w:rsidRPr="00DE266B">
        <w:rPr>
          <w:b/>
        </w:rPr>
        <w:t xml:space="preserve">Please rate your </w:t>
      </w:r>
      <w:r w:rsidR="00982501">
        <w:rPr>
          <w:b/>
        </w:rPr>
        <w:t>Practicum</w:t>
      </w:r>
      <w:r w:rsidRPr="00DE266B">
        <w:rPr>
          <w:b/>
        </w:rPr>
        <w:t xml:space="preserve"> placement agency and assignments using the following scale:</w:t>
      </w:r>
    </w:p>
    <w:p w14:paraId="0295BF15" w14:textId="77777777" w:rsidR="0028166E" w:rsidRPr="00DE266B" w:rsidRDefault="0028166E" w:rsidP="0028166E">
      <w:pPr>
        <w:jc w:val="center"/>
      </w:pPr>
      <w:r w:rsidRPr="00DE266B">
        <w:t>4- Excellent</w:t>
      </w:r>
      <w:r w:rsidRPr="00DE266B">
        <w:tab/>
        <w:t xml:space="preserve">3- Good </w:t>
      </w:r>
      <w:r w:rsidRPr="00DE266B">
        <w:tab/>
        <w:t>F- Fair</w:t>
      </w:r>
      <w:r w:rsidRPr="00DE266B">
        <w:tab/>
      </w:r>
      <w:r w:rsidRPr="00DE266B">
        <w:tab/>
        <w:t>P- Poor</w:t>
      </w:r>
    </w:p>
    <w:p w14:paraId="45D02CE5" w14:textId="77777777" w:rsidR="0028166E" w:rsidRPr="00DE266B" w:rsidRDefault="0028166E" w:rsidP="0028166E">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0"/>
        <w:gridCol w:w="2880"/>
      </w:tblGrid>
      <w:tr w:rsidR="0028166E" w:rsidRPr="00DE266B" w14:paraId="7D4A7244" w14:textId="77777777" w:rsidTr="0028166E">
        <w:tc>
          <w:tcPr>
            <w:tcW w:w="6480" w:type="dxa"/>
            <w:shd w:val="clear" w:color="auto" w:fill="auto"/>
          </w:tcPr>
          <w:p w14:paraId="5E5723BC" w14:textId="77777777" w:rsidR="0028166E" w:rsidRPr="00DE266B" w:rsidRDefault="0028166E" w:rsidP="0028166E">
            <w:r>
              <w:t>1.</w:t>
            </w:r>
            <w:r w:rsidRPr="00DE266B">
              <w:t xml:space="preserve"> The agency’s attitude toward students is positive and supportive.</w:t>
            </w:r>
          </w:p>
          <w:p w14:paraId="5002CC45" w14:textId="77777777" w:rsidR="0028166E" w:rsidRPr="00DE266B" w:rsidRDefault="0028166E" w:rsidP="0028166E">
            <w:pPr>
              <w:rPr>
                <w:b/>
              </w:rPr>
            </w:pPr>
          </w:p>
        </w:tc>
        <w:tc>
          <w:tcPr>
            <w:tcW w:w="2880" w:type="dxa"/>
            <w:shd w:val="clear" w:color="auto" w:fill="auto"/>
          </w:tcPr>
          <w:p w14:paraId="16635F44" w14:textId="77777777" w:rsidR="0028166E" w:rsidRPr="00DE266B" w:rsidRDefault="0028166E" w:rsidP="0028166E">
            <w:pPr>
              <w:jc w:val="center"/>
            </w:pPr>
            <w:r w:rsidRPr="00DE266B">
              <w:rPr>
                <w:b/>
              </w:rPr>
              <w:t>4</w:t>
            </w:r>
            <w:r w:rsidRPr="00DE266B">
              <w:rPr>
                <w:b/>
              </w:rPr>
              <w:tab/>
              <w:t>3</w:t>
            </w:r>
            <w:r w:rsidRPr="00DE266B">
              <w:rPr>
                <w:b/>
              </w:rPr>
              <w:tab/>
              <w:t>2</w:t>
            </w:r>
            <w:r w:rsidRPr="00DE266B">
              <w:rPr>
                <w:b/>
              </w:rPr>
              <w:tab/>
              <w:t>1</w:t>
            </w:r>
          </w:p>
        </w:tc>
      </w:tr>
      <w:tr w:rsidR="0028166E" w:rsidRPr="00DE266B" w14:paraId="57DF63A5" w14:textId="77777777" w:rsidTr="0028166E">
        <w:tc>
          <w:tcPr>
            <w:tcW w:w="6480" w:type="dxa"/>
            <w:shd w:val="clear" w:color="auto" w:fill="auto"/>
          </w:tcPr>
          <w:p w14:paraId="2C0E8E3E" w14:textId="77777777" w:rsidR="0028166E" w:rsidRPr="00DE266B" w:rsidRDefault="0028166E" w:rsidP="0028166E">
            <w:pPr>
              <w:rPr>
                <w:b/>
              </w:rPr>
            </w:pPr>
            <w:r>
              <w:lastRenderedPageBreak/>
              <w:t>2.</w:t>
            </w:r>
            <w:r w:rsidRPr="00DE266B">
              <w:t xml:space="preserve"> The agency is knowledgeable about the Mercy Bachelors in Social Work Program and is supportive of our educational goals and objectives.</w:t>
            </w:r>
          </w:p>
          <w:p w14:paraId="4573BDF6" w14:textId="77777777" w:rsidR="0028166E" w:rsidRPr="00DE266B" w:rsidRDefault="0028166E" w:rsidP="0028166E">
            <w:pPr>
              <w:rPr>
                <w:b/>
              </w:rPr>
            </w:pPr>
          </w:p>
        </w:tc>
        <w:tc>
          <w:tcPr>
            <w:tcW w:w="2880" w:type="dxa"/>
            <w:shd w:val="clear" w:color="auto" w:fill="auto"/>
          </w:tcPr>
          <w:p w14:paraId="044B4D41" w14:textId="77777777" w:rsidR="0028166E" w:rsidRPr="00DE266B" w:rsidRDefault="0028166E" w:rsidP="0028166E">
            <w:pPr>
              <w:jc w:val="center"/>
            </w:pPr>
            <w:r w:rsidRPr="00DE266B">
              <w:rPr>
                <w:b/>
              </w:rPr>
              <w:t>4</w:t>
            </w:r>
            <w:r w:rsidRPr="00DE266B">
              <w:rPr>
                <w:b/>
              </w:rPr>
              <w:tab/>
              <w:t>3</w:t>
            </w:r>
            <w:r w:rsidRPr="00DE266B">
              <w:rPr>
                <w:b/>
              </w:rPr>
              <w:tab/>
              <w:t>2</w:t>
            </w:r>
            <w:r w:rsidRPr="00DE266B">
              <w:rPr>
                <w:b/>
              </w:rPr>
              <w:tab/>
              <w:t>1</w:t>
            </w:r>
          </w:p>
        </w:tc>
      </w:tr>
      <w:tr w:rsidR="0028166E" w:rsidRPr="00DE266B" w14:paraId="7DC0D2BD" w14:textId="77777777" w:rsidTr="0028166E">
        <w:tc>
          <w:tcPr>
            <w:tcW w:w="6480" w:type="dxa"/>
            <w:shd w:val="clear" w:color="auto" w:fill="auto"/>
          </w:tcPr>
          <w:p w14:paraId="2FFE9127" w14:textId="77777777" w:rsidR="0028166E" w:rsidRPr="00DE266B" w:rsidRDefault="0028166E" w:rsidP="0028166E">
            <w:pPr>
              <w:rPr>
                <w:b/>
              </w:rPr>
            </w:pPr>
            <w:r>
              <w:t>3.</w:t>
            </w:r>
            <w:r w:rsidRPr="00DE266B">
              <w:t xml:space="preserve"> The learning environment at the agency was stimulating and challenging.</w:t>
            </w:r>
          </w:p>
          <w:p w14:paraId="54134156" w14:textId="77777777" w:rsidR="0028166E" w:rsidRPr="00DE266B" w:rsidRDefault="0028166E" w:rsidP="0028166E">
            <w:pPr>
              <w:rPr>
                <w:b/>
              </w:rPr>
            </w:pPr>
          </w:p>
        </w:tc>
        <w:tc>
          <w:tcPr>
            <w:tcW w:w="2880" w:type="dxa"/>
            <w:shd w:val="clear" w:color="auto" w:fill="auto"/>
          </w:tcPr>
          <w:p w14:paraId="01BE549E" w14:textId="77777777" w:rsidR="0028166E" w:rsidRPr="00DE266B" w:rsidRDefault="0028166E" w:rsidP="0028166E">
            <w:pPr>
              <w:jc w:val="center"/>
            </w:pPr>
            <w:r w:rsidRPr="00DE266B">
              <w:rPr>
                <w:b/>
              </w:rPr>
              <w:t>4</w:t>
            </w:r>
            <w:r w:rsidRPr="00DE266B">
              <w:rPr>
                <w:b/>
              </w:rPr>
              <w:tab/>
              <w:t>3</w:t>
            </w:r>
            <w:r w:rsidRPr="00DE266B">
              <w:rPr>
                <w:b/>
              </w:rPr>
              <w:tab/>
              <w:t>2</w:t>
            </w:r>
            <w:r w:rsidRPr="00DE266B">
              <w:rPr>
                <w:b/>
              </w:rPr>
              <w:tab/>
              <w:t>1</w:t>
            </w:r>
          </w:p>
        </w:tc>
      </w:tr>
      <w:tr w:rsidR="0028166E" w:rsidRPr="00DE266B" w14:paraId="5B911899" w14:textId="77777777" w:rsidTr="0028166E">
        <w:tc>
          <w:tcPr>
            <w:tcW w:w="6480" w:type="dxa"/>
            <w:shd w:val="clear" w:color="auto" w:fill="auto"/>
          </w:tcPr>
          <w:p w14:paraId="69619658" w14:textId="02E6F9CA" w:rsidR="0028166E" w:rsidRPr="00DE266B" w:rsidRDefault="0028166E" w:rsidP="0028166E">
            <w:pPr>
              <w:rPr>
                <w:b/>
              </w:rPr>
            </w:pPr>
            <w:r>
              <w:t>4.</w:t>
            </w:r>
            <w:r w:rsidRPr="00DE266B">
              <w:t xml:space="preserve"> My </w:t>
            </w:r>
            <w:r w:rsidR="00982501">
              <w:t>Practicum</w:t>
            </w:r>
            <w:r w:rsidRPr="00DE266B">
              <w:t xml:space="preserve"> assignments were relevant to my learning needs and goals.</w:t>
            </w:r>
          </w:p>
          <w:p w14:paraId="5FD19E49" w14:textId="77777777" w:rsidR="0028166E" w:rsidRPr="00DE266B" w:rsidRDefault="0028166E" w:rsidP="0028166E">
            <w:pPr>
              <w:rPr>
                <w:b/>
              </w:rPr>
            </w:pPr>
          </w:p>
        </w:tc>
        <w:tc>
          <w:tcPr>
            <w:tcW w:w="2880" w:type="dxa"/>
            <w:shd w:val="clear" w:color="auto" w:fill="auto"/>
          </w:tcPr>
          <w:p w14:paraId="07B23B14" w14:textId="77777777" w:rsidR="0028166E" w:rsidRPr="00DE266B" w:rsidRDefault="0028166E" w:rsidP="0028166E">
            <w:pPr>
              <w:jc w:val="center"/>
            </w:pPr>
            <w:r w:rsidRPr="00DE266B">
              <w:rPr>
                <w:b/>
              </w:rPr>
              <w:t>4</w:t>
            </w:r>
            <w:r w:rsidRPr="00DE266B">
              <w:rPr>
                <w:b/>
              </w:rPr>
              <w:tab/>
              <w:t>3</w:t>
            </w:r>
            <w:r w:rsidRPr="00DE266B">
              <w:rPr>
                <w:b/>
              </w:rPr>
              <w:tab/>
              <w:t>2</w:t>
            </w:r>
            <w:r w:rsidRPr="00DE266B">
              <w:rPr>
                <w:b/>
              </w:rPr>
              <w:tab/>
              <w:t>1</w:t>
            </w:r>
          </w:p>
        </w:tc>
      </w:tr>
      <w:tr w:rsidR="0028166E" w:rsidRPr="00DE266B" w14:paraId="047DA9CD" w14:textId="77777777" w:rsidTr="0028166E">
        <w:tc>
          <w:tcPr>
            <w:tcW w:w="6480" w:type="dxa"/>
            <w:shd w:val="clear" w:color="auto" w:fill="auto"/>
          </w:tcPr>
          <w:p w14:paraId="68699779" w14:textId="72095C9F" w:rsidR="0028166E" w:rsidRPr="00DE266B" w:rsidRDefault="0028166E" w:rsidP="0028166E">
            <w:r>
              <w:t>5.</w:t>
            </w:r>
            <w:r w:rsidRPr="00DE266B">
              <w:t xml:space="preserve"> My </w:t>
            </w:r>
            <w:r w:rsidR="00982501">
              <w:t>Practicum</w:t>
            </w:r>
            <w:r w:rsidRPr="00DE266B">
              <w:t xml:space="preserve"> assignments exposed to working with diverse populations.</w:t>
            </w:r>
          </w:p>
          <w:p w14:paraId="35E4DA65" w14:textId="77777777" w:rsidR="0028166E" w:rsidRPr="00DE266B" w:rsidRDefault="0028166E" w:rsidP="0028166E">
            <w:pPr>
              <w:rPr>
                <w:b/>
              </w:rPr>
            </w:pPr>
          </w:p>
        </w:tc>
        <w:tc>
          <w:tcPr>
            <w:tcW w:w="2880" w:type="dxa"/>
            <w:shd w:val="clear" w:color="auto" w:fill="auto"/>
          </w:tcPr>
          <w:p w14:paraId="279B1B93" w14:textId="77777777" w:rsidR="0028166E" w:rsidRPr="00DE266B" w:rsidRDefault="0028166E" w:rsidP="0028166E">
            <w:pPr>
              <w:jc w:val="center"/>
            </w:pPr>
            <w:r w:rsidRPr="00DE266B">
              <w:rPr>
                <w:b/>
              </w:rPr>
              <w:t>4</w:t>
            </w:r>
            <w:r w:rsidRPr="00DE266B">
              <w:rPr>
                <w:b/>
              </w:rPr>
              <w:tab/>
              <w:t>3</w:t>
            </w:r>
            <w:r w:rsidRPr="00DE266B">
              <w:rPr>
                <w:b/>
              </w:rPr>
              <w:tab/>
              <w:t>2</w:t>
            </w:r>
            <w:r w:rsidRPr="00DE266B">
              <w:rPr>
                <w:b/>
              </w:rPr>
              <w:tab/>
              <w:t>1</w:t>
            </w:r>
          </w:p>
        </w:tc>
      </w:tr>
      <w:tr w:rsidR="0028166E" w:rsidRPr="00DE266B" w14:paraId="2DC92B60" w14:textId="77777777" w:rsidTr="0028166E">
        <w:trPr>
          <w:trHeight w:val="702"/>
        </w:trPr>
        <w:tc>
          <w:tcPr>
            <w:tcW w:w="6480" w:type="dxa"/>
            <w:shd w:val="clear" w:color="auto" w:fill="auto"/>
          </w:tcPr>
          <w:p w14:paraId="63E7D751" w14:textId="77777777" w:rsidR="0028166E" w:rsidRPr="00DE266B" w:rsidRDefault="0028166E" w:rsidP="0028166E">
            <w:pPr>
              <w:rPr>
                <w:b/>
              </w:rPr>
            </w:pPr>
            <w:r>
              <w:t>6.</w:t>
            </w:r>
            <w:r w:rsidRPr="00DE266B">
              <w:t xml:space="preserve"> The agency is open to suggestions and contributions by students.</w:t>
            </w:r>
          </w:p>
        </w:tc>
        <w:tc>
          <w:tcPr>
            <w:tcW w:w="2880" w:type="dxa"/>
            <w:shd w:val="clear" w:color="auto" w:fill="auto"/>
          </w:tcPr>
          <w:p w14:paraId="503C20F5" w14:textId="77777777" w:rsidR="0028166E" w:rsidRPr="00DE266B" w:rsidRDefault="0028166E" w:rsidP="0028166E">
            <w:pPr>
              <w:jc w:val="center"/>
            </w:pPr>
            <w:r w:rsidRPr="00DE266B">
              <w:rPr>
                <w:b/>
              </w:rPr>
              <w:t>4</w:t>
            </w:r>
            <w:r w:rsidRPr="00DE266B">
              <w:rPr>
                <w:b/>
              </w:rPr>
              <w:tab/>
              <w:t>3</w:t>
            </w:r>
            <w:r w:rsidRPr="00DE266B">
              <w:rPr>
                <w:b/>
              </w:rPr>
              <w:tab/>
              <w:t>2</w:t>
            </w:r>
            <w:r w:rsidRPr="00DE266B">
              <w:rPr>
                <w:b/>
              </w:rPr>
              <w:tab/>
              <w:t>1</w:t>
            </w:r>
          </w:p>
        </w:tc>
      </w:tr>
    </w:tbl>
    <w:p w14:paraId="1991C996" w14:textId="77777777" w:rsidR="0028166E" w:rsidRPr="00DE266B" w:rsidRDefault="0028166E" w:rsidP="0028166E">
      <w:pPr>
        <w:rPr>
          <w:b/>
        </w:rPr>
      </w:pPr>
    </w:p>
    <w:p w14:paraId="08EF2C74" w14:textId="77777777" w:rsidR="0028166E" w:rsidRPr="00DE266B" w:rsidRDefault="0028166E" w:rsidP="0028166E">
      <w:pPr>
        <w:rPr>
          <w:b/>
        </w:rPr>
      </w:pPr>
      <w:r w:rsidRPr="00DE266B">
        <w:rPr>
          <w:b/>
        </w:rPr>
        <w:t>Comments:</w:t>
      </w:r>
    </w:p>
    <w:p w14:paraId="5A891104" w14:textId="77777777" w:rsidR="0028166E" w:rsidRPr="00DE266B" w:rsidRDefault="0028166E" w:rsidP="0028166E">
      <w:pPr>
        <w:rPr>
          <w:b/>
        </w:rPr>
      </w:pPr>
    </w:p>
    <w:p w14:paraId="575EAD1B" w14:textId="77777777" w:rsidR="0028166E" w:rsidRPr="00DE266B" w:rsidRDefault="0028166E" w:rsidP="0028166E">
      <w:pPr>
        <w:rPr>
          <w:b/>
        </w:rPr>
      </w:pPr>
    </w:p>
    <w:p w14:paraId="6623B8CD" w14:textId="77777777" w:rsidR="0028166E" w:rsidRPr="00DE266B" w:rsidRDefault="0028166E" w:rsidP="0028166E">
      <w:pPr>
        <w:rPr>
          <w:b/>
        </w:rPr>
      </w:pPr>
    </w:p>
    <w:p w14:paraId="03758211" w14:textId="77777777" w:rsidR="0028166E" w:rsidRPr="00DE266B" w:rsidRDefault="0028166E" w:rsidP="0028166E">
      <w:pPr>
        <w:rPr>
          <w:b/>
        </w:rPr>
      </w:pPr>
    </w:p>
    <w:p w14:paraId="248F47CF" w14:textId="72D46F08" w:rsidR="0028166E" w:rsidRPr="00DE266B" w:rsidRDefault="0028166E" w:rsidP="006E1111">
      <w:pPr>
        <w:autoSpaceDE/>
        <w:autoSpaceDN/>
        <w:adjustRightInd/>
        <w:spacing w:after="200" w:line="276" w:lineRule="auto"/>
      </w:pPr>
      <w:r w:rsidRPr="00DE266B">
        <w:t xml:space="preserve">IV. Please check any of the following statements about your </w:t>
      </w:r>
      <w:r w:rsidR="00982501">
        <w:t>Practicum</w:t>
      </w:r>
      <w:r w:rsidRPr="00DE266B">
        <w:t xml:space="preserve"> placement with which you AGREE.</w:t>
      </w:r>
    </w:p>
    <w:p w14:paraId="27C2A672" w14:textId="77777777" w:rsidR="0028166E" w:rsidRPr="00DE266B" w:rsidRDefault="0028166E" w:rsidP="0028166E"/>
    <w:p w14:paraId="71781982" w14:textId="05382ED6" w:rsidR="0028166E" w:rsidRPr="00DE266B" w:rsidRDefault="0028166E" w:rsidP="0029144E">
      <w:pPr>
        <w:pStyle w:val="ListParagraph"/>
        <w:numPr>
          <w:ilvl w:val="0"/>
          <w:numId w:val="30"/>
        </w:numPr>
        <w:autoSpaceDE/>
        <w:autoSpaceDN/>
        <w:adjustRightInd/>
        <w:spacing w:line="360" w:lineRule="auto"/>
      </w:pPr>
      <w:r w:rsidRPr="00DE266B">
        <w:t xml:space="preserve">I felt prepared for my </w:t>
      </w:r>
      <w:r w:rsidR="00982501">
        <w:t>Practicum</w:t>
      </w:r>
      <w:r w:rsidRPr="00DE266B">
        <w:t xml:space="preserve"> experience.</w:t>
      </w:r>
    </w:p>
    <w:p w14:paraId="277795FA" w14:textId="77777777" w:rsidR="0028166E" w:rsidRPr="00DE266B" w:rsidRDefault="0028166E" w:rsidP="0029144E">
      <w:pPr>
        <w:pStyle w:val="ListParagraph"/>
        <w:numPr>
          <w:ilvl w:val="0"/>
          <w:numId w:val="30"/>
        </w:numPr>
        <w:autoSpaceDE/>
        <w:autoSpaceDN/>
        <w:adjustRightInd/>
        <w:spacing w:line="360" w:lineRule="auto"/>
      </w:pPr>
      <w:r w:rsidRPr="00DE266B">
        <w:t>I did not feel prepared.</w:t>
      </w:r>
    </w:p>
    <w:p w14:paraId="31C15424" w14:textId="57698A81" w:rsidR="0028166E" w:rsidRPr="00DE266B" w:rsidRDefault="0028166E" w:rsidP="0029144E">
      <w:pPr>
        <w:pStyle w:val="ListParagraph"/>
        <w:numPr>
          <w:ilvl w:val="0"/>
          <w:numId w:val="30"/>
        </w:numPr>
        <w:autoSpaceDE/>
        <w:autoSpaceDN/>
        <w:adjustRightInd/>
        <w:spacing w:line="360" w:lineRule="auto"/>
      </w:pPr>
      <w:r w:rsidRPr="00DE266B">
        <w:t xml:space="preserve">I felt I could use my coursework to help me in the </w:t>
      </w:r>
      <w:r w:rsidR="00982501">
        <w:t>Practicum</w:t>
      </w:r>
      <w:r w:rsidRPr="00DE266B">
        <w:t>.</w:t>
      </w:r>
    </w:p>
    <w:p w14:paraId="60C5A505" w14:textId="77777777" w:rsidR="0028166E" w:rsidRPr="00DE266B" w:rsidRDefault="0028166E" w:rsidP="0029144E">
      <w:pPr>
        <w:pStyle w:val="ListParagraph"/>
        <w:numPr>
          <w:ilvl w:val="0"/>
          <w:numId w:val="30"/>
        </w:numPr>
        <w:autoSpaceDE/>
        <w:autoSpaceDN/>
        <w:adjustRightInd/>
        <w:spacing w:line="360" w:lineRule="auto"/>
      </w:pPr>
      <w:r w:rsidRPr="00DE266B">
        <w:t>I frequently felt overwhelmed and overworked.</w:t>
      </w:r>
    </w:p>
    <w:p w14:paraId="195896A6" w14:textId="06F34AA3" w:rsidR="0028166E" w:rsidRPr="00DE266B" w:rsidRDefault="0028166E" w:rsidP="0029144E">
      <w:pPr>
        <w:pStyle w:val="ListParagraph"/>
        <w:numPr>
          <w:ilvl w:val="0"/>
          <w:numId w:val="30"/>
        </w:numPr>
        <w:autoSpaceDE/>
        <w:autoSpaceDN/>
        <w:adjustRightInd/>
        <w:spacing w:line="360" w:lineRule="auto"/>
      </w:pPr>
      <w:r w:rsidRPr="00DE266B">
        <w:t xml:space="preserve">I enjoyed going to my </w:t>
      </w:r>
      <w:r w:rsidR="00982501">
        <w:t>Practicum</w:t>
      </w:r>
      <w:r w:rsidRPr="00DE266B">
        <w:t xml:space="preserve"> placement.</w:t>
      </w:r>
    </w:p>
    <w:p w14:paraId="76980C02" w14:textId="3E83058A" w:rsidR="0028166E" w:rsidRPr="00DE266B" w:rsidRDefault="0028166E" w:rsidP="0029144E">
      <w:pPr>
        <w:pStyle w:val="ListParagraph"/>
        <w:numPr>
          <w:ilvl w:val="0"/>
          <w:numId w:val="30"/>
        </w:numPr>
        <w:autoSpaceDE/>
        <w:autoSpaceDN/>
        <w:adjustRightInd/>
        <w:spacing w:line="360" w:lineRule="auto"/>
      </w:pPr>
      <w:r w:rsidRPr="00DE266B">
        <w:t xml:space="preserve">I dreaded going to my </w:t>
      </w:r>
      <w:r w:rsidR="00982501">
        <w:t>Practicum</w:t>
      </w:r>
      <w:r w:rsidRPr="00DE266B">
        <w:t xml:space="preserve"> placement.</w:t>
      </w:r>
    </w:p>
    <w:p w14:paraId="4211A149" w14:textId="77777777" w:rsidR="0028166E" w:rsidRPr="00DE266B" w:rsidRDefault="0028166E" w:rsidP="0029144E">
      <w:pPr>
        <w:pStyle w:val="ListParagraph"/>
        <w:numPr>
          <w:ilvl w:val="0"/>
          <w:numId w:val="30"/>
        </w:numPr>
        <w:autoSpaceDE/>
        <w:autoSpaceDN/>
        <w:adjustRightInd/>
        <w:spacing w:line="360" w:lineRule="auto"/>
      </w:pPr>
      <w:r w:rsidRPr="00DE266B">
        <w:t>I had nothing to do.</w:t>
      </w:r>
    </w:p>
    <w:p w14:paraId="39655166" w14:textId="77777777" w:rsidR="0028166E" w:rsidRPr="00DE266B" w:rsidRDefault="0028166E" w:rsidP="0029144E">
      <w:pPr>
        <w:pStyle w:val="ListParagraph"/>
        <w:numPr>
          <w:ilvl w:val="0"/>
          <w:numId w:val="30"/>
        </w:numPr>
        <w:autoSpaceDE/>
        <w:autoSpaceDN/>
        <w:adjustRightInd/>
        <w:spacing w:line="360" w:lineRule="auto"/>
      </w:pPr>
      <w:r w:rsidRPr="00DE266B">
        <w:t>I had too much to do.</w:t>
      </w:r>
    </w:p>
    <w:p w14:paraId="7EF094C3" w14:textId="77777777" w:rsidR="0028166E" w:rsidRPr="00DE266B" w:rsidRDefault="0028166E" w:rsidP="0029144E">
      <w:pPr>
        <w:pStyle w:val="ListParagraph"/>
        <w:numPr>
          <w:ilvl w:val="0"/>
          <w:numId w:val="30"/>
        </w:numPr>
        <w:autoSpaceDE/>
        <w:autoSpaceDN/>
        <w:adjustRightInd/>
        <w:spacing w:line="360" w:lineRule="auto"/>
      </w:pPr>
      <w:r w:rsidRPr="00DE266B">
        <w:t>I had just the right amount to do.</w:t>
      </w:r>
    </w:p>
    <w:p w14:paraId="6E87ED74" w14:textId="77777777" w:rsidR="0028166E" w:rsidRPr="00DE266B" w:rsidRDefault="0028166E" w:rsidP="0029144E">
      <w:pPr>
        <w:pStyle w:val="ListParagraph"/>
        <w:numPr>
          <w:ilvl w:val="0"/>
          <w:numId w:val="30"/>
        </w:numPr>
        <w:autoSpaceDE/>
        <w:autoSpaceDN/>
        <w:adjustRightInd/>
        <w:spacing w:line="360" w:lineRule="auto"/>
      </w:pPr>
      <w:r w:rsidRPr="00DE266B">
        <w:t>My supervisor was always available when I needed her.</w:t>
      </w:r>
    </w:p>
    <w:p w14:paraId="6FAD7BA4" w14:textId="77777777" w:rsidR="0028166E" w:rsidRPr="00DE266B" w:rsidRDefault="0028166E" w:rsidP="0029144E">
      <w:pPr>
        <w:pStyle w:val="ListParagraph"/>
        <w:numPr>
          <w:ilvl w:val="0"/>
          <w:numId w:val="30"/>
        </w:numPr>
        <w:autoSpaceDE/>
        <w:autoSpaceDN/>
        <w:adjustRightInd/>
        <w:spacing w:line="360" w:lineRule="auto"/>
      </w:pPr>
      <w:r w:rsidRPr="00DE266B">
        <w:t>My supervisor valued our supervision time and was consistent in meeting with me.</w:t>
      </w:r>
    </w:p>
    <w:p w14:paraId="6D6D3032" w14:textId="77777777" w:rsidR="0028166E" w:rsidRPr="00DE266B" w:rsidRDefault="0028166E" w:rsidP="0029144E">
      <w:pPr>
        <w:pStyle w:val="ListParagraph"/>
        <w:numPr>
          <w:ilvl w:val="0"/>
          <w:numId w:val="30"/>
        </w:numPr>
        <w:autoSpaceDE/>
        <w:autoSpaceDN/>
        <w:adjustRightInd/>
        <w:spacing w:line="360" w:lineRule="auto"/>
      </w:pPr>
      <w:r w:rsidRPr="00DE266B">
        <w:t>My supervisor was often unavailable and frequently rescheduled our supervision times.</w:t>
      </w:r>
    </w:p>
    <w:p w14:paraId="10DEE47B" w14:textId="77777777" w:rsidR="0028166E" w:rsidRPr="00DE266B" w:rsidRDefault="0028166E" w:rsidP="0029144E">
      <w:pPr>
        <w:pStyle w:val="ListParagraph"/>
        <w:numPr>
          <w:ilvl w:val="0"/>
          <w:numId w:val="30"/>
        </w:numPr>
        <w:autoSpaceDE/>
        <w:autoSpaceDN/>
        <w:adjustRightInd/>
        <w:spacing w:line="360" w:lineRule="auto"/>
      </w:pPr>
      <w:r w:rsidRPr="00DE266B">
        <w:t>I felt comfortable with my supervisor.</w:t>
      </w:r>
    </w:p>
    <w:p w14:paraId="51EFEEF7" w14:textId="77777777" w:rsidR="0028166E" w:rsidRPr="00DE266B" w:rsidRDefault="0028166E" w:rsidP="0029144E">
      <w:pPr>
        <w:pStyle w:val="ListParagraph"/>
        <w:numPr>
          <w:ilvl w:val="0"/>
          <w:numId w:val="30"/>
        </w:numPr>
        <w:autoSpaceDE/>
        <w:autoSpaceDN/>
        <w:adjustRightInd/>
        <w:spacing w:line="360" w:lineRule="auto"/>
      </w:pPr>
      <w:r w:rsidRPr="00DE266B">
        <w:t>My supervisor and I just didn’t click.</w:t>
      </w:r>
    </w:p>
    <w:p w14:paraId="7CAF60FA" w14:textId="77777777" w:rsidR="0028166E" w:rsidRPr="00DE266B" w:rsidRDefault="0028166E" w:rsidP="0029144E">
      <w:pPr>
        <w:pStyle w:val="ListParagraph"/>
        <w:numPr>
          <w:ilvl w:val="0"/>
          <w:numId w:val="30"/>
        </w:numPr>
        <w:autoSpaceDE/>
        <w:autoSpaceDN/>
        <w:adjustRightInd/>
        <w:spacing w:line="360" w:lineRule="auto"/>
      </w:pPr>
      <w:r w:rsidRPr="00DE266B">
        <w:lastRenderedPageBreak/>
        <w:t>I enjoyed my client assignments.</w:t>
      </w:r>
    </w:p>
    <w:p w14:paraId="6F28628F" w14:textId="77777777" w:rsidR="0028166E" w:rsidRPr="00DE266B" w:rsidRDefault="0028166E" w:rsidP="0029144E">
      <w:pPr>
        <w:pStyle w:val="ListParagraph"/>
        <w:numPr>
          <w:ilvl w:val="0"/>
          <w:numId w:val="30"/>
        </w:numPr>
        <w:autoSpaceDE/>
        <w:autoSpaceDN/>
        <w:adjustRightInd/>
        <w:spacing w:line="360" w:lineRule="auto"/>
      </w:pPr>
      <w:r w:rsidRPr="00DE266B">
        <w:t>I felt challenged by my client assignments.</w:t>
      </w:r>
    </w:p>
    <w:p w14:paraId="7B59FF02" w14:textId="43784D0F" w:rsidR="0028166E" w:rsidRPr="00DE266B" w:rsidRDefault="0028166E" w:rsidP="0029144E">
      <w:pPr>
        <w:pStyle w:val="ListParagraph"/>
        <w:numPr>
          <w:ilvl w:val="0"/>
          <w:numId w:val="30"/>
        </w:numPr>
        <w:autoSpaceDE/>
        <w:autoSpaceDN/>
        <w:adjustRightInd/>
        <w:spacing w:line="360" w:lineRule="auto"/>
      </w:pPr>
      <w:r w:rsidRPr="00DE266B">
        <w:t xml:space="preserve">Overall, I enjoyed my </w:t>
      </w:r>
      <w:r w:rsidR="00982501">
        <w:t>Practicum</w:t>
      </w:r>
      <w:r w:rsidRPr="00DE266B">
        <w:t xml:space="preserve"> experience.</w:t>
      </w:r>
    </w:p>
    <w:p w14:paraId="4698E1B1" w14:textId="79310EB0" w:rsidR="0028166E" w:rsidRPr="00DE266B" w:rsidRDefault="0028166E" w:rsidP="0029144E">
      <w:pPr>
        <w:pStyle w:val="ListParagraph"/>
        <w:numPr>
          <w:ilvl w:val="0"/>
          <w:numId w:val="30"/>
        </w:numPr>
        <w:autoSpaceDE/>
        <w:autoSpaceDN/>
        <w:adjustRightInd/>
        <w:spacing w:line="360" w:lineRule="auto"/>
      </w:pPr>
      <w:r w:rsidRPr="00DE266B">
        <w:t xml:space="preserve">Overall, I did not enjoy my </w:t>
      </w:r>
      <w:r w:rsidR="00982501">
        <w:t>Practicum</w:t>
      </w:r>
      <w:r w:rsidRPr="00DE266B">
        <w:t xml:space="preserve"> experience.</w:t>
      </w:r>
    </w:p>
    <w:p w14:paraId="721727C7" w14:textId="77777777" w:rsidR="0028166E" w:rsidRPr="00DE266B" w:rsidRDefault="0028166E" w:rsidP="0029144E">
      <w:pPr>
        <w:pStyle w:val="ListParagraph"/>
        <w:numPr>
          <w:ilvl w:val="0"/>
          <w:numId w:val="30"/>
        </w:numPr>
        <w:autoSpaceDE/>
        <w:autoSpaceDN/>
        <w:adjustRightInd/>
        <w:spacing w:line="360" w:lineRule="auto"/>
      </w:pPr>
      <w:r w:rsidRPr="00DE266B">
        <w:t>I recommend my placement for future students.</w:t>
      </w:r>
    </w:p>
    <w:p w14:paraId="7D5DED62" w14:textId="6A0D78C3" w:rsidR="0028166E" w:rsidRPr="00DE266B" w:rsidRDefault="0028166E" w:rsidP="0029144E">
      <w:pPr>
        <w:pStyle w:val="ListParagraph"/>
        <w:numPr>
          <w:ilvl w:val="0"/>
          <w:numId w:val="30"/>
        </w:numPr>
        <w:autoSpaceDE/>
        <w:autoSpaceDN/>
        <w:adjustRightInd/>
        <w:spacing w:line="360" w:lineRule="auto"/>
      </w:pPr>
      <w:r w:rsidRPr="00DE266B">
        <w:t xml:space="preserve">I do not recommend my </w:t>
      </w:r>
      <w:r w:rsidR="00982501">
        <w:t>Practicum</w:t>
      </w:r>
      <w:r w:rsidRPr="00DE266B">
        <w:t xml:space="preserve"> placement. </w:t>
      </w:r>
    </w:p>
    <w:p w14:paraId="1768BE9E" w14:textId="77777777" w:rsidR="0028166E" w:rsidRPr="00DE266B" w:rsidRDefault="0028166E" w:rsidP="0028166E"/>
    <w:p w14:paraId="28656A2C" w14:textId="77777777" w:rsidR="0028166E" w:rsidRPr="00DE266B" w:rsidRDefault="0028166E" w:rsidP="0028166E">
      <w:pPr>
        <w:rPr>
          <w:b/>
        </w:rPr>
      </w:pPr>
      <w:r w:rsidRPr="00DE266B">
        <w:rPr>
          <w:b/>
        </w:rPr>
        <w:t>Comments:</w:t>
      </w:r>
    </w:p>
    <w:p w14:paraId="55A6EB5B" w14:textId="77777777" w:rsidR="0028166E" w:rsidRPr="00DE266B" w:rsidRDefault="0028166E" w:rsidP="0028166E"/>
    <w:p w14:paraId="7F9FE5EF" w14:textId="77777777" w:rsidR="0028166E" w:rsidRPr="00DE266B" w:rsidRDefault="0028166E" w:rsidP="0028166E">
      <w:pPr>
        <w:rPr>
          <w:b/>
        </w:rPr>
      </w:pPr>
    </w:p>
    <w:p w14:paraId="789C3243" w14:textId="77777777" w:rsidR="005D32C8" w:rsidRDefault="005D32C8">
      <w:pPr>
        <w:autoSpaceDE/>
        <w:autoSpaceDN/>
        <w:adjustRightInd/>
        <w:spacing w:after="200" w:line="276" w:lineRule="auto"/>
      </w:pPr>
    </w:p>
    <w:p w14:paraId="1B411AEB" w14:textId="21DEB060" w:rsidR="0028166E" w:rsidRPr="00DE266B" w:rsidRDefault="0028166E" w:rsidP="0028166E">
      <w:r w:rsidRPr="00DE266B">
        <w:t xml:space="preserve">V. Overall assessment of </w:t>
      </w:r>
      <w:r w:rsidR="00982501">
        <w:t>Practicum</w:t>
      </w:r>
      <w:r w:rsidRPr="00DE266B">
        <w:t xml:space="preserve"> experience</w:t>
      </w:r>
    </w:p>
    <w:p w14:paraId="2BB27679" w14:textId="77777777" w:rsidR="0028166E" w:rsidRPr="00DE266B" w:rsidRDefault="0028166E" w:rsidP="0028166E"/>
    <w:p w14:paraId="28641EDC" w14:textId="77777777" w:rsidR="0028166E" w:rsidRPr="00DE266B" w:rsidRDefault="0028166E" w:rsidP="0029144E">
      <w:pPr>
        <w:pStyle w:val="ListParagraph"/>
        <w:numPr>
          <w:ilvl w:val="0"/>
          <w:numId w:val="31"/>
        </w:numPr>
        <w:autoSpaceDE/>
        <w:autoSpaceDN/>
        <w:adjustRightInd/>
      </w:pPr>
      <w:r w:rsidRPr="00DE266B">
        <w:t>What were the strengths of your placement?</w:t>
      </w:r>
    </w:p>
    <w:p w14:paraId="2400B943" w14:textId="77777777" w:rsidR="0028166E" w:rsidRPr="00DE266B" w:rsidRDefault="0028166E" w:rsidP="0028166E"/>
    <w:p w14:paraId="4AD002ED" w14:textId="77777777" w:rsidR="0028166E" w:rsidRPr="00DE266B" w:rsidRDefault="0028166E" w:rsidP="0028166E"/>
    <w:p w14:paraId="290D11CB" w14:textId="77777777" w:rsidR="0028166E" w:rsidRPr="00DE266B" w:rsidRDefault="0028166E" w:rsidP="0028166E"/>
    <w:p w14:paraId="3F244D53" w14:textId="77211D0D" w:rsidR="0028166E" w:rsidRPr="00DE266B" w:rsidRDefault="0028166E" w:rsidP="0029144E">
      <w:pPr>
        <w:pStyle w:val="ListParagraph"/>
        <w:numPr>
          <w:ilvl w:val="0"/>
          <w:numId w:val="31"/>
        </w:numPr>
        <w:autoSpaceDE/>
        <w:autoSpaceDN/>
        <w:adjustRightInd/>
      </w:pPr>
      <w:r w:rsidRPr="00DE266B">
        <w:t xml:space="preserve">If you could change anything about your </w:t>
      </w:r>
      <w:r w:rsidR="00982501">
        <w:t>Practicum</w:t>
      </w:r>
      <w:r w:rsidRPr="00DE266B">
        <w:t xml:space="preserve"> placement what would it be?</w:t>
      </w:r>
    </w:p>
    <w:p w14:paraId="6EB7399F" w14:textId="77777777" w:rsidR="0028166E" w:rsidRPr="00DE266B" w:rsidRDefault="0028166E" w:rsidP="0028166E"/>
    <w:p w14:paraId="062A8C1D" w14:textId="77777777" w:rsidR="0028166E" w:rsidRPr="00DE266B" w:rsidRDefault="0028166E" w:rsidP="0028166E"/>
    <w:p w14:paraId="294DF80C" w14:textId="77777777" w:rsidR="0028166E" w:rsidRPr="00DE266B" w:rsidRDefault="0028166E" w:rsidP="0028166E"/>
    <w:p w14:paraId="2F31B116" w14:textId="77777777" w:rsidR="0028166E" w:rsidRPr="00DE266B" w:rsidRDefault="0028166E" w:rsidP="0028166E"/>
    <w:p w14:paraId="4B63E1C3" w14:textId="4C64752E" w:rsidR="0028166E" w:rsidRPr="00DE266B" w:rsidRDefault="0028166E" w:rsidP="0029144E">
      <w:pPr>
        <w:pStyle w:val="ListParagraph"/>
        <w:numPr>
          <w:ilvl w:val="0"/>
          <w:numId w:val="31"/>
        </w:numPr>
        <w:autoSpaceDE/>
        <w:autoSpaceDN/>
        <w:adjustRightInd/>
      </w:pPr>
      <w:r w:rsidRPr="00DE266B">
        <w:t xml:space="preserve">What can Mercy do to better prepare students for their </w:t>
      </w:r>
      <w:r w:rsidR="00982501">
        <w:t>Practicum</w:t>
      </w:r>
      <w:r w:rsidRPr="00DE266B">
        <w:t xml:space="preserve"> experience?</w:t>
      </w:r>
    </w:p>
    <w:p w14:paraId="51D8C197" w14:textId="77777777" w:rsidR="0028166E" w:rsidRPr="00DE266B" w:rsidRDefault="0028166E" w:rsidP="0028166E"/>
    <w:p w14:paraId="0387B033" w14:textId="77777777" w:rsidR="0028166E" w:rsidRPr="00DE266B" w:rsidRDefault="0028166E" w:rsidP="0028166E"/>
    <w:p w14:paraId="147242CC" w14:textId="77777777" w:rsidR="0028166E" w:rsidRPr="00DE266B" w:rsidRDefault="0028166E" w:rsidP="0028166E"/>
    <w:p w14:paraId="7E794367" w14:textId="44F0507C" w:rsidR="0028166E" w:rsidRPr="00DE266B" w:rsidRDefault="0028166E" w:rsidP="0028166E">
      <w:r w:rsidRPr="00DE266B">
        <w:t xml:space="preserve">VIII. My recommendation for continuing use of this </w:t>
      </w:r>
      <w:r w:rsidR="00982501">
        <w:t>Practicum</w:t>
      </w:r>
      <w:r w:rsidRPr="00DE266B">
        <w:t xml:space="preserve"> placement agency a</w:t>
      </w:r>
      <w:r>
        <w:t xml:space="preserve">nd/or </w:t>
      </w:r>
      <w:r w:rsidR="009E5615">
        <w:t>supervisor</w:t>
      </w:r>
      <w:r>
        <w:t>: (Please check</w:t>
      </w:r>
      <w:r w:rsidRPr="00DE266B">
        <w:t xml:space="preserve"> all that apply)</w:t>
      </w:r>
    </w:p>
    <w:p w14:paraId="0D1BC892" w14:textId="77777777" w:rsidR="0028166E" w:rsidRPr="00DE266B" w:rsidRDefault="0028166E" w:rsidP="0028166E"/>
    <w:p w14:paraId="7DEA5024" w14:textId="77777777" w:rsidR="0028166E" w:rsidRPr="00DE266B" w:rsidRDefault="0028166E" w:rsidP="0029144E">
      <w:pPr>
        <w:pStyle w:val="ListParagraph"/>
        <w:numPr>
          <w:ilvl w:val="0"/>
          <w:numId w:val="32"/>
        </w:numPr>
        <w:autoSpaceDE/>
        <w:autoSpaceDN/>
        <w:adjustRightInd/>
      </w:pPr>
      <w:r w:rsidRPr="00DE266B">
        <w:t>Definitely continue</w:t>
      </w:r>
    </w:p>
    <w:p w14:paraId="211183BE" w14:textId="77777777" w:rsidR="0028166E" w:rsidRPr="00DE266B" w:rsidRDefault="0028166E" w:rsidP="0029144E">
      <w:pPr>
        <w:pStyle w:val="ListParagraph"/>
        <w:numPr>
          <w:ilvl w:val="0"/>
          <w:numId w:val="32"/>
        </w:numPr>
        <w:autoSpaceDE/>
        <w:autoSpaceDN/>
        <w:adjustRightInd/>
      </w:pPr>
      <w:r w:rsidRPr="00DE266B">
        <w:t>Do not use this placement</w:t>
      </w:r>
    </w:p>
    <w:p w14:paraId="37F7E3DE" w14:textId="77777777" w:rsidR="0028166E" w:rsidRPr="00DE266B" w:rsidRDefault="0028166E" w:rsidP="0029144E">
      <w:pPr>
        <w:pStyle w:val="ListParagraph"/>
        <w:numPr>
          <w:ilvl w:val="0"/>
          <w:numId w:val="32"/>
        </w:numPr>
        <w:autoSpaceDE/>
        <w:autoSpaceDN/>
        <w:adjustRightInd/>
      </w:pPr>
      <w:r w:rsidRPr="00DE266B">
        <w:t>Continue to use this placement only if the following conditions are met (PLEASE BE SPECIFIC)</w:t>
      </w:r>
    </w:p>
    <w:p w14:paraId="3BED9F4E" w14:textId="77777777" w:rsidR="0028166E" w:rsidRPr="00DE266B" w:rsidRDefault="0028166E" w:rsidP="0028166E"/>
    <w:p w14:paraId="26053D24" w14:textId="77777777" w:rsidR="0028166E" w:rsidRPr="00DE266B" w:rsidRDefault="0028166E" w:rsidP="0028166E"/>
    <w:p w14:paraId="320764B2" w14:textId="77777777" w:rsidR="0028166E" w:rsidRPr="00DE266B" w:rsidRDefault="0028166E" w:rsidP="0028166E"/>
    <w:p w14:paraId="2EDEDA17" w14:textId="77777777" w:rsidR="0028166E" w:rsidRPr="00DE266B" w:rsidRDefault="0028166E" w:rsidP="0028166E"/>
    <w:p w14:paraId="36616279" w14:textId="77777777" w:rsidR="0028166E" w:rsidRPr="00DE266B" w:rsidRDefault="0028166E" w:rsidP="0028166E"/>
    <w:p w14:paraId="510B85B0" w14:textId="77777777" w:rsidR="0028166E" w:rsidRPr="00DE266B" w:rsidRDefault="0028166E" w:rsidP="0028166E"/>
    <w:p w14:paraId="42148096" w14:textId="77777777" w:rsidR="0028166E" w:rsidRPr="00DE266B" w:rsidRDefault="0028166E" w:rsidP="0028166E"/>
    <w:p w14:paraId="2795D78E" w14:textId="77777777" w:rsidR="0028166E" w:rsidRPr="00DE266B" w:rsidRDefault="0028166E" w:rsidP="0028166E">
      <w:r w:rsidRPr="00DE266B">
        <w:t>Student: ______________________________________________</w:t>
      </w:r>
      <w:r w:rsidRPr="00DE266B">
        <w:tab/>
        <w:t>Date: _______________</w:t>
      </w:r>
    </w:p>
    <w:p w14:paraId="35DD41FB" w14:textId="77777777" w:rsidR="006A4BAC" w:rsidRPr="006A4BAC" w:rsidRDefault="006A4BAC" w:rsidP="006A4BAC">
      <w:pPr>
        <w:widowControl w:val="0"/>
        <w:pBdr>
          <w:top w:val="single" w:sz="6" w:space="0" w:color="FFFFFF"/>
          <w:left w:val="single" w:sz="6" w:space="0" w:color="FFFFFF"/>
          <w:bottom w:val="single" w:sz="6" w:space="0" w:color="FFFFFF"/>
          <w:right w:val="single" w:sz="6" w:space="0" w:color="FFFFFF"/>
        </w:pBdr>
        <w:autoSpaceDE/>
        <w:autoSpaceDN/>
        <w:adjustRightInd/>
        <w:ind w:left="720"/>
        <w:jc w:val="center"/>
        <w:rPr>
          <w:rFonts w:eastAsia="Times New Roman"/>
          <w:b/>
          <w:snapToGrid w:val="0"/>
          <w:color w:val="000000"/>
          <w:sz w:val="22"/>
          <w:szCs w:val="22"/>
        </w:rPr>
      </w:pPr>
    </w:p>
    <w:p w14:paraId="043907F7" w14:textId="77777777" w:rsidR="006A4BAC" w:rsidRPr="006A4BAC" w:rsidRDefault="006A4BAC" w:rsidP="006A4BAC">
      <w:pPr>
        <w:widowControl w:val="0"/>
        <w:pBdr>
          <w:top w:val="single" w:sz="6" w:space="0" w:color="FFFFFF"/>
          <w:left w:val="single" w:sz="6" w:space="0" w:color="FFFFFF"/>
          <w:bottom w:val="single" w:sz="6" w:space="0" w:color="FFFFFF"/>
          <w:right w:val="single" w:sz="6" w:space="0" w:color="FFFFFF"/>
        </w:pBdr>
        <w:autoSpaceDE/>
        <w:autoSpaceDN/>
        <w:adjustRightInd/>
        <w:ind w:left="720"/>
        <w:jc w:val="center"/>
        <w:rPr>
          <w:rFonts w:eastAsia="Times New Roman"/>
          <w:b/>
          <w:snapToGrid w:val="0"/>
          <w:color w:val="000000"/>
          <w:sz w:val="22"/>
          <w:szCs w:val="22"/>
        </w:rPr>
      </w:pPr>
    </w:p>
    <w:p w14:paraId="38E2DF13" w14:textId="524C78AB" w:rsidR="0028166E" w:rsidRPr="001011F9" w:rsidRDefault="00B86F89" w:rsidP="0028166E">
      <w:pPr>
        <w:jc w:val="center"/>
        <w:rPr>
          <w:b/>
        </w:rPr>
      </w:pPr>
      <w:r>
        <w:rPr>
          <w:b/>
        </w:rPr>
        <w:lastRenderedPageBreak/>
        <w:t>Mercy University</w:t>
      </w:r>
    </w:p>
    <w:p w14:paraId="72949F43" w14:textId="77777777" w:rsidR="0028166E" w:rsidRPr="001011F9" w:rsidRDefault="0028166E" w:rsidP="0028166E">
      <w:pPr>
        <w:jc w:val="center"/>
        <w:rPr>
          <w:b/>
        </w:rPr>
      </w:pPr>
      <w:r w:rsidRPr="001011F9">
        <w:rPr>
          <w:b/>
        </w:rPr>
        <w:t>Social Work Program</w:t>
      </w:r>
    </w:p>
    <w:p w14:paraId="4AAEB27E" w14:textId="5ABE06DF" w:rsidR="0028166E" w:rsidRPr="001011F9" w:rsidRDefault="00982501" w:rsidP="0028166E">
      <w:pPr>
        <w:jc w:val="center"/>
        <w:rPr>
          <w:b/>
        </w:rPr>
      </w:pPr>
      <w:r>
        <w:rPr>
          <w:b/>
        </w:rPr>
        <w:t>Practicum</w:t>
      </w:r>
      <w:r w:rsidR="0028166E" w:rsidRPr="001011F9">
        <w:rPr>
          <w:b/>
        </w:rPr>
        <w:t xml:space="preserve"> Agency Assessment</w:t>
      </w:r>
    </w:p>
    <w:p w14:paraId="2B026E02" w14:textId="77777777" w:rsidR="0028166E" w:rsidRPr="001011F9" w:rsidRDefault="0028166E" w:rsidP="0028166E"/>
    <w:p w14:paraId="1742FB3A" w14:textId="77777777" w:rsidR="0028166E" w:rsidRPr="001011F9" w:rsidRDefault="0028166E" w:rsidP="0028166E">
      <w:pPr>
        <w:jc w:val="center"/>
      </w:pPr>
      <w:r w:rsidRPr="001011F9">
        <w:t>Agency: _________________________ Dept. /Program: _______________________________</w:t>
      </w:r>
    </w:p>
    <w:p w14:paraId="7FAC91E5" w14:textId="77777777" w:rsidR="0028166E" w:rsidRPr="001011F9" w:rsidRDefault="0028166E" w:rsidP="0028166E">
      <w:pPr>
        <w:jc w:val="center"/>
      </w:pPr>
    </w:p>
    <w:p w14:paraId="1A65F661" w14:textId="77777777" w:rsidR="0028166E" w:rsidRPr="001011F9" w:rsidRDefault="0028166E" w:rsidP="0028166E">
      <w:pPr>
        <w:jc w:val="center"/>
      </w:pPr>
      <w:r w:rsidRPr="001011F9">
        <w:t xml:space="preserve">Street Address: __________________________City:___________ State: _______Zip: </w:t>
      </w:r>
      <w:r w:rsidRPr="001011F9">
        <w:softHyphen/>
      </w:r>
      <w:r w:rsidRPr="001011F9">
        <w:softHyphen/>
      </w:r>
      <w:r w:rsidRPr="001011F9">
        <w:softHyphen/>
      </w:r>
      <w:r w:rsidRPr="001011F9">
        <w:softHyphen/>
        <w:t>_______</w:t>
      </w:r>
    </w:p>
    <w:p w14:paraId="54A9A833" w14:textId="77777777" w:rsidR="0028166E" w:rsidRPr="001011F9" w:rsidRDefault="0028166E" w:rsidP="0028166E"/>
    <w:p w14:paraId="0BA698E1" w14:textId="471A6F2E" w:rsidR="0028166E" w:rsidRPr="001011F9" w:rsidRDefault="0028166E" w:rsidP="0028166E">
      <w:pPr>
        <w:jc w:val="center"/>
        <w:rPr>
          <w:b/>
        </w:rPr>
      </w:pPr>
      <w:r w:rsidRPr="001011F9">
        <w:rPr>
          <w:b/>
        </w:rPr>
        <w:t xml:space="preserve">Please assess the </w:t>
      </w:r>
      <w:r w:rsidR="00982501">
        <w:rPr>
          <w:b/>
        </w:rPr>
        <w:t>Practicum</w:t>
      </w:r>
      <w:r w:rsidR="009E5615">
        <w:rPr>
          <w:b/>
        </w:rPr>
        <w:t xml:space="preserve"> supervisor</w:t>
      </w:r>
      <w:r w:rsidRPr="001011F9">
        <w:rPr>
          <w:b/>
        </w:rPr>
        <w:t xml:space="preserve"> according to the following key:</w:t>
      </w:r>
    </w:p>
    <w:p w14:paraId="114395E1" w14:textId="77777777" w:rsidR="0028166E" w:rsidRPr="001011F9" w:rsidRDefault="0028166E" w:rsidP="0028166E">
      <w:pPr>
        <w:jc w:val="center"/>
      </w:pPr>
      <w:r w:rsidRPr="001011F9">
        <w:t>4= Excellent</w:t>
      </w:r>
      <w:r w:rsidRPr="001011F9">
        <w:tab/>
        <w:t>3= Good</w:t>
      </w:r>
      <w:r w:rsidRPr="001011F9">
        <w:tab/>
        <w:t>2= Fair</w:t>
      </w:r>
      <w:r w:rsidRPr="001011F9">
        <w:tab/>
      </w:r>
      <w:r w:rsidRPr="001011F9">
        <w:tab/>
        <w:t>1= Poor</w:t>
      </w:r>
    </w:p>
    <w:p w14:paraId="68D99DAC" w14:textId="77777777" w:rsidR="0028166E" w:rsidRPr="001011F9" w:rsidRDefault="0028166E" w:rsidP="0028166E"/>
    <w:tbl>
      <w:tblPr>
        <w:tblStyle w:val="TableGrid"/>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7195"/>
        <w:gridCol w:w="2525"/>
      </w:tblGrid>
      <w:tr w:rsidR="0028166E" w:rsidRPr="001011F9" w14:paraId="1423AD52" w14:textId="77777777" w:rsidTr="0028166E">
        <w:trPr>
          <w:trHeight w:val="630"/>
          <w:jc w:val="center"/>
        </w:trPr>
        <w:tc>
          <w:tcPr>
            <w:tcW w:w="7195" w:type="dxa"/>
            <w:shd w:val="clear" w:color="auto" w:fill="auto"/>
          </w:tcPr>
          <w:p w14:paraId="7F82AD84" w14:textId="77777777" w:rsidR="0028166E" w:rsidRPr="001011F9" w:rsidRDefault="0028166E" w:rsidP="0028166E">
            <w:r>
              <w:t>1.</w:t>
            </w:r>
            <w:r w:rsidRPr="001011F9">
              <w:t xml:space="preserve"> The agency provided a thorough orientation of the agency’s purpose, goals, missions and policies for the student. </w:t>
            </w:r>
          </w:p>
          <w:p w14:paraId="53479F95" w14:textId="77777777" w:rsidR="0028166E" w:rsidRPr="001011F9" w:rsidRDefault="0028166E" w:rsidP="0028166E">
            <w:pPr>
              <w:pStyle w:val="ListParagraph"/>
            </w:pPr>
          </w:p>
        </w:tc>
        <w:tc>
          <w:tcPr>
            <w:tcW w:w="2525" w:type="dxa"/>
            <w:shd w:val="clear" w:color="auto" w:fill="auto"/>
          </w:tcPr>
          <w:p w14:paraId="7DC1F011" w14:textId="77777777" w:rsidR="0028166E" w:rsidRPr="001011F9" w:rsidRDefault="0028166E" w:rsidP="0028166E">
            <w:pPr>
              <w:rPr>
                <w:b/>
              </w:rPr>
            </w:pPr>
            <w:r w:rsidRPr="001011F9">
              <w:rPr>
                <w:b/>
              </w:rPr>
              <w:t>4</w:t>
            </w:r>
            <w:r w:rsidRPr="001011F9">
              <w:rPr>
                <w:b/>
              </w:rPr>
              <w:tab/>
              <w:t>3</w:t>
            </w:r>
            <w:r w:rsidRPr="001011F9">
              <w:rPr>
                <w:b/>
              </w:rPr>
              <w:tab/>
              <w:t>2</w:t>
            </w:r>
            <w:r w:rsidRPr="001011F9">
              <w:rPr>
                <w:b/>
              </w:rPr>
              <w:tab/>
              <w:t>1</w:t>
            </w:r>
          </w:p>
        </w:tc>
      </w:tr>
      <w:tr w:rsidR="0028166E" w:rsidRPr="001011F9" w14:paraId="193BA821" w14:textId="77777777" w:rsidTr="0028166E">
        <w:trPr>
          <w:jc w:val="center"/>
        </w:trPr>
        <w:tc>
          <w:tcPr>
            <w:tcW w:w="7195" w:type="dxa"/>
            <w:shd w:val="clear" w:color="auto" w:fill="auto"/>
          </w:tcPr>
          <w:p w14:paraId="37BCE10E" w14:textId="77777777" w:rsidR="0028166E" w:rsidRPr="001011F9" w:rsidRDefault="0028166E" w:rsidP="0028166E">
            <w:r w:rsidRPr="001011F9">
              <w:t xml:space="preserve">2. The agency provided clear expectations about the student interns role </w:t>
            </w:r>
          </w:p>
          <w:p w14:paraId="6412ADC0" w14:textId="77777777" w:rsidR="0028166E" w:rsidRPr="001011F9" w:rsidRDefault="0028166E" w:rsidP="0028166E"/>
        </w:tc>
        <w:tc>
          <w:tcPr>
            <w:tcW w:w="2525" w:type="dxa"/>
            <w:shd w:val="clear" w:color="auto" w:fill="auto"/>
          </w:tcPr>
          <w:p w14:paraId="3BA08C85" w14:textId="77777777" w:rsidR="0028166E" w:rsidRPr="001011F9" w:rsidRDefault="0028166E" w:rsidP="0028166E">
            <w:r w:rsidRPr="001011F9">
              <w:rPr>
                <w:b/>
              </w:rPr>
              <w:t>4</w:t>
            </w:r>
            <w:r w:rsidRPr="001011F9">
              <w:rPr>
                <w:b/>
              </w:rPr>
              <w:tab/>
              <w:t>3</w:t>
            </w:r>
            <w:r w:rsidRPr="001011F9">
              <w:rPr>
                <w:b/>
              </w:rPr>
              <w:tab/>
              <w:t>2</w:t>
            </w:r>
            <w:r w:rsidRPr="001011F9">
              <w:rPr>
                <w:b/>
              </w:rPr>
              <w:tab/>
              <w:t>1</w:t>
            </w:r>
          </w:p>
        </w:tc>
      </w:tr>
      <w:tr w:rsidR="0028166E" w:rsidRPr="001011F9" w14:paraId="715E01E8" w14:textId="77777777" w:rsidTr="0028166E">
        <w:trPr>
          <w:jc w:val="center"/>
        </w:trPr>
        <w:tc>
          <w:tcPr>
            <w:tcW w:w="7195" w:type="dxa"/>
            <w:shd w:val="clear" w:color="auto" w:fill="auto"/>
          </w:tcPr>
          <w:p w14:paraId="20ADBD5A" w14:textId="77777777" w:rsidR="0028166E" w:rsidRPr="001011F9" w:rsidRDefault="0028166E" w:rsidP="0028166E">
            <w:r w:rsidRPr="001011F9">
              <w:t>3. The student’s work environment is adequate and appropriate for their learning needs.</w:t>
            </w:r>
          </w:p>
          <w:p w14:paraId="4445E47C" w14:textId="77777777" w:rsidR="0028166E" w:rsidRPr="001011F9" w:rsidRDefault="0028166E" w:rsidP="0028166E"/>
        </w:tc>
        <w:tc>
          <w:tcPr>
            <w:tcW w:w="2525" w:type="dxa"/>
            <w:shd w:val="clear" w:color="auto" w:fill="auto"/>
          </w:tcPr>
          <w:p w14:paraId="485B4B21" w14:textId="77777777" w:rsidR="0028166E" w:rsidRPr="001011F9" w:rsidRDefault="0028166E" w:rsidP="0028166E">
            <w:r w:rsidRPr="001011F9">
              <w:rPr>
                <w:b/>
              </w:rPr>
              <w:t>4</w:t>
            </w:r>
            <w:r w:rsidRPr="001011F9">
              <w:rPr>
                <w:b/>
              </w:rPr>
              <w:tab/>
              <w:t>3</w:t>
            </w:r>
            <w:r w:rsidRPr="001011F9">
              <w:rPr>
                <w:b/>
              </w:rPr>
              <w:tab/>
              <w:t>2</w:t>
            </w:r>
            <w:r w:rsidRPr="001011F9">
              <w:rPr>
                <w:b/>
              </w:rPr>
              <w:tab/>
              <w:t>1</w:t>
            </w:r>
          </w:p>
        </w:tc>
      </w:tr>
      <w:tr w:rsidR="0028166E" w:rsidRPr="001011F9" w14:paraId="0278BEC3" w14:textId="77777777" w:rsidTr="0028166E">
        <w:trPr>
          <w:trHeight w:val="360"/>
          <w:jc w:val="center"/>
        </w:trPr>
        <w:tc>
          <w:tcPr>
            <w:tcW w:w="7195" w:type="dxa"/>
            <w:shd w:val="clear" w:color="auto" w:fill="auto"/>
          </w:tcPr>
          <w:p w14:paraId="3E7C2814" w14:textId="77777777" w:rsidR="0028166E" w:rsidRPr="001011F9" w:rsidRDefault="0028166E" w:rsidP="0028166E">
            <w:r w:rsidRPr="001011F9">
              <w:t>4. Student participates in staff and/or clinical team meetings?</w:t>
            </w:r>
          </w:p>
        </w:tc>
        <w:tc>
          <w:tcPr>
            <w:tcW w:w="2525" w:type="dxa"/>
            <w:shd w:val="clear" w:color="auto" w:fill="auto"/>
          </w:tcPr>
          <w:p w14:paraId="3C1A586A" w14:textId="77777777" w:rsidR="0028166E" w:rsidRPr="001011F9" w:rsidRDefault="0028166E" w:rsidP="0028166E">
            <w:pPr>
              <w:rPr>
                <w:sz w:val="20"/>
                <w:szCs w:val="20"/>
              </w:rPr>
            </w:pPr>
            <w:r>
              <w:rPr>
                <w:b/>
                <w:sz w:val="20"/>
                <w:szCs w:val="20"/>
              </w:rPr>
              <w:t>Always</w:t>
            </w:r>
            <w:r>
              <w:rPr>
                <w:b/>
                <w:sz w:val="20"/>
                <w:szCs w:val="20"/>
              </w:rPr>
              <w:tab/>
            </w:r>
            <w:r w:rsidRPr="001011F9">
              <w:rPr>
                <w:b/>
                <w:sz w:val="20"/>
                <w:szCs w:val="20"/>
              </w:rPr>
              <w:t xml:space="preserve">Sometimes </w:t>
            </w:r>
            <w:r>
              <w:rPr>
                <w:b/>
                <w:sz w:val="20"/>
                <w:szCs w:val="20"/>
              </w:rPr>
              <w:t xml:space="preserve"> </w:t>
            </w:r>
            <w:r w:rsidRPr="001011F9">
              <w:rPr>
                <w:b/>
                <w:sz w:val="20"/>
                <w:szCs w:val="20"/>
              </w:rPr>
              <w:t>Never</w:t>
            </w:r>
          </w:p>
          <w:p w14:paraId="59BEA97B" w14:textId="77777777" w:rsidR="0028166E" w:rsidRPr="001011F9" w:rsidRDefault="0028166E" w:rsidP="0028166E"/>
        </w:tc>
      </w:tr>
      <w:tr w:rsidR="0028166E" w:rsidRPr="001011F9" w14:paraId="2E5EDA43" w14:textId="77777777" w:rsidTr="0028166E">
        <w:trPr>
          <w:trHeight w:val="405"/>
          <w:jc w:val="center"/>
        </w:trPr>
        <w:tc>
          <w:tcPr>
            <w:tcW w:w="9720" w:type="dxa"/>
            <w:gridSpan w:val="2"/>
            <w:shd w:val="clear" w:color="auto" w:fill="auto"/>
          </w:tcPr>
          <w:p w14:paraId="6D3AE19B" w14:textId="77777777" w:rsidR="0028166E" w:rsidRDefault="0028166E" w:rsidP="0029144E">
            <w:pPr>
              <w:pStyle w:val="ListParagraph"/>
              <w:numPr>
                <w:ilvl w:val="0"/>
                <w:numId w:val="33"/>
              </w:numPr>
              <w:autoSpaceDE/>
              <w:autoSpaceDN/>
              <w:adjustRightInd/>
            </w:pPr>
            <w:r w:rsidRPr="001011F9">
              <w:t>If never, please explain:</w:t>
            </w:r>
          </w:p>
          <w:p w14:paraId="06EDDBF2" w14:textId="77777777" w:rsidR="0028166E" w:rsidRDefault="0028166E" w:rsidP="0028166E">
            <w:pPr>
              <w:pStyle w:val="ListParagraph"/>
            </w:pPr>
          </w:p>
          <w:p w14:paraId="6E1B74DB" w14:textId="77777777" w:rsidR="0028166E" w:rsidRPr="001011F9" w:rsidRDefault="0028166E" w:rsidP="0028166E">
            <w:pPr>
              <w:pStyle w:val="ListParagraph"/>
            </w:pPr>
          </w:p>
        </w:tc>
      </w:tr>
      <w:tr w:rsidR="0028166E" w:rsidRPr="001011F9" w14:paraId="1207A78E" w14:textId="77777777" w:rsidTr="0028166E">
        <w:trPr>
          <w:jc w:val="center"/>
        </w:trPr>
        <w:tc>
          <w:tcPr>
            <w:tcW w:w="7195" w:type="dxa"/>
            <w:shd w:val="clear" w:color="auto" w:fill="auto"/>
          </w:tcPr>
          <w:p w14:paraId="07E81AFA" w14:textId="77777777" w:rsidR="0028166E" w:rsidRPr="001011F9" w:rsidRDefault="0028166E" w:rsidP="0028166E">
            <w:r w:rsidRPr="001011F9">
              <w:t>5. In- service trainings are offered to the student</w:t>
            </w:r>
          </w:p>
        </w:tc>
        <w:tc>
          <w:tcPr>
            <w:tcW w:w="2525" w:type="dxa"/>
            <w:shd w:val="clear" w:color="auto" w:fill="auto"/>
          </w:tcPr>
          <w:p w14:paraId="6E5FAC1A" w14:textId="77777777" w:rsidR="0028166E" w:rsidRPr="001011F9" w:rsidRDefault="0028166E" w:rsidP="0028166E">
            <w:pPr>
              <w:jc w:val="center"/>
              <w:rPr>
                <w:b/>
              </w:rPr>
            </w:pPr>
            <w:r w:rsidRPr="001011F9">
              <w:rPr>
                <w:b/>
              </w:rPr>
              <w:t>Yes</w:t>
            </w:r>
            <w:r w:rsidRPr="001011F9">
              <w:rPr>
                <w:b/>
              </w:rPr>
              <w:tab/>
            </w:r>
            <w:r w:rsidRPr="001011F9">
              <w:rPr>
                <w:b/>
              </w:rPr>
              <w:tab/>
              <w:t>No</w:t>
            </w:r>
          </w:p>
          <w:p w14:paraId="675A65FE" w14:textId="77777777" w:rsidR="0028166E" w:rsidRPr="001011F9" w:rsidRDefault="0028166E" w:rsidP="0028166E">
            <w:pPr>
              <w:jc w:val="center"/>
            </w:pPr>
          </w:p>
        </w:tc>
      </w:tr>
      <w:tr w:rsidR="0028166E" w:rsidRPr="001011F9" w14:paraId="61553D65" w14:textId="77777777" w:rsidTr="0028166E">
        <w:trPr>
          <w:jc w:val="center"/>
        </w:trPr>
        <w:tc>
          <w:tcPr>
            <w:tcW w:w="7195" w:type="dxa"/>
            <w:shd w:val="clear" w:color="auto" w:fill="auto"/>
          </w:tcPr>
          <w:p w14:paraId="4AB3A3BD" w14:textId="77777777" w:rsidR="0028166E" w:rsidRDefault="0028166E" w:rsidP="0029144E">
            <w:pPr>
              <w:pStyle w:val="ListParagraph"/>
              <w:numPr>
                <w:ilvl w:val="0"/>
                <w:numId w:val="33"/>
              </w:numPr>
              <w:autoSpaceDE/>
              <w:autoSpaceDN/>
              <w:adjustRightInd/>
            </w:pPr>
            <w:r w:rsidRPr="001011F9">
              <w:t>If yes, is the student able to take advantage of the trainings?</w:t>
            </w:r>
          </w:p>
          <w:p w14:paraId="689D697E" w14:textId="77777777" w:rsidR="0028166E" w:rsidRPr="001011F9" w:rsidRDefault="0028166E" w:rsidP="0028166E">
            <w:pPr>
              <w:pStyle w:val="ListParagraph"/>
            </w:pPr>
          </w:p>
        </w:tc>
        <w:tc>
          <w:tcPr>
            <w:tcW w:w="2525" w:type="dxa"/>
            <w:shd w:val="clear" w:color="auto" w:fill="auto"/>
          </w:tcPr>
          <w:p w14:paraId="79E4ECD3" w14:textId="77777777" w:rsidR="0028166E" w:rsidRPr="001011F9" w:rsidRDefault="0028166E" w:rsidP="0028166E">
            <w:pPr>
              <w:jc w:val="center"/>
              <w:rPr>
                <w:b/>
              </w:rPr>
            </w:pPr>
            <w:r w:rsidRPr="001011F9">
              <w:rPr>
                <w:b/>
              </w:rPr>
              <w:t>Yes</w:t>
            </w:r>
            <w:r w:rsidRPr="001011F9">
              <w:rPr>
                <w:b/>
              </w:rPr>
              <w:tab/>
            </w:r>
            <w:r w:rsidRPr="001011F9">
              <w:rPr>
                <w:b/>
              </w:rPr>
              <w:tab/>
              <w:t>No</w:t>
            </w:r>
          </w:p>
          <w:p w14:paraId="5E5E43A0" w14:textId="77777777" w:rsidR="0028166E" w:rsidRPr="001011F9" w:rsidRDefault="0028166E" w:rsidP="0028166E">
            <w:pPr>
              <w:jc w:val="center"/>
            </w:pPr>
          </w:p>
        </w:tc>
      </w:tr>
      <w:tr w:rsidR="0028166E" w:rsidRPr="001011F9" w14:paraId="01EE2A7A" w14:textId="77777777" w:rsidTr="0028166E">
        <w:trPr>
          <w:jc w:val="center"/>
        </w:trPr>
        <w:tc>
          <w:tcPr>
            <w:tcW w:w="7195" w:type="dxa"/>
            <w:shd w:val="clear" w:color="auto" w:fill="auto"/>
          </w:tcPr>
          <w:p w14:paraId="1E213797" w14:textId="77777777" w:rsidR="0028166E" w:rsidRDefault="0028166E" w:rsidP="0028166E">
            <w:r w:rsidRPr="001011F9">
              <w:t>6. Student has the opportunity to interact with other professionals?</w:t>
            </w:r>
          </w:p>
          <w:p w14:paraId="7B5E64E8" w14:textId="77777777" w:rsidR="0028166E" w:rsidRPr="001011F9" w:rsidRDefault="0028166E" w:rsidP="0028166E">
            <w:r w:rsidRPr="001011F9">
              <w:tab/>
            </w:r>
          </w:p>
        </w:tc>
        <w:tc>
          <w:tcPr>
            <w:tcW w:w="2525" w:type="dxa"/>
            <w:shd w:val="clear" w:color="auto" w:fill="auto"/>
          </w:tcPr>
          <w:p w14:paraId="6F521C4D" w14:textId="77777777" w:rsidR="0028166E" w:rsidRPr="001011F9" w:rsidRDefault="0028166E" w:rsidP="0028166E">
            <w:pPr>
              <w:jc w:val="center"/>
              <w:rPr>
                <w:b/>
              </w:rPr>
            </w:pPr>
            <w:r w:rsidRPr="001011F9">
              <w:rPr>
                <w:b/>
              </w:rPr>
              <w:t>Yes</w:t>
            </w:r>
            <w:r w:rsidRPr="001011F9">
              <w:rPr>
                <w:b/>
              </w:rPr>
              <w:tab/>
            </w:r>
            <w:r w:rsidRPr="001011F9">
              <w:rPr>
                <w:b/>
              </w:rPr>
              <w:tab/>
              <w:t>No</w:t>
            </w:r>
          </w:p>
          <w:p w14:paraId="3C14B846" w14:textId="77777777" w:rsidR="0028166E" w:rsidRPr="001011F9" w:rsidRDefault="0028166E" w:rsidP="0028166E"/>
        </w:tc>
      </w:tr>
      <w:tr w:rsidR="0028166E" w:rsidRPr="001011F9" w14:paraId="5C5AA64E" w14:textId="77777777" w:rsidTr="0028166E">
        <w:trPr>
          <w:jc w:val="center"/>
        </w:trPr>
        <w:tc>
          <w:tcPr>
            <w:tcW w:w="7195" w:type="dxa"/>
            <w:shd w:val="clear" w:color="auto" w:fill="auto"/>
          </w:tcPr>
          <w:p w14:paraId="28E04404" w14:textId="77777777" w:rsidR="0028166E" w:rsidRPr="001011F9" w:rsidRDefault="0028166E" w:rsidP="0028166E">
            <w:r w:rsidRPr="001011F9">
              <w:t>7. Assignments are appropriate for the student?</w:t>
            </w:r>
            <w:r w:rsidRPr="001011F9">
              <w:tab/>
            </w:r>
          </w:p>
          <w:p w14:paraId="3E9E220D" w14:textId="77777777" w:rsidR="0028166E" w:rsidRPr="001011F9" w:rsidRDefault="0028166E" w:rsidP="0028166E"/>
        </w:tc>
        <w:tc>
          <w:tcPr>
            <w:tcW w:w="2525" w:type="dxa"/>
            <w:shd w:val="clear" w:color="auto" w:fill="auto"/>
          </w:tcPr>
          <w:p w14:paraId="538D19F9" w14:textId="77777777" w:rsidR="0028166E" w:rsidRPr="001011F9" w:rsidRDefault="0028166E" w:rsidP="0028166E">
            <w:pPr>
              <w:jc w:val="center"/>
              <w:rPr>
                <w:b/>
              </w:rPr>
            </w:pPr>
            <w:r w:rsidRPr="001011F9">
              <w:rPr>
                <w:b/>
              </w:rPr>
              <w:t>Yes</w:t>
            </w:r>
            <w:r w:rsidRPr="001011F9">
              <w:rPr>
                <w:b/>
              </w:rPr>
              <w:tab/>
            </w:r>
            <w:r w:rsidRPr="001011F9">
              <w:rPr>
                <w:b/>
              </w:rPr>
              <w:tab/>
              <w:t>No</w:t>
            </w:r>
          </w:p>
          <w:p w14:paraId="672A49B6" w14:textId="77777777" w:rsidR="0028166E" w:rsidRPr="001011F9" w:rsidRDefault="0028166E" w:rsidP="0028166E"/>
        </w:tc>
      </w:tr>
      <w:tr w:rsidR="0028166E" w:rsidRPr="001011F9" w14:paraId="59214C23" w14:textId="77777777" w:rsidTr="0028166E">
        <w:trPr>
          <w:trHeight w:val="603"/>
          <w:jc w:val="center"/>
        </w:trPr>
        <w:tc>
          <w:tcPr>
            <w:tcW w:w="7195" w:type="dxa"/>
            <w:shd w:val="clear" w:color="auto" w:fill="auto"/>
          </w:tcPr>
          <w:p w14:paraId="1CAADA5A" w14:textId="3CBB9182" w:rsidR="0028166E" w:rsidRDefault="0028166E" w:rsidP="0028166E">
            <w:r w:rsidRPr="001011F9">
              <w:t xml:space="preserve">8. Assignments are diverse and provide opportunities for the student to bridge what they are learning in the classroom with what they are doing in </w:t>
            </w:r>
            <w:r w:rsidR="009E5615">
              <w:t>practice</w:t>
            </w:r>
            <w:r w:rsidRPr="001011F9">
              <w:t>?</w:t>
            </w:r>
          </w:p>
          <w:p w14:paraId="61876444" w14:textId="77777777" w:rsidR="0028166E" w:rsidRPr="001011F9" w:rsidRDefault="0028166E" w:rsidP="0028166E"/>
        </w:tc>
        <w:tc>
          <w:tcPr>
            <w:tcW w:w="2525" w:type="dxa"/>
            <w:shd w:val="clear" w:color="auto" w:fill="auto"/>
          </w:tcPr>
          <w:p w14:paraId="221E800A" w14:textId="77777777" w:rsidR="0028166E" w:rsidRPr="001011F9" w:rsidRDefault="0028166E" w:rsidP="0028166E">
            <w:pPr>
              <w:jc w:val="center"/>
              <w:rPr>
                <w:b/>
              </w:rPr>
            </w:pPr>
            <w:r w:rsidRPr="001011F9">
              <w:rPr>
                <w:b/>
              </w:rPr>
              <w:t>Yes</w:t>
            </w:r>
            <w:r w:rsidRPr="001011F9">
              <w:rPr>
                <w:b/>
              </w:rPr>
              <w:tab/>
            </w:r>
            <w:r w:rsidRPr="001011F9">
              <w:rPr>
                <w:b/>
              </w:rPr>
              <w:tab/>
              <w:t>No</w:t>
            </w:r>
          </w:p>
          <w:p w14:paraId="0722B25D" w14:textId="77777777" w:rsidR="0028166E" w:rsidRPr="001011F9" w:rsidRDefault="0028166E" w:rsidP="0028166E"/>
        </w:tc>
      </w:tr>
      <w:tr w:rsidR="0028166E" w:rsidRPr="001011F9" w14:paraId="7B069837" w14:textId="77777777" w:rsidTr="0028166E">
        <w:trPr>
          <w:jc w:val="center"/>
        </w:trPr>
        <w:tc>
          <w:tcPr>
            <w:tcW w:w="7195" w:type="dxa"/>
            <w:shd w:val="clear" w:color="auto" w:fill="auto"/>
          </w:tcPr>
          <w:p w14:paraId="6D72B6F3" w14:textId="77777777" w:rsidR="0028166E" w:rsidRDefault="0028166E" w:rsidP="0028166E">
            <w:r w:rsidRPr="001011F9">
              <w:t>9. Student has individual clients?</w:t>
            </w:r>
          </w:p>
          <w:p w14:paraId="64E1791E" w14:textId="77777777" w:rsidR="0028166E" w:rsidRPr="001011F9" w:rsidRDefault="0028166E" w:rsidP="0028166E"/>
        </w:tc>
        <w:tc>
          <w:tcPr>
            <w:tcW w:w="2525" w:type="dxa"/>
            <w:shd w:val="clear" w:color="auto" w:fill="auto"/>
          </w:tcPr>
          <w:p w14:paraId="38F06305" w14:textId="77777777" w:rsidR="0028166E" w:rsidRPr="001011F9" w:rsidRDefault="0028166E" w:rsidP="0028166E">
            <w:pPr>
              <w:jc w:val="center"/>
              <w:rPr>
                <w:b/>
              </w:rPr>
            </w:pPr>
            <w:r w:rsidRPr="001011F9">
              <w:rPr>
                <w:b/>
              </w:rPr>
              <w:t>Yes</w:t>
            </w:r>
            <w:r w:rsidRPr="001011F9">
              <w:rPr>
                <w:b/>
              </w:rPr>
              <w:tab/>
            </w:r>
            <w:r w:rsidRPr="001011F9">
              <w:rPr>
                <w:b/>
              </w:rPr>
              <w:tab/>
              <w:t>No</w:t>
            </w:r>
          </w:p>
          <w:p w14:paraId="7913789A" w14:textId="77777777" w:rsidR="0028166E" w:rsidRPr="001011F9" w:rsidRDefault="0028166E" w:rsidP="0028166E"/>
        </w:tc>
      </w:tr>
      <w:tr w:rsidR="0028166E" w:rsidRPr="001011F9" w14:paraId="2074DEA5" w14:textId="77777777" w:rsidTr="0028166E">
        <w:trPr>
          <w:jc w:val="center"/>
        </w:trPr>
        <w:tc>
          <w:tcPr>
            <w:tcW w:w="7195" w:type="dxa"/>
            <w:shd w:val="clear" w:color="auto" w:fill="auto"/>
          </w:tcPr>
          <w:p w14:paraId="470A61F4" w14:textId="77777777" w:rsidR="0028166E" w:rsidRPr="001011F9" w:rsidRDefault="0028166E" w:rsidP="0028166E">
            <w:r w:rsidRPr="001011F9">
              <w:t>10. Student has the opportunity to facilitate group work?</w:t>
            </w:r>
            <w:r w:rsidRPr="001011F9">
              <w:tab/>
            </w:r>
          </w:p>
          <w:p w14:paraId="745C9DBC" w14:textId="77777777" w:rsidR="0028166E" w:rsidRPr="001011F9" w:rsidRDefault="0028166E" w:rsidP="0028166E"/>
        </w:tc>
        <w:tc>
          <w:tcPr>
            <w:tcW w:w="2525" w:type="dxa"/>
            <w:shd w:val="clear" w:color="auto" w:fill="auto"/>
          </w:tcPr>
          <w:p w14:paraId="201C3C2C" w14:textId="77777777" w:rsidR="0028166E" w:rsidRPr="001011F9" w:rsidRDefault="0028166E" w:rsidP="0028166E">
            <w:pPr>
              <w:jc w:val="center"/>
              <w:rPr>
                <w:b/>
              </w:rPr>
            </w:pPr>
            <w:r w:rsidRPr="001011F9">
              <w:rPr>
                <w:b/>
              </w:rPr>
              <w:t>Yes</w:t>
            </w:r>
            <w:r w:rsidRPr="001011F9">
              <w:rPr>
                <w:b/>
              </w:rPr>
              <w:tab/>
            </w:r>
            <w:r w:rsidRPr="001011F9">
              <w:rPr>
                <w:b/>
              </w:rPr>
              <w:tab/>
              <w:t>No</w:t>
            </w:r>
          </w:p>
          <w:p w14:paraId="763D15A9" w14:textId="77777777" w:rsidR="0028166E" w:rsidRPr="001011F9" w:rsidRDefault="0028166E" w:rsidP="0028166E"/>
        </w:tc>
      </w:tr>
      <w:tr w:rsidR="0028166E" w:rsidRPr="001011F9" w14:paraId="167ABDAC" w14:textId="77777777" w:rsidTr="0028166E">
        <w:trPr>
          <w:trHeight w:val="603"/>
          <w:jc w:val="center"/>
        </w:trPr>
        <w:tc>
          <w:tcPr>
            <w:tcW w:w="7195" w:type="dxa"/>
            <w:shd w:val="clear" w:color="auto" w:fill="auto"/>
          </w:tcPr>
          <w:p w14:paraId="3E8E294C" w14:textId="77777777" w:rsidR="0028166E" w:rsidRDefault="0028166E" w:rsidP="0028166E">
            <w:r w:rsidRPr="001011F9">
              <w:t>11. Student has the opportunity to engage in a community engagement assignment?</w:t>
            </w:r>
          </w:p>
          <w:p w14:paraId="6ED31BC7" w14:textId="77777777" w:rsidR="0028166E" w:rsidRPr="001011F9" w:rsidRDefault="0028166E" w:rsidP="0028166E"/>
        </w:tc>
        <w:tc>
          <w:tcPr>
            <w:tcW w:w="2525" w:type="dxa"/>
            <w:shd w:val="clear" w:color="auto" w:fill="auto"/>
          </w:tcPr>
          <w:p w14:paraId="33DD92F6" w14:textId="77777777" w:rsidR="0028166E" w:rsidRPr="001011F9" w:rsidRDefault="0028166E" w:rsidP="0028166E">
            <w:pPr>
              <w:jc w:val="center"/>
              <w:rPr>
                <w:b/>
              </w:rPr>
            </w:pPr>
            <w:r w:rsidRPr="001011F9">
              <w:rPr>
                <w:b/>
              </w:rPr>
              <w:t>Yes</w:t>
            </w:r>
            <w:r w:rsidRPr="001011F9">
              <w:rPr>
                <w:b/>
              </w:rPr>
              <w:tab/>
            </w:r>
            <w:r w:rsidRPr="001011F9">
              <w:rPr>
                <w:b/>
              </w:rPr>
              <w:tab/>
              <w:t>No</w:t>
            </w:r>
          </w:p>
          <w:p w14:paraId="565BAFF9" w14:textId="77777777" w:rsidR="0028166E" w:rsidRPr="001011F9" w:rsidRDefault="0028166E" w:rsidP="0028166E"/>
        </w:tc>
      </w:tr>
      <w:tr w:rsidR="0028166E" w:rsidRPr="001011F9" w14:paraId="0C38068D" w14:textId="77777777" w:rsidTr="0028166E">
        <w:trPr>
          <w:jc w:val="center"/>
        </w:trPr>
        <w:tc>
          <w:tcPr>
            <w:tcW w:w="7195" w:type="dxa"/>
            <w:shd w:val="clear" w:color="auto" w:fill="auto"/>
          </w:tcPr>
          <w:p w14:paraId="7DCB3DA2" w14:textId="77777777" w:rsidR="0028166E" w:rsidRPr="001011F9" w:rsidRDefault="0028166E" w:rsidP="0028166E">
            <w:r w:rsidRPr="001011F9">
              <w:t xml:space="preserve">12. Student has exposure to organizational and program development?    </w:t>
            </w:r>
          </w:p>
          <w:p w14:paraId="79085AFF" w14:textId="77777777" w:rsidR="0028166E" w:rsidRPr="001011F9" w:rsidRDefault="0028166E" w:rsidP="0028166E"/>
        </w:tc>
        <w:tc>
          <w:tcPr>
            <w:tcW w:w="2525" w:type="dxa"/>
            <w:shd w:val="clear" w:color="auto" w:fill="auto"/>
          </w:tcPr>
          <w:p w14:paraId="5097DF3F" w14:textId="77777777" w:rsidR="0028166E" w:rsidRPr="001011F9" w:rsidRDefault="0028166E" w:rsidP="0028166E">
            <w:pPr>
              <w:jc w:val="center"/>
              <w:rPr>
                <w:b/>
              </w:rPr>
            </w:pPr>
            <w:r w:rsidRPr="001011F9">
              <w:rPr>
                <w:b/>
              </w:rPr>
              <w:t>Yes</w:t>
            </w:r>
            <w:r w:rsidRPr="001011F9">
              <w:rPr>
                <w:b/>
              </w:rPr>
              <w:tab/>
            </w:r>
            <w:r w:rsidRPr="001011F9">
              <w:rPr>
                <w:b/>
              </w:rPr>
              <w:tab/>
              <w:t>No</w:t>
            </w:r>
          </w:p>
          <w:p w14:paraId="6D5C6267" w14:textId="77777777" w:rsidR="0028166E" w:rsidRPr="001011F9" w:rsidRDefault="0028166E" w:rsidP="0028166E"/>
        </w:tc>
      </w:tr>
      <w:tr w:rsidR="0028166E" w:rsidRPr="001011F9" w14:paraId="082944DD" w14:textId="77777777" w:rsidTr="0028166E">
        <w:trPr>
          <w:jc w:val="center"/>
        </w:trPr>
        <w:tc>
          <w:tcPr>
            <w:tcW w:w="7195" w:type="dxa"/>
            <w:shd w:val="clear" w:color="auto" w:fill="auto"/>
          </w:tcPr>
          <w:p w14:paraId="5C600FE2" w14:textId="02C9F4CF" w:rsidR="0028166E" w:rsidRPr="001011F9" w:rsidRDefault="0028166E" w:rsidP="0028166E">
            <w:r w:rsidRPr="001011F9">
              <w:t xml:space="preserve">13. Level of commitment of the agency to </w:t>
            </w:r>
            <w:r w:rsidR="009E5615">
              <w:t>student supervision</w:t>
            </w:r>
            <w:r w:rsidRPr="001011F9">
              <w:tab/>
            </w:r>
          </w:p>
          <w:p w14:paraId="6C4E47EF" w14:textId="77777777" w:rsidR="0028166E" w:rsidRPr="001011F9" w:rsidRDefault="0028166E" w:rsidP="0028166E"/>
        </w:tc>
        <w:tc>
          <w:tcPr>
            <w:tcW w:w="2525" w:type="dxa"/>
            <w:shd w:val="clear" w:color="auto" w:fill="auto"/>
          </w:tcPr>
          <w:p w14:paraId="122A9F2D" w14:textId="77777777" w:rsidR="0028166E" w:rsidRPr="001011F9" w:rsidRDefault="0028166E" w:rsidP="0028166E">
            <w:r w:rsidRPr="001011F9">
              <w:rPr>
                <w:b/>
              </w:rPr>
              <w:t>4</w:t>
            </w:r>
            <w:r w:rsidRPr="001011F9">
              <w:rPr>
                <w:b/>
              </w:rPr>
              <w:tab/>
              <w:t>3</w:t>
            </w:r>
            <w:r w:rsidRPr="001011F9">
              <w:rPr>
                <w:b/>
              </w:rPr>
              <w:tab/>
              <w:t>2</w:t>
            </w:r>
            <w:r w:rsidRPr="001011F9">
              <w:rPr>
                <w:b/>
              </w:rPr>
              <w:tab/>
              <w:t>1</w:t>
            </w:r>
          </w:p>
        </w:tc>
      </w:tr>
      <w:tr w:rsidR="0028166E" w:rsidRPr="001011F9" w14:paraId="2E32BE53" w14:textId="77777777" w:rsidTr="0028166E">
        <w:trPr>
          <w:jc w:val="center"/>
        </w:trPr>
        <w:tc>
          <w:tcPr>
            <w:tcW w:w="7195" w:type="dxa"/>
            <w:shd w:val="clear" w:color="auto" w:fill="auto"/>
          </w:tcPr>
          <w:p w14:paraId="324378A6" w14:textId="77777777" w:rsidR="0028166E" w:rsidRDefault="0028166E" w:rsidP="0028166E">
            <w:r w:rsidRPr="001011F9">
              <w:lastRenderedPageBreak/>
              <w:t>14. Agency recognizes students as learners</w:t>
            </w:r>
          </w:p>
          <w:p w14:paraId="61785224" w14:textId="77777777" w:rsidR="0028166E" w:rsidRPr="001011F9" w:rsidRDefault="0028166E" w:rsidP="0028166E"/>
        </w:tc>
        <w:tc>
          <w:tcPr>
            <w:tcW w:w="2525" w:type="dxa"/>
            <w:shd w:val="clear" w:color="auto" w:fill="auto"/>
          </w:tcPr>
          <w:p w14:paraId="5FF4271D" w14:textId="77777777" w:rsidR="0028166E" w:rsidRPr="001011F9" w:rsidRDefault="0028166E" w:rsidP="0028166E">
            <w:pPr>
              <w:jc w:val="center"/>
              <w:rPr>
                <w:b/>
              </w:rPr>
            </w:pPr>
            <w:r w:rsidRPr="001011F9">
              <w:rPr>
                <w:b/>
              </w:rPr>
              <w:t>Yes</w:t>
            </w:r>
            <w:r w:rsidRPr="001011F9">
              <w:rPr>
                <w:b/>
              </w:rPr>
              <w:tab/>
            </w:r>
            <w:r w:rsidRPr="001011F9">
              <w:rPr>
                <w:b/>
              </w:rPr>
              <w:tab/>
              <w:t>No</w:t>
            </w:r>
          </w:p>
          <w:p w14:paraId="348D5CED" w14:textId="77777777" w:rsidR="0028166E" w:rsidRPr="001011F9" w:rsidRDefault="0028166E" w:rsidP="0028166E"/>
        </w:tc>
      </w:tr>
      <w:tr w:rsidR="0028166E" w:rsidRPr="001011F9" w14:paraId="266F797A" w14:textId="77777777" w:rsidTr="0028166E">
        <w:trPr>
          <w:jc w:val="center"/>
        </w:trPr>
        <w:tc>
          <w:tcPr>
            <w:tcW w:w="7195" w:type="dxa"/>
            <w:shd w:val="clear" w:color="auto" w:fill="auto"/>
          </w:tcPr>
          <w:p w14:paraId="6BBC41E7" w14:textId="77777777" w:rsidR="0028166E" w:rsidRDefault="0028166E" w:rsidP="0028166E">
            <w:r w:rsidRPr="001011F9">
              <w:t>15. Agency provides special learning opportunities for students</w:t>
            </w:r>
          </w:p>
          <w:p w14:paraId="30392D43" w14:textId="77777777" w:rsidR="0028166E" w:rsidRPr="001011F9" w:rsidRDefault="0028166E" w:rsidP="0028166E"/>
        </w:tc>
        <w:tc>
          <w:tcPr>
            <w:tcW w:w="2525" w:type="dxa"/>
            <w:shd w:val="clear" w:color="auto" w:fill="auto"/>
          </w:tcPr>
          <w:p w14:paraId="1C8A1E03" w14:textId="77777777" w:rsidR="0028166E" w:rsidRPr="001011F9" w:rsidRDefault="0028166E" w:rsidP="0028166E">
            <w:pPr>
              <w:jc w:val="center"/>
              <w:rPr>
                <w:b/>
              </w:rPr>
            </w:pPr>
            <w:r w:rsidRPr="001011F9">
              <w:rPr>
                <w:b/>
              </w:rPr>
              <w:t>Yes</w:t>
            </w:r>
            <w:r w:rsidRPr="001011F9">
              <w:rPr>
                <w:b/>
              </w:rPr>
              <w:tab/>
            </w:r>
            <w:r w:rsidRPr="001011F9">
              <w:rPr>
                <w:b/>
              </w:rPr>
              <w:tab/>
              <w:t>No</w:t>
            </w:r>
          </w:p>
          <w:p w14:paraId="79AE152E" w14:textId="77777777" w:rsidR="0028166E" w:rsidRPr="001011F9" w:rsidRDefault="0028166E" w:rsidP="0028166E"/>
        </w:tc>
      </w:tr>
      <w:tr w:rsidR="0028166E" w:rsidRPr="001011F9" w14:paraId="5C503B89" w14:textId="77777777" w:rsidTr="0028166E">
        <w:trPr>
          <w:jc w:val="center"/>
        </w:trPr>
        <w:tc>
          <w:tcPr>
            <w:tcW w:w="7195" w:type="dxa"/>
            <w:shd w:val="clear" w:color="auto" w:fill="auto"/>
          </w:tcPr>
          <w:p w14:paraId="1D94093A" w14:textId="77777777" w:rsidR="0028166E" w:rsidRDefault="0028166E" w:rsidP="0028166E">
            <w:r w:rsidRPr="001011F9">
              <w:t>16. Agency provides time for supervision</w:t>
            </w:r>
          </w:p>
          <w:p w14:paraId="5332A99F" w14:textId="77777777" w:rsidR="0028166E" w:rsidRPr="001011F9" w:rsidRDefault="0028166E" w:rsidP="0028166E"/>
        </w:tc>
        <w:tc>
          <w:tcPr>
            <w:tcW w:w="2525" w:type="dxa"/>
            <w:shd w:val="clear" w:color="auto" w:fill="auto"/>
          </w:tcPr>
          <w:p w14:paraId="59A21167" w14:textId="77777777" w:rsidR="0028166E" w:rsidRPr="001011F9" w:rsidRDefault="0028166E" w:rsidP="0028166E">
            <w:pPr>
              <w:jc w:val="center"/>
              <w:rPr>
                <w:b/>
              </w:rPr>
            </w:pPr>
            <w:r w:rsidRPr="001011F9">
              <w:rPr>
                <w:b/>
              </w:rPr>
              <w:t>Yes</w:t>
            </w:r>
            <w:r w:rsidRPr="001011F9">
              <w:rPr>
                <w:b/>
              </w:rPr>
              <w:tab/>
            </w:r>
            <w:r w:rsidRPr="001011F9">
              <w:rPr>
                <w:b/>
              </w:rPr>
              <w:tab/>
              <w:t>No</w:t>
            </w:r>
          </w:p>
          <w:p w14:paraId="398271B0" w14:textId="77777777" w:rsidR="0028166E" w:rsidRPr="001011F9" w:rsidRDefault="0028166E" w:rsidP="0028166E">
            <w:pPr>
              <w:jc w:val="center"/>
              <w:rPr>
                <w:b/>
              </w:rPr>
            </w:pPr>
          </w:p>
        </w:tc>
      </w:tr>
      <w:tr w:rsidR="0028166E" w:rsidRPr="001011F9" w14:paraId="4C79F6D0" w14:textId="77777777" w:rsidTr="0028166E">
        <w:trPr>
          <w:jc w:val="center"/>
        </w:trPr>
        <w:tc>
          <w:tcPr>
            <w:tcW w:w="7195" w:type="dxa"/>
            <w:shd w:val="clear" w:color="auto" w:fill="auto"/>
          </w:tcPr>
          <w:p w14:paraId="0D08E55E" w14:textId="77777777" w:rsidR="0028166E" w:rsidRDefault="0028166E" w:rsidP="0028166E">
            <w:r w:rsidRPr="001011F9">
              <w:t>17. Agency allows time for SIFI attendance</w:t>
            </w:r>
          </w:p>
          <w:p w14:paraId="2953FE86" w14:textId="77777777" w:rsidR="0028166E" w:rsidRPr="001011F9" w:rsidRDefault="0028166E" w:rsidP="0028166E"/>
        </w:tc>
        <w:tc>
          <w:tcPr>
            <w:tcW w:w="2525" w:type="dxa"/>
            <w:shd w:val="clear" w:color="auto" w:fill="auto"/>
          </w:tcPr>
          <w:p w14:paraId="16581713" w14:textId="77777777" w:rsidR="0028166E" w:rsidRPr="001011F9" w:rsidRDefault="0028166E" w:rsidP="0028166E">
            <w:pPr>
              <w:jc w:val="center"/>
              <w:rPr>
                <w:b/>
              </w:rPr>
            </w:pPr>
            <w:r w:rsidRPr="001011F9">
              <w:rPr>
                <w:b/>
              </w:rPr>
              <w:t>Yes</w:t>
            </w:r>
            <w:r w:rsidRPr="001011F9">
              <w:rPr>
                <w:b/>
              </w:rPr>
              <w:tab/>
              <w:t>No</w:t>
            </w:r>
            <w:r w:rsidRPr="001011F9">
              <w:rPr>
                <w:b/>
              </w:rPr>
              <w:tab/>
              <w:t>NA</w:t>
            </w:r>
          </w:p>
        </w:tc>
      </w:tr>
      <w:tr w:rsidR="0028166E" w:rsidRPr="001011F9" w14:paraId="260269C6" w14:textId="77777777" w:rsidTr="0028166E">
        <w:trPr>
          <w:trHeight w:val="450"/>
          <w:jc w:val="center"/>
        </w:trPr>
        <w:tc>
          <w:tcPr>
            <w:tcW w:w="7195" w:type="dxa"/>
            <w:shd w:val="clear" w:color="auto" w:fill="auto"/>
          </w:tcPr>
          <w:p w14:paraId="7DFE6B44" w14:textId="5C280D34" w:rsidR="0028166E" w:rsidRDefault="0028166E" w:rsidP="0028166E">
            <w:r w:rsidRPr="001011F9">
              <w:t xml:space="preserve">18. Overall assessment of the agency for </w:t>
            </w:r>
            <w:r w:rsidR="00982501">
              <w:t>Practicum</w:t>
            </w:r>
            <w:r w:rsidR="00334348">
              <w:t xml:space="preserve"> supervisor</w:t>
            </w:r>
          </w:p>
          <w:p w14:paraId="24660A83" w14:textId="77777777" w:rsidR="0028166E" w:rsidRPr="001011F9" w:rsidRDefault="0028166E" w:rsidP="0028166E"/>
        </w:tc>
        <w:tc>
          <w:tcPr>
            <w:tcW w:w="2525" w:type="dxa"/>
            <w:shd w:val="clear" w:color="auto" w:fill="auto"/>
          </w:tcPr>
          <w:p w14:paraId="79AE1256" w14:textId="77777777" w:rsidR="0028166E" w:rsidRPr="001011F9" w:rsidRDefault="0028166E" w:rsidP="0028166E">
            <w:r w:rsidRPr="001011F9">
              <w:rPr>
                <w:b/>
              </w:rPr>
              <w:t>4</w:t>
            </w:r>
            <w:r w:rsidRPr="001011F9">
              <w:rPr>
                <w:b/>
              </w:rPr>
              <w:tab/>
              <w:t>3</w:t>
            </w:r>
            <w:r w:rsidRPr="001011F9">
              <w:rPr>
                <w:b/>
              </w:rPr>
              <w:tab/>
              <w:t>2</w:t>
            </w:r>
            <w:r w:rsidRPr="001011F9">
              <w:rPr>
                <w:b/>
              </w:rPr>
              <w:tab/>
              <w:t>1</w:t>
            </w:r>
          </w:p>
        </w:tc>
      </w:tr>
      <w:tr w:rsidR="0028166E" w:rsidRPr="001011F9" w14:paraId="7B67EE17" w14:textId="77777777" w:rsidTr="0028166E">
        <w:trPr>
          <w:trHeight w:val="360"/>
          <w:jc w:val="center"/>
        </w:trPr>
        <w:tc>
          <w:tcPr>
            <w:tcW w:w="7195" w:type="dxa"/>
            <w:shd w:val="clear" w:color="auto" w:fill="auto"/>
          </w:tcPr>
          <w:p w14:paraId="45A0A693" w14:textId="078F6766" w:rsidR="0028166E" w:rsidRDefault="0028166E" w:rsidP="0028166E">
            <w:r w:rsidRPr="001011F9">
              <w:t xml:space="preserve">19. Overall recommendation for continuation of </w:t>
            </w:r>
            <w:r w:rsidR="00982501">
              <w:t>Practicum</w:t>
            </w:r>
            <w:r w:rsidRPr="001011F9">
              <w:t xml:space="preserve"> site</w:t>
            </w:r>
          </w:p>
          <w:p w14:paraId="3F23207B" w14:textId="77777777" w:rsidR="0028166E" w:rsidRPr="001011F9" w:rsidRDefault="0028166E" w:rsidP="0028166E"/>
        </w:tc>
        <w:tc>
          <w:tcPr>
            <w:tcW w:w="2525" w:type="dxa"/>
            <w:shd w:val="clear" w:color="auto" w:fill="auto"/>
          </w:tcPr>
          <w:p w14:paraId="41A1E8AC" w14:textId="77777777" w:rsidR="0028166E" w:rsidRPr="001011F9" w:rsidRDefault="0028166E" w:rsidP="0028166E">
            <w:pPr>
              <w:rPr>
                <w:b/>
              </w:rPr>
            </w:pPr>
            <w:r>
              <w:rPr>
                <w:b/>
              </w:rPr>
              <w:t xml:space="preserve">Yes      </w:t>
            </w:r>
            <w:r w:rsidRPr="001011F9">
              <w:rPr>
                <w:b/>
              </w:rPr>
              <w:t>No    Conditional</w:t>
            </w:r>
          </w:p>
        </w:tc>
      </w:tr>
      <w:tr w:rsidR="0028166E" w14:paraId="30A36DD8" w14:textId="77777777" w:rsidTr="0028166E">
        <w:trPr>
          <w:trHeight w:val="360"/>
          <w:jc w:val="center"/>
        </w:trPr>
        <w:tc>
          <w:tcPr>
            <w:tcW w:w="9720" w:type="dxa"/>
            <w:gridSpan w:val="2"/>
            <w:tcBorders>
              <w:bottom w:val="single" w:sz="18" w:space="0" w:color="auto"/>
            </w:tcBorders>
            <w:shd w:val="clear" w:color="auto" w:fill="auto"/>
          </w:tcPr>
          <w:p w14:paraId="5D25DFDD" w14:textId="77777777" w:rsidR="0028166E" w:rsidRDefault="0028166E" w:rsidP="0028166E">
            <w:pPr>
              <w:rPr>
                <w:b/>
              </w:rPr>
            </w:pPr>
          </w:p>
          <w:p w14:paraId="110A16B3" w14:textId="77777777" w:rsidR="0028166E" w:rsidRDefault="0028166E" w:rsidP="0028166E">
            <w:pPr>
              <w:rPr>
                <w:b/>
              </w:rPr>
            </w:pPr>
            <w:r w:rsidRPr="001011F9">
              <w:rPr>
                <w:b/>
              </w:rPr>
              <w:t>Conditional (explain any conditional recommendation)</w:t>
            </w:r>
            <w:r>
              <w:rPr>
                <w:b/>
              </w:rPr>
              <w:t>:</w:t>
            </w:r>
          </w:p>
          <w:p w14:paraId="4B159CB4" w14:textId="77777777" w:rsidR="0028166E" w:rsidRPr="001011F9" w:rsidRDefault="0028166E" w:rsidP="0028166E">
            <w:pPr>
              <w:rPr>
                <w:b/>
              </w:rPr>
            </w:pPr>
          </w:p>
          <w:p w14:paraId="172990C4" w14:textId="77777777" w:rsidR="0028166E" w:rsidRDefault="0028166E" w:rsidP="0028166E"/>
        </w:tc>
      </w:tr>
      <w:tr w:rsidR="0028166E" w14:paraId="5AC51F33" w14:textId="77777777" w:rsidTr="0028166E">
        <w:trPr>
          <w:jc w:val="center"/>
        </w:trPr>
        <w:tc>
          <w:tcPr>
            <w:tcW w:w="9720" w:type="dxa"/>
            <w:gridSpan w:val="2"/>
            <w:tcBorders>
              <w:top w:val="single" w:sz="18" w:space="0" w:color="auto"/>
              <w:bottom w:val="single" w:sz="18" w:space="0" w:color="auto"/>
            </w:tcBorders>
            <w:shd w:val="clear" w:color="auto" w:fill="auto"/>
          </w:tcPr>
          <w:p w14:paraId="08B9CB9E" w14:textId="77777777" w:rsidR="0028166E" w:rsidRDefault="0028166E" w:rsidP="0028166E"/>
        </w:tc>
      </w:tr>
      <w:tr w:rsidR="0028166E" w14:paraId="6AC93ABB" w14:textId="77777777" w:rsidTr="0028166E">
        <w:trPr>
          <w:jc w:val="center"/>
        </w:trPr>
        <w:tc>
          <w:tcPr>
            <w:tcW w:w="9720" w:type="dxa"/>
            <w:gridSpan w:val="2"/>
            <w:tcBorders>
              <w:top w:val="single" w:sz="18" w:space="0" w:color="auto"/>
              <w:bottom w:val="single" w:sz="18" w:space="0" w:color="auto"/>
            </w:tcBorders>
            <w:shd w:val="clear" w:color="auto" w:fill="auto"/>
          </w:tcPr>
          <w:p w14:paraId="574AC736" w14:textId="77777777" w:rsidR="0028166E" w:rsidRDefault="0028166E" w:rsidP="0028166E"/>
        </w:tc>
      </w:tr>
    </w:tbl>
    <w:p w14:paraId="44DF0926" w14:textId="77777777" w:rsidR="0028166E" w:rsidRPr="00FF4395" w:rsidRDefault="0028166E" w:rsidP="0028166E"/>
    <w:p w14:paraId="3B6EE254" w14:textId="77777777" w:rsidR="0028166E" w:rsidRPr="00B75399" w:rsidRDefault="0028166E" w:rsidP="0028166E">
      <w:pPr>
        <w:pStyle w:val="ListParagraph"/>
      </w:pPr>
    </w:p>
    <w:p w14:paraId="27ED7D18" w14:textId="7D84402F" w:rsidR="0028166E" w:rsidRPr="00B75399" w:rsidRDefault="0028166E" w:rsidP="0028166E">
      <w:r>
        <w:t xml:space="preserve">Faculty </w:t>
      </w:r>
      <w:r w:rsidR="00982501">
        <w:t>Practicum</w:t>
      </w:r>
      <w:r>
        <w:t xml:space="preserve"> Liaison: ___________________________</w:t>
      </w:r>
      <w:r>
        <w:tab/>
        <w:t>Date of visit: _____________</w:t>
      </w:r>
    </w:p>
    <w:p w14:paraId="5CE4CD9F" w14:textId="77777777" w:rsidR="0028166E" w:rsidRDefault="0028166E" w:rsidP="0028166E"/>
    <w:p w14:paraId="50B126AD" w14:textId="77777777" w:rsidR="00830CA1" w:rsidRDefault="00830CA1" w:rsidP="00830CA1">
      <w:pPr>
        <w:jc w:val="center"/>
        <w:rPr>
          <w:b/>
        </w:rPr>
      </w:pPr>
    </w:p>
    <w:p w14:paraId="3725937D" w14:textId="77777777" w:rsidR="00830CA1" w:rsidRDefault="00830CA1" w:rsidP="00830CA1">
      <w:pPr>
        <w:jc w:val="center"/>
        <w:rPr>
          <w:b/>
        </w:rPr>
      </w:pPr>
    </w:p>
    <w:p w14:paraId="3797F7AE" w14:textId="77777777" w:rsidR="00830CA1" w:rsidRDefault="00830CA1" w:rsidP="00830CA1">
      <w:pPr>
        <w:jc w:val="center"/>
        <w:rPr>
          <w:b/>
        </w:rPr>
      </w:pPr>
    </w:p>
    <w:p w14:paraId="5C059CCF" w14:textId="77777777" w:rsidR="00830CA1" w:rsidRDefault="00830CA1" w:rsidP="00830CA1">
      <w:pPr>
        <w:jc w:val="center"/>
        <w:rPr>
          <w:b/>
        </w:rPr>
      </w:pPr>
    </w:p>
    <w:p w14:paraId="5E5D9FCB" w14:textId="77777777" w:rsidR="00830CA1" w:rsidRDefault="00830CA1" w:rsidP="00830CA1">
      <w:pPr>
        <w:jc w:val="center"/>
        <w:rPr>
          <w:b/>
        </w:rPr>
      </w:pPr>
    </w:p>
    <w:p w14:paraId="48C80C7B" w14:textId="77777777" w:rsidR="00830CA1" w:rsidRDefault="00830CA1" w:rsidP="00830CA1">
      <w:pPr>
        <w:jc w:val="center"/>
        <w:rPr>
          <w:b/>
        </w:rPr>
      </w:pPr>
    </w:p>
    <w:p w14:paraId="3D93AD71" w14:textId="77777777" w:rsidR="00830CA1" w:rsidRDefault="00830CA1" w:rsidP="00830CA1">
      <w:pPr>
        <w:jc w:val="center"/>
        <w:rPr>
          <w:b/>
        </w:rPr>
      </w:pPr>
    </w:p>
    <w:p w14:paraId="65718AF6" w14:textId="77777777" w:rsidR="00830CA1" w:rsidRDefault="00830CA1" w:rsidP="00830CA1">
      <w:pPr>
        <w:jc w:val="center"/>
        <w:rPr>
          <w:b/>
        </w:rPr>
      </w:pPr>
    </w:p>
    <w:p w14:paraId="4FECE113" w14:textId="77777777" w:rsidR="00830CA1" w:rsidRDefault="00830CA1" w:rsidP="00830CA1">
      <w:pPr>
        <w:jc w:val="center"/>
        <w:rPr>
          <w:b/>
        </w:rPr>
      </w:pPr>
    </w:p>
    <w:p w14:paraId="4D836A59" w14:textId="77777777" w:rsidR="00830CA1" w:rsidRDefault="00830CA1" w:rsidP="00830CA1">
      <w:pPr>
        <w:jc w:val="center"/>
        <w:rPr>
          <w:b/>
        </w:rPr>
      </w:pPr>
    </w:p>
    <w:p w14:paraId="4593A702" w14:textId="77777777" w:rsidR="00830CA1" w:rsidRDefault="00830CA1" w:rsidP="00830CA1">
      <w:pPr>
        <w:jc w:val="center"/>
        <w:rPr>
          <w:b/>
        </w:rPr>
      </w:pPr>
    </w:p>
    <w:p w14:paraId="4C7AC6ED" w14:textId="77777777" w:rsidR="00830CA1" w:rsidRDefault="00830CA1" w:rsidP="00830CA1">
      <w:pPr>
        <w:jc w:val="center"/>
        <w:rPr>
          <w:b/>
        </w:rPr>
      </w:pPr>
    </w:p>
    <w:p w14:paraId="1D2E4BB7" w14:textId="77777777" w:rsidR="00830CA1" w:rsidRDefault="00830CA1" w:rsidP="00830CA1">
      <w:pPr>
        <w:jc w:val="center"/>
        <w:rPr>
          <w:b/>
        </w:rPr>
      </w:pPr>
    </w:p>
    <w:p w14:paraId="141B6840" w14:textId="77777777" w:rsidR="00830CA1" w:rsidRDefault="00830CA1" w:rsidP="00830CA1">
      <w:pPr>
        <w:jc w:val="center"/>
        <w:rPr>
          <w:b/>
        </w:rPr>
      </w:pPr>
    </w:p>
    <w:p w14:paraId="7A7B1EA3" w14:textId="77777777" w:rsidR="00830CA1" w:rsidRDefault="00830CA1" w:rsidP="00830CA1">
      <w:pPr>
        <w:jc w:val="center"/>
        <w:rPr>
          <w:b/>
        </w:rPr>
      </w:pPr>
    </w:p>
    <w:p w14:paraId="605346AD" w14:textId="77777777" w:rsidR="00830CA1" w:rsidRDefault="00830CA1" w:rsidP="00830CA1">
      <w:pPr>
        <w:jc w:val="center"/>
        <w:rPr>
          <w:b/>
        </w:rPr>
      </w:pPr>
    </w:p>
    <w:p w14:paraId="75CB579A" w14:textId="77777777" w:rsidR="00830CA1" w:rsidRDefault="00830CA1" w:rsidP="00830CA1">
      <w:pPr>
        <w:jc w:val="center"/>
        <w:rPr>
          <w:b/>
        </w:rPr>
      </w:pPr>
    </w:p>
    <w:p w14:paraId="14EC9959" w14:textId="77777777" w:rsidR="00830CA1" w:rsidRDefault="00830CA1" w:rsidP="00830CA1">
      <w:pPr>
        <w:jc w:val="center"/>
        <w:rPr>
          <w:b/>
        </w:rPr>
      </w:pPr>
    </w:p>
    <w:p w14:paraId="53C39C1C" w14:textId="77777777" w:rsidR="00830CA1" w:rsidRDefault="00830CA1" w:rsidP="00830CA1">
      <w:pPr>
        <w:jc w:val="center"/>
        <w:rPr>
          <w:b/>
        </w:rPr>
      </w:pPr>
    </w:p>
    <w:p w14:paraId="1248C188" w14:textId="77777777" w:rsidR="00830CA1" w:rsidRDefault="00830CA1" w:rsidP="00830CA1">
      <w:pPr>
        <w:jc w:val="center"/>
        <w:rPr>
          <w:b/>
        </w:rPr>
      </w:pPr>
    </w:p>
    <w:p w14:paraId="0C352C57" w14:textId="77777777" w:rsidR="00830CA1" w:rsidRDefault="00830CA1" w:rsidP="00830CA1">
      <w:pPr>
        <w:jc w:val="center"/>
        <w:rPr>
          <w:b/>
        </w:rPr>
      </w:pPr>
    </w:p>
    <w:p w14:paraId="6EF2C657" w14:textId="77777777" w:rsidR="00830CA1" w:rsidRDefault="00830CA1" w:rsidP="00830CA1">
      <w:pPr>
        <w:jc w:val="center"/>
        <w:rPr>
          <w:b/>
        </w:rPr>
      </w:pPr>
    </w:p>
    <w:p w14:paraId="72AFF568" w14:textId="77777777" w:rsidR="00830CA1" w:rsidRDefault="00830CA1" w:rsidP="00830CA1">
      <w:pPr>
        <w:jc w:val="center"/>
        <w:rPr>
          <w:b/>
        </w:rPr>
      </w:pPr>
    </w:p>
    <w:p w14:paraId="63669615" w14:textId="77777777" w:rsidR="00830CA1" w:rsidRDefault="00830CA1" w:rsidP="00830CA1">
      <w:pPr>
        <w:jc w:val="center"/>
        <w:rPr>
          <w:b/>
        </w:rPr>
      </w:pPr>
    </w:p>
    <w:p w14:paraId="719894D8" w14:textId="44988F98" w:rsidR="00830CA1" w:rsidRPr="00146886" w:rsidRDefault="00B86F89" w:rsidP="00830CA1">
      <w:pPr>
        <w:jc w:val="center"/>
        <w:rPr>
          <w:b/>
        </w:rPr>
      </w:pPr>
      <w:r>
        <w:rPr>
          <w:b/>
        </w:rPr>
        <w:lastRenderedPageBreak/>
        <w:t>Mercy University</w:t>
      </w:r>
    </w:p>
    <w:p w14:paraId="05930DEB" w14:textId="77777777" w:rsidR="00830CA1" w:rsidRPr="00146886" w:rsidRDefault="00830CA1" w:rsidP="00830CA1">
      <w:pPr>
        <w:jc w:val="center"/>
        <w:rPr>
          <w:b/>
        </w:rPr>
      </w:pPr>
      <w:r w:rsidRPr="00146886">
        <w:rPr>
          <w:b/>
        </w:rPr>
        <w:t>Social Work Program</w:t>
      </w:r>
    </w:p>
    <w:p w14:paraId="7589B620" w14:textId="6F0297F7" w:rsidR="00830CA1" w:rsidRPr="00146886" w:rsidRDefault="00982501" w:rsidP="00830CA1">
      <w:pPr>
        <w:jc w:val="center"/>
        <w:rPr>
          <w:b/>
        </w:rPr>
      </w:pPr>
      <w:r>
        <w:rPr>
          <w:b/>
        </w:rPr>
        <w:t>Practicum</w:t>
      </w:r>
      <w:r w:rsidR="00334348">
        <w:rPr>
          <w:b/>
        </w:rPr>
        <w:t xml:space="preserve"> Supervisor</w:t>
      </w:r>
      <w:r w:rsidR="00830CA1" w:rsidRPr="00146886">
        <w:rPr>
          <w:b/>
        </w:rPr>
        <w:t xml:space="preserve"> Evaluation by Faculty </w:t>
      </w:r>
      <w:r>
        <w:rPr>
          <w:b/>
        </w:rPr>
        <w:t>Practicum</w:t>
      </w:r>
      <w:r w:rsidR="00830CA1" w:rsidRPr="00146886">
        <w:rPr>
          <w:b/>
        </w:rPr>
        <w:t xml:space="preserve"> Liaison</w:t>
      </w:r>
    </w:p>
    <w:p w14:paraId="3F1CEDF3" w14:textId="77777777" w:rsidR="00830CA1" w:rsidRPr="00146886" w:rsidRDefault="00830CA1" w:rsidP="00830CA1">
      <w:pPr>
        <w:jc w:val="center"/>
      </w:pPr>
    </w:p>
    <w:p w14:paraId="53E154B9" w14:textId="518CC60E" w:rsidR="00830CA1" w:rsidRPr="00146886" w:rsidRDefault="00982501" w:rsidP="00830CA1">
      <w:pPr>
        <w:jc w:val="center"/>
      </w:pPr>
      <w:r>
        <w:rPr>
          <w:b/>
          <w:i/>
        </w:rPr>
        <w:t>Practicum</w:t>
      </w:r>
      <w:r w:rsidR="00334348">
        <w:rPr>
          <w:b/>
          <w:i/>
        </w:rPr>
        <w:t xml:space="preserve"> Supervisor</w:t>
      </w:r>
      <w:r w:rsidR="00830CA1" w:rsidRPr="00146886">
        <w:rPr>
          <w:b/>
          <w:i/>
        </w:rPr>
        <w:t>:</w:t>
      </w:r>
      <w:r w:rsidR="00830CA1" w:rsidRPr="00146886">
        <w:t xml:space="preserve"> ________________________________________</w:t>
      </w:r>
    </w:p>
    <w:p w14:paraId="067C280F" w14:textId="77777777" w:rsidR="00830CA1" w:rsidRPr="00146886" w:rsidRDefault="00830CA1" w:rsidP="00830CA1">
      <w:pPr>
        <w:jc w:val="center"/>
      </w:pPr>
    </w:p>
    <w:p w14:paraId="64197BAC" w14:textId="77777777" w:rsidR="00830CA1" w:rsidRPr="00146886" w:rsidRDefault="00830CA1" w:rsidP="00830CA1">
      <w:pPr>
        <w:jc w:val="center"/>
      </w:pPr>
      <w:r w:rsidRPr="00146886">
        <w:rPr>
          <w:b/>
          <w:i/>
        </w:rPr>
        <w:t>Agency:</w:t>
      </w:r>
      <w:r w:rsidRPr="00146886">
        <w:t xml:space="preserve"> </w:t>
      </w:r>
      <w:r w:rsidRPr="00146886">
        <w:softHyphen/>
      </w:r>
      <w:r w:rsidRPr="00146886">
        <w:softHyphen/>
      </w:r>
      <w:r w:rsidRPr="00146886">
        <w:softHyphen/>
      </w:r>
      <w:r w:rsidRPr="00146886">
        <w:softHyphen/>
      </w:r>
      <w:r w:rsidRPr="00146886">
        <w:softHyphen/>
        <w:t>_______________________________________________</w:t>
      </w:r>
    </w:p>
    <w:p w14:paraId="40AA667A" w14:textId="77777777" w:rsidR="00830CA1" w:rsidRPr="00146886" w:rsidRDefault="00830CA1" w:rsidP="00830CA1">
      <w:pPr>
        <w:jc w:val="center"/>
      </w:pPr>
    </w:p>
    <w:p w14:paraId="642A2CDC" w14:textId="77777777" w:rsidR="00830CA1" w:rsidRPr="00146886" w:rsidRDefault="00830CA1" w:rsidP="00830CA1">
      <w:pPr>
        <w:jc w:val="center"/>
      </w:pPr>
      <w:r w:rsidRPr="00146886">
        <w:rPr>
          <w:b/>
          <w:i/>
        </w:rPr>
        <w:t>Student:</w:t>
      </w:r>
      <w:r w:rsidRPr="00146886">
        <w:t xml:space="preserve"> _______________________________________________</w:t>
      </w:r>
    </w:p>
    <w:p w14:paraId="4107EC42" w14:textId="77777777" w:rsidR="00830CA1" w:rsidRPr="00146886" w:rsidRDefault="00830CA1" w:rsidP="00830CA1">
      <w:pPr>
        <w:jc w:val="center"/>
      </w:pPr>
    </w:p>
    <w:p w14:paraId="67FF6EE0" w14:textId="2096F382" w:rsidR="00830CA1" w:rsidRPr="00146886" w:rsidRDefault="00830CA1" w:rsidP="00830CA1">
      <w:pPr>
        <w:jc w:val="center"/>
        <w:rPr>
          <w:b/>
        </w:rPr>
      </w:pPr>
      <w:r w:rsidRPr="00146886">
        <w:rPr>
          <w:b/>
        </w:rPr>
        <w:t xml:space="preserve">Please assess the </w:t>
      </w:r>
      <w:r w:rsidR="00982501">
        <w:rPr>
          <w:b/>
        </w:rPr>
        <w:t>Practicum</w:t>
      </w:r>
      <w:r w:rsidR="00334348">
        <w:rPr>
          <w:b/>
        </w:rPr>
        <w:t xml:space="preserve"> supervisor</w:t>
      </w:r>
      <w:r w:rsidRPr="00146886">
        <w:rPr>
          <w:b/>
        </w:rPr>
        <w:t xml:space="preserve"> according to the following key</w:t>
      </w:r>
    </w:p>
    <w:p w14:paraId="4D4D6B7B" w14:textId="77777777" w:rsidR="00830CA1" w:rsidRPr="00146886" w:rsidRDefault="00830CA1" w:rsidP="00830CA1">
      <w:pPr>
        <w:jc w:val="center"/>
        <w:rPr>
          <w:b/>
        </w:rPr>
      </w:pPr>
      <w:r w:rsidRPr="00146886">
        <w:rPr>
          <w:b/>
        </w:rPr>
        <w:t>4= Excellent</w:t>
      </w:r>
      <w:r w:rsidRPr="00146886">
        <w:rPr>
          <w:b/>
        </w:rPr>
        <w:tab/>
      </w:r>
      <w:r w:rsidRPr="00146886">
        <w:rPr>
          <w:b/>
        </w:rPr>
        <w:tab/>
        <w:t>3= Good</w:t>
      </w:r>
      <w:r w:rsidRPr="00146886">
        <w:rPr>
          <w:b/>
        </w:rPr>
        <w:tab/>
      </w:r>
      <w:r w:rsidRPr="00146886">
        <w:rPr>
          <w:b/>
        </w:rPr>
        <w:tab/>
        <w:t xml:space="preserve"> 2= Fair</w:t>
      </w:r>
      <w:r w:rsidRPr="00146886">
        <w:rPr>
          <w:b/>
        </w:rPr>
        <w:tab/>
      </w:r>
      <w:r w:rsidRPr="00146886">
        <w:rPr>
          <w:b/>
        </w:rPr>
        <w:tab/>
        <w:t>1= Poor</w:t>
      </w:r>
    </w:p>
    <w:p w14:paraId="2E211AF0" w14:textId="77777777" w:rsidR="00830CA1" w:rsidRPr="00146886" w:rsidRDefault="00830CA1" w:rsidP="00830CA1">
      <w:pPr>
        <w:jc w:val="center"/>
        <w:rPr>
          <w:b/>
        </w:rPr>
      </w:pPr>
    </w:p>
    <w:tbl>
      <w:tblPr>
        <w:tblStyle w:val="TableGrid"/>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7195"/>
        <w:gridCol w:w="2525"/>
      </w:tblGrid>
      <w:tr w:rsidR="00830CA1" w:rsidRPr="00146886" w14:paraId="0A7F271C" w14:textId="77777777" w:rsidTr="002750E2">
        <w:trPr>
          <w:trHeight w:val="630"/>
          <w:jc w:val="center"/>
        </w:trPr>
        <w:tc>
          <w:tcPr>
            <w:tcW w:w="7195" w:type="dxa"/>
            <w:shd w:val="clear" w:color="auto" w:fill="auto"/>
          </w:tcPr>
          <w:p w14:paraId="47132714" w14:textId="5A0895B2" w:rsidR="00830CA1" w:rsidRPr="00146886" w:rsidRDefault="00830CA1" w:rsidP="002750E2">
            <w:r w:rsidRPr="00146886">
              <w:t xml:space="preserve">1. The </w:t>
            </w:r>
            <w:r w:rsidR="00982501">
              <w:t>Practicum</w:t>
            </w:r>
            <w:r w:rsidR="00334348">
              <w:t xml:space="preserve"> supervisor</w:t>
            </w:r>
            <w:r w:rsidRPr="00146886">
              <w:t xml:space="preserve"> helped the student understand the agency’s purpose, mission and policies? </w:t>
            </w:r>
          </w:p>
          <w:p w14:paraId="44CF0574" w14:textId="77777777" w:rsidR="00830CA1" w:rsidRPr="00146886" w:rsidRDefault="00830CA1" w:rsidP="002750E2">
            <w:pPr>
              <w:pStyle w:val="ListParagraph"/>
            </w:pPr>
          </w:p>
        </w:tc>
        <w:tc>
          <w:tcPr>
            <w:tcW w:w="2525" w:type="dxa"/>
            <w:shd w:val="clear" w:color="auto" w:fill="auto"/>
          </w:tcPr>
          <w:p w14:paraId="55110F27" w14:textId="77777777" w:rsidR="00830CA1" w:rsidRPr="00146886" w:rsidRDefault="00830CA1" w:rsidP="002750E2">
            <w:pPr>
              <w:rPr>
                <w:b/>
              </w:rPr>
            </w:pPr>
            <w:r w:rsidRPr="00146886">
              <w:rPr>
                <w:b/>
              </w:rPr>
              <w:t>4</w:t>
            </w:r>
            <w:r w:rsidRPr="00146886">
              <w:rPr>
                <w:b/>
              </w:rPr>
              <w:tab/>
              <w:t>3</w:t>
            </w:r>
            <w:r w:rsidRPr="00146886">
              <w:rPr>
                <w:b/>
              </w:rPr>
              <w:tab/>
              <w:t>2</w:t>
            </w:r>
            <w:r w:rsidRPr="00146886">
              <w:rPr>
                <w:b/>
              </w:rPr>
              <w:tab/>
              <w:t>1</w:t>
            </w:r>
          </w:p>
        </w:tc>
      </w:tr>
      <w:tr w:rsidR="00830CA1" w:rsidRPr="00146886" w14:paraId="64DCE1A9" w14:textId="77777777" w:rsidTr="002750E2">
        <w:trPr>
          <w:jc w:val="center"/>
        </w:trPr>
        <w:tc>
          <w:tcPr>
            <w:tcW w:w="7195" w:type="dxa"/>
            <w:shd w:val="clear" w:color="auto" w:fill="auto"/>
          </w:tcPr>
          <w:p w14:paraId="4B0C0BC7" w14:textId="1663B4D8" w:rsidR="00830CA1" w:rsidRPr="00146886" w:rsidRDefault="00830CA1" w:rsidP="002750E2">
            <w:r w:rsidRPr="00146886">
              <w:t xml:space="preserve">2. The </w:t>
            </w:r>
            <w:r w:rsidR="00982501">
              <w:t>Practicum</w:t>
            </w:r>
            <w:r w:rsidR="00334348">
              <w:t xml:space="preserve"> supervisor</w:t>
            </w:r>
            <w:r w:rsidRPr="00146886">
              <w:t xml:space="preserve"> gave clear expectations about the student’s role at the agency?</w:t>
            </w:r>
          </w:p>
          <w:p w14:paraId="282CAA62" w14:textId="77777777" w:rsidR="00830CA1" w:rsidRPr="00146886" w:rsidRDefault="00830CA1" w:rsidP="002750E2"/>
        </w:tc>
        <w:tc>
          <w:tcPr>
            <w:tcW w:w="2525" w:type="dxa"/>
            <w:shd w:val="clear" w:color="auto" w:fill="auto"/>
          </w:tcPr>
          <w:p w14:paraId="54914A51" w14:textId="77777777" w:rsidR="00830CA1" w:rsidRPr="00146886" w:rsidRDefault="00830CA1" w:rsidP="002750E2">
            <w:r w:rsidRPr="00146886">
              <w:rPr>
                <w:b/>
              </w:rPr>
              <w:t>4</w:t>
            </w:r>
            <w:r w:rsidRPr="00146886">
              <w:rPr>
                <w:b/>
              </w:rPr>
              <w:tab/>
              <w:t>3</w:t>
            </w:r>
            <w:r w:rsidRPr="00146886">
              <w:rPr>
                <w:b/>
              </w:rPr>
              <w:tab/>
              <w:t>2</w:t>
            </w:r>
            <w:r w:rsidRPr="00146886">
              <w:rPr>
                <w:b/>
              </w:rPr>
              <w:tab/>
              <w:t>1</w:t>
            </w:r>
          </w:p>
        </w:tc>
      </w:tr>
      <w:tr w:rsidR="00830CA1" w:rsidRPr="00146886" w14:paraId="1515DD06" w14:textId="77777777" w:rsidTr="002750E2">
        <w:trPr>
          <w:jc w:val="center"/>
        </w:trPr>
        <w:tc>
          <w:tcPr>
            <w:tcW w:w="7195" w:type="dxa"/>
            <w:shd w:val="clear" w:color="auto" w:fill="auto"/>
          </w:tcPr>
          <w:p w14:paraId="08CA013D" w14:textId="0A1D7A85" w:rsidR="00830CA1" w:rsidRPr="00146886" w:rsidRDefault="00830CA1" w:rsidP="002750E2">
            <w:r w:rsidRPr="00146886">
              <w:t xml:space="preserve">3. The </w:t>
            </w:r>
            <w:r w:rsidR="00982501">
              <w:t>Practicum</w:t>
            </w:r>
            <w:r w:rsidR="00334348">
              <w:t xml:space="preserve"> supervisor</w:t>
            </w:r>
            <w:r w:rsidRPr="00146886">
              <w:t xml:space="preserve"> gave appropriate assignments to meet the students learning goals and objectives?</w:t>
            </w:r>
          </w:p>
          <w:p w14:paraId="489E49C4" w14:textId="77777777" w:rsidR="00830CA1" w:rsidRPr="00146886" w:rsidRDefault="00830CA1" w:rsidP="002750E2"/>
        </w:tc>
        <w:tc>
          <w:tcPr>
            <w:tcW w:w="2525" w:type="dxa"/>
            <w:shd w:val="clear" w:color="auto" w:fill="auto"/>
          </w:tcPr>
          <w:p w14:paraId="7B80BE6A" w14:textId="77777777" w:rsidR="00830CA1" w:rsidRPr="00146886" w:rsidRDefault="00830CA1" w:rsidP="002750E2">
            <w:r w:rsidRPr="00146886">
              <w:rPr>
                <w:b/>
              </w:rPr>
              <w:t>4</w:t>
            </w:r>
            <w:r w:rsidRPr="00146886">
              <w:rPr>
                <w:b/>
              </w:rPr>
              <w:tab/>
              <w:t>3</w:t>
            </w:r>
            <w:r w:rsidRPr="00146886">
              <w:rPr>
                <w:b/>
              </w:rPr>
              <w:tab/>
              <w:t>2</w:t>
            </w:r>
            <w:r w:rsidRPr="00146886">
              <w:rPr>
                <w:b/>
              </w:rPr>
              <w:tab/>
              <w:t>1</w:t>
            </w:r>
          </w:p>
        </w:tc>
      </w:tr>
      <w:tr w:rsidR="00830CA1" w:rsidRPr="00146886" w14:paraId="22E1AEEB" w14:textId="77777777" w:rsidTr="002750E2">
        <w:trPr>
          <w:trHeight w:val="360"/>
          <w:jc w:val="center"/>
        </w:trPr>
        <w:tc>
          <w:tcPr>
            <w:tcW w:w="7195" w:type="dxa"/>
            <w:shd w:val="clear" w:color="auto" w:fill="auto"/>
          </w:tcPr>
          <w:p w14:paraId="02CCF40B" w14:textId="27F1EEB3" w:rsidR="00830CA1" w:rsidRPr="00146886" w:rsidRDefault="00830CA1" w:rsidP="002750E2">
            <w:r w:rsidRPr="00146886">
              <w:t xml:space="preserve">4. The </w:t>
            </w:r>
            <w:r w:rsidR="00982501">
              <w:t>Practicum</w:t>
            </w:r>
            <w:r w:rsidR="00334348">
              <w:t xml:space="preserve"> supervisor</w:t>
            </w:r>
            <w:r w:rsidRPr="00146886">
              <w:t xml:space="preserve"> provides adequate supervision?</w:t>
            </w:r>
          </w:p>
          <w:p w14:paraId="0BBAFAB4" w14:textId="77777777" w:rsidR="00830CA1" w:rsidRPr="00146886" w:rsidRDefault="00830CA1" w:rsidP="002750E2">
            <w:r w:rsidRPr="00146886">
              <w:tab/>
            </w:r>
          </w:p>
        </w:tc>
        <w:tc>
          <w:tcPr>
            <w:tcW w:w="2525" w:type="dxa"/>
            <w:shd w:val="clear" w:color="auto" w:fill="auto"/>
          </w:tcPr>
          <w:p w14:paraId="1F30816B" w14:textId="77777777" w:rsidR="00830CA1" w:rsidRPr="00146886" w:rsidRDefault="00830CA1" w:rsidP="002750E2">
            <w:r w:rsidRPr="00146886">
              <w:rPr>
                <w:b/>
              </w:rPr>
              <w:t>4</w:t>
            </w:r>
            <w:r w:rsidRPr="00146886">
              <w:rPr>
                <w:b/>
              </w:rPr>
              <w:tab/>
              <w:t>3</w:t>
            </w:r>
            <w:r w:rsidRPr="00146886">
              <w:rPr>
                <w:b/>
              </w:rPr>
              <w:tab/>
              <w:t>2</w:t>
            </w:r>
            <w:r w:rsidRPr="00146886">
              <w:rPr>
                <w:b/>
              </w:rPr>
              <w:tab/>
              <w:t>1</w:t>
            </w:r>
          </w:p>
        </w:tc>
      </w:tr>
      <w:tr w:rsidR="00830CA1" w:rsidRPr="00146886" w14:paraId="735B98CB" w14:textId="77777777" w:rsidTr="002750E2">
        <w:trPr>
          <w:jc w:val="center"/>
        </w:trPr>
        <w:tc>
          <w:tcPr>
            <w:tcW w:w="7195" w:type="dxa"/>
            <w:shd w:val="clear" w:color="auto" w:fill="auto"/>
          </w:tcPr>
          <w:p w14:paraId="47003BC9" w14:textId="075F0D37" w:rsidR="00830CA1" w:rsidRPr="00146886" w:rsidRDefault="00830CA1" w:rsidP="002750E2">
            <w:r w:rsidRPr="00146886">
              <w:t xml:space="preserve">5. The </w:t>
            </w:r>
            <w:r w:rsidR="00982501">
              <w:t>Practicum</w:t>
            </w:r>
            <w:r w:rsidR="00334348">
              <w:t xml:space="preserve"> supervisor</w:t>
            </w:r>
            <w:r w:rsidRPr="00146886">
              <w:t xml:space="preserve"> is available to on-the-spot supervision as needed? </w:t>
            </w:r>
            <w:r w:rsidRPr="00146886">
              <w:tab/>
            </w:r>
          </w:p>
          <w:p w14:paraId="6F025802" w14:textId="77777777" w:rsidR="00830CA1" w:rsidRPr="00146886" w:rsidRDefault="00830CA1" w:rsidP="002750E2"/>
        </w:tc>
        <w:tc>
          <w:tcPr>
            <w:tcW w:w="2525" w:type="dxa"/>
            <w:shd w:val="clear" w:color="auto" w:fill="auto"/>
          </w:tcPr>
          <w:p w14:paraId="47F73FE9" w14:textId="77777777" w:rsidR="00830CA1" w:rsidRPr="00146886" w:rsidRDefault="00830CA1" w:rsidP="002750E2">
            <w:pPr>
              <w:jc w:val="center"/>
            </w:pPr>
            <w:r w:rsidRPr="00146886">
              <w:rPr>
                <w:b/>
              </w:rPr>
              <w:t>4</w:t>
            </w:r>
            <w:r w:rsidRPr="00146886">
              <w:rPr>
                <w:b/>
              </w:rPr>
              <w:tab/>
              <w:t>3</w:t>
            </w:r>
            <w:r w:rsidRPr="00146886">
              <w:rPr>
                <w:b/>
              </w:rPr>
              <w:tab/>
              <w:t>2</w:t>
            </w:r>
            <w:r w:rsidRPr="00146886">
              <w:rPr>
                <w:b/>
              </w:rPr>
              <w:tab/>
              <w:t>1</w:t>
            </w:r>
          </w:p>
        </w:tc>
      </w:tr>
      <w:tr w:rsidR="00830CA1" w:rsidRPr="00146886" w14:paraId="4572DE64" w14:textId="77777777" w:rsidTr="002750E2">
        <w:trPr>
          <w:jc w:val="center"/>
        </w:trPr>
        <w:tc>
          <w:tcPr>
            <w:tcW w:w="7195" w:type="dxa"/>
            <w:shd w:val="clear" w:color="auto" w:fill="auto"/>
          </w:tcPr>
          <w:p w14:paraId="1C01AB12" w14:textId="648AB5B2" w:rsidR="00830CA1" w:rsidRPr="00146886" w:rsidRDefault="00830CA1" w:rsidP="002750E2">
            <w:r w:rsidRPr="00146886">
              <w:t xml:space="preserve">6. The </w:t>
            </w:r>
            <w:r w:rsidR="00982501">
              <w:t>Practicum</w:t>
            </w:r>
            <w:r w:rsidR="00334348">
              <w:t xml:space="preserve"> supervisor</w:t>
            </w:r>
            <w:r w:rsidRPr="00146886">
              <w:t xml:space="preserve"> communicated any concerns about the student’s skills and interactions with clients and/or the agency in a timely manner?</w:t>
            </w:r>
          </w:p>
          <w:p w14:paraId="070C86D1" w14:textId="77777777" w:rsidR="00830CA1" w:rsidRPr="00146886" w:rsidRDefault="00830CA1" w:rsidP="002750E2"/>
        </w:tc>
        <w:tc>
          <w:tcPr>
            <w:tcW w:w="2525" w:type="dxa"/>
            <w:shd w:val="clear" w:color="auto" w:fill="auto"/>
          </w:tcPr>
          <w:p w14:paraId="069CB906" w14:textId="77777777" w:rsidR="00830CA1" w:rsidRPr="00146886" w:rsidRDefault="00830CA1" w:rsidP="002750E2">
            <w:r w:rsidRPr="00146886">
              <w:rPr>
                <w:b/>
              </w:rPr>
              <w:t>4</w:t>
            </w:r>
            <w:r w:rsidRPr="00146886">
              <w:rPr>
                <w:b/>
              </w:rPr>
              <w:tab/>
              <w:t>3</w:t>
            </w:r>
            <w:r w:rsidRPr="00146886">
              <w:rPr>
                <w:b/>
              </w:rPr>
              <w:tab/>
              <w:t>2</w:t>
            </w:r>
            <w:r w:rsidRPr="00146886">
              <w:rPr>
                <w:b/>
              </w:rPr>
              <w:tab/>
              <w:t>1</w:t>
            </w:r>
          </w:p>
        </w:tc>
      </w:tr>
      <w:tr w:rsidR="00830CA1" w:rsidRPr="00146886" w14:paraId="5D254957" w14:textId="77777777" w:rsidTr="002750E2">
        <w:trPr>
          <w:jc w:val="center"/>
        </w:trPr>
        <w:tc>
          <w:tcPr>
            <w:tcW w:w="7195" w:type="dxa"/>
            <w:shd w:val="clear" w:color="auto" w:fill="auto"/>
          </w:tcPr>
          <w:p w14:paraId="62CA798B" w14:textId="386948C7" w:rsidR="00830CA1" w:rsidRPr="00146886" w:rsidRDefault="00830CA1" w:rsidP="002750E2">
            <w:r w:rsidRPr="00146886">
              <w:t xml:space="preserve">7. The </w:t>
            </w:r>
            <w:r w:rsidR="00982501">
              <w:t>Practicum</w:t>
            </w:r>
            <w:r w:rsidR="00334348">
              <w:t xml:space="preserve"> supervisor</w:t>
            </w:r>
            <w:r w:rsidRPr="00146886">
              <w:t xml:space="preserve"> was willing to work with the student to ensure their learning needs were appropriately addressed.</w:t>
            </w:r>
          </w:p>
          <w:p w14:paraId="0CA5B3D3" w14:textId="77777777" w:rsidR="00830CA1" w:rsidRPr="00146886" w:rsidRDefault="00830CA1" w:rsidP="002750E2"/>
        </w:tc>
        <w:tc>
          <w:tcPr>
            <w:tcW w:w="2525" w:type="dxa"/>
            <w:shd w:val="clear" w:color="auto" w:fill="auto"/>
          </w:tcPr>
          <w:p w14:paraId="4BF04F76" w14:textId="77777777" w:rsidR="00830CA1" w:rsidRPr="00146886" w:rsidRDefault="00830CA1" w:rsidP="002750E2">
            <w:r w:rsidRPr="00146886">
              <w:rPr>
                <w:b/>
              </w:rPr>
              <w:t>4</w:t>
            </w:r>
            <w:r w:rsidRPr="00146886">
              <w:rPr>
                <w:b/>
              </w:rPr>
              <w:tab/>
              <w:t>3</w:t>
            </w:r>
            <w:r w:rsidRPr="00146886">
              <w:rPr>
                <w:b/>
              </w:rPr>
              <w:tab/>
              <w:t>2</w:t>
            </w:r>
            <w:r w:rsidRPr="00146886">
              <w:rPr>
                <w:b/>
              </w:rPr>
              <w:tab/>
              <w:t>1</w:t>
            </w:r>
          </w:p>
        </w:tc>
      </w:tr>
      <w:tr w:rsidR="00830CA1" w:rsidRPr="00146886" w14:paraId="263BDD92" w14:textId="77777777" w:rsidTr="002750E2">
        <w:trPr>
          <w:trHeight w:val="603"/>
          <w:jc w:val="center"/>
        </w:trPr>
        <w:tc>
          <w:tcPr>
            <w:tcW w:w="7195" w:type="dxa"/>
            <w:shd w:val="clear" w:color="auto" w:fill="auto"/>
          </w:tcPr>
          <w:p w14:paraId="7A7B88E3" w14:textId="3A19CF56" w:rsidR="00830CA1" w:rsidRPr="00146886" w:rsidRDefault="00830CA1" w:rsidP="002750E2">
            <w:r w:rsidRPr="00146886">
              <w:t xml:space="preserve">8. The student felt comfortable with their </w:t>
            </w:r>
            <w:r w:rsidR="00982501">
              <w:t>Practicum</w:t>
            </w:r>
            <w:r w:rsidR="00334348">
              <w:t xml:space="preserve"> supervisor</w:t>
            </w:r>
            <w:r w:rsidRPr="00146886">
              <w:t>.</w:t>
            </w:r>
          </w:p>
          <w:p w14:paraId="703F5716" w14:textId="77777777" w:rsidR="00830CA1" w:rsidRPr="00146886" w:rsidRDefault="00830CA1" w:rsidP="002750E2"/>
        </w:tc>
        <w:tc>
          <w:tcPr>
            <w:tcW w:w="2525" w:type="dxa"/>
            <w:shd w:val="clear" w:color="auto" w:fill="auto"/>
          </w:tcPr>
          <w:p w14:paraId="48FCD31D" w14:textId="77777777" w:rsidR="00830CA1" w:rsidRPr="00146886" w:rsidRDefault="00830CA1" w:rsidP="002750E2">
            <w:r w:rsidRPr="00146886">
              <w:rPr>
                <w:b/>
              </w:rPr>
              <w:t>4</w:t>
            </w:r>
            <w:r w:rsidRPr="00146886">
              <w:rPr>
                <w:b/>
              </w:rPr>
              <w:tab/>
              <w:t>3</w:t>
            </w:r>
            <w:r w:rsidRPr="00146886">
              <w:rPr>
                <w:b/>
              </w:rPr>
              <w:tab/>
              <w:t>2</w:t>
            </w:r>
            <w:r w:rsidRPr="00146886">
              <w:rPr>
                <w:b/>
              </w:rPr>
              <w:tab/>
              <w:t>1</w:t>
            </w:r>
          </w:p>
        </w:tc>
      </w:tr>
      <w:tr w:rsidR="00830CA1" w:rsidRPr="00146886" w14:paraId="3AD582BD" w14:textId="77777777" w:rsidTr="002750E2">
        <w:trPr>
          <w:jc w:val="center"/>
        </w:trPr>
        <w:tc>
          <w:tcPr>
            <w:tcW w:w="7195" w:type="dxa"/>
            <w:shd w:val="clear" w:color="auto" w:fill="auto"/>
          </w:tcPr>
          <w:p w14:paraId="61B0024E" w14:textId="0B33F64E" w:rsidR="00830CA1" w:rsidRPr="00146886" w:rsidRDefault="00830CA1" w:rsidP="002750E2">
            <w:r w:rsidRPr="00146886">
              <w:t xml:space="preserve">9. Please rate the teaching skill of the </w:t>
            </w:r>
            <w:r w:rsidR="00982501">
              <w:t>Practicum</w:t>
            </w:r>
            <w:r w:rsidR="00334348">
              <w:t xml:space="preserve"> supervisor</w:t>
            </w:r>
            <w:r w:rsidRPr="00146886">
              <w:t>.</w:t>
            </w:r>
            <w:r w:rsidRPr="00146886">
              <w:tab/>
            </w:r>
          </w:p>
          <w:p w14:paraId="38554320" w14:textId="77777777" w:rsidR="00830CA1" w:rsidRPr="00146886" w:rsidRDefault="00830CA1" w:rsidP="002750E2"/>
        </w:tc>
        <w:tc>
          <w:tcPr>
            <w:tcW w:w="2525" w:type="dxa"/>
            <w:shd w:val="clear" w:color="auto" w:fill="auto"/>
          </w:tcPr>
          <w:p w14:paraId="39FD05D5" w14:textId="77777777" w:rsidR="00830CA1" w:rsidRPr="00146886" w:rsidRDefault="00830CA1" w:rsidP="002750E2">
            <w:r w:rsidRPr="00146886">
              <w:rPr>
                <w:b/>
              </w:rPr>
              <w:t>4</w:t>
            </w:r>
            <w:r w:rsidRPr="00146886">
              <w:rPr>
                <w:b/>
              </w:rPr>
              <w:tab/>
              <w:t>3</w:t>
            </w:r>
            <w:r w:rsidRPr="00146886">
              <w:rPr>
                <w:b/>
              </w:rPr>
              <w:tab/>
              <w:t>2</w:t>
            </w:r>
            <w:r w:rsidRPr="00146886">
              <w:rPr>
                <w:b/>
              </w:rPr>
              <w:tab/>
              <w:t>1</w:t>
            </w:r>
          </w:p>
        </w:tc>
      </w:tr>
      <w:tr w:rsidR="00830CA1" w:rsidRPr="00146886" w14:paraId="7FC9BE79" w14:textId="77777777" w:rsidTr="002750E2">
        <w:trPr>
          <w:jc w:val="center"/>
        </w:trPr>
        <w:tc>
          <w:tcPr>
            <w:tcW w:w="7195" w:type="dxa"/>
            <w:shd w:val="clear" w:color="auto" w:fill="auto"/>
          </w:tcPr>
          <w:p w14:paraId="2C0555A4" w14:textId="435AE34A" w:rsidR="00830CA1" w:rsidRPr="00146886" w:rsidRDefault="00830CA1" w:rsidP="002750E2">
            <w:r w:rsidRPr="00146886">
              <w:t xml:space="preserve">10. Please rate the </w:t>
            </w:r>
            <w:r w:rsidR="00982501">
              <w:t>Practicum</w:t>
            </w:r>
            <w:r w:rsidR="00334348">
              <w:t xml:space="preserve"> supervisors</w:t>
            </w:r>
            <w:r w:rsidRPr="00146886">
              <w:t xml:space="preserve">’s attitude towards </w:t>
            </w:r>
            <w:r w:rsidR="00B86F89">
              <w:t>Mercy University</w:t>
            </w:r>
            <w:r w:rsidRPr="00146886">
              <w:t>:</w:t>
            </w:r>
          </w:p>
          <w:p w14:paraId="63B34B45" w14:textId="77777777" w:rsidR="00830CA1" w:rsidRPr="00146886" w:rsidRDefault="00830CA1" w:rsidP="002750E2"/>
        </w:tc>
        <w:tc>
          <w:tcPr>
            <w:tcW w:w="2525" w:type="dxa"/>
            <w:shd w:val="clear" w:color="auto" w:fill="auto"/>
          </w:tcPr>
          <w:p w14:paraId="705B75F9" w14:textId="77777777" w:rsidR="00830CA1" w:rsidRPr="00146886" w:rsidRDefault="00830CA1" w:rsidP="002750E2">
            <w:r w:rsidRPr="00146886">
              <w:rPr>
                <w:b/>
              </w:rPr>
              <w:t>4</w:t>
            </w:r>
            <w:r w:rsidRPr="00146886">
              <w:rPr>
                <w:b/>
              </w:rPr>
              <w:tab/>
              <w:t>3</w:t>
            </w:r>
            <w:r w:rsidRPr="00146886">
              <w:rPr>
                <w:b/>
              </w:rPr>
              <w:tab/>
              <w:t>2</w:t>
            </w:r>
            <w:r w:rsidRPr="00146886">
              <w:rPr>
                <w:b/>
              </w:rPr>
              <w:tab/>
              <w:t>1</w:t>
            </w:r>
          </w:p>
        </w:tc>
      </w:tr>
      <w:tr w:rsidR="00830CA1" w:rsidRPr="00146886" w14:paraId="59D1B42C" w14:textId="77777777" w:rsidTr="002750E2">
        <w:trPr>
          <w:trHeight w:val="603"/>
          <w:jc w:val="center"/>
        </w:trPr>
        <w:tc>
          <w:tcPr>
            <w:tcW w:w="7195" w:type="dxa"/>
            <w:shd w:val="clear" w:color="auto" w:fill="auto"/>
          </w:tcPr>
          <w:p w14:paraId="799D333F" w14:textId="10CE54D8" w:rsidR="00830CA1" w:rsidRPr="00146886" w:rsidRDefault="00830CA1" w:rsidP="002750E2">
            <w:r w:rsidRPr="00146886">
              <w:t xml:space="preserve">11. The </w:t>
            </w:r>
            <w:r w:rsidR="00982501">
              <w:t>Practicum</w:t>
            </w:r>
            <w:r w:rsidR="00334348">
              <w:t xml:space="preserve"> supervisor</w:t>
            </w:r>
            <w:r w:rsidRPr="00146886">
              <w:t xml:space="preserve"> requires regular process recordings</w:t>
            </w:r>
          </w:p>
          <w:p w14:paraId="1EC3EB81" w14:textId="77777777" w:rsidR="00830CA1" w:rsidRPr="00146886" w:rsidRDefault="00830CA1" w:rsidP="002750E2"/>
        </w:tc>
        <w:tc>
          <w:tcPr>
            <w:tcW w:w="2525" w:type="dxa"/>
            <w:shd w:val="clear" w:color="auto" w:fill="auto"/>
          </w:tcPr>
          <w:p w14:paraId="5D2E71D4" w14:textId="77777777" w:rsidR="00830CA1" w:rsidRPr="00146886" w:rsidRDefault="00830CA1" w:rsidP="002750E2">
            <w:r w:rsidRPr="00146886">
              <w:rPr>
                <w:b/>
              </w:rPr>
              <w:t>4</w:t>
            </w:r>
            <w:r w:rsidRPr="00146886">
              <w:rPr>
                <w:b/>
              </w:rPr>
              <w:tab/>
              <w:t>3</w:t>
            </w:r>
            <w:r w:rsidRPr="00146886">
              <w:rPr>
                <w:b/>
              </w:rPr>
              <w:tab/>
              <w:t>2</w:t>
            </w:r>
            <w:r w:rsidRPr="00146886">
              <w:rPr>
                <w:b/>
              </w:rPr>
              <w:tab/>
              <w:t>1</w:t>
            </w:r>
          </w:p>
        </w:tc>
      </w:tr>
      <w:tr w:rsidR="00830CA1" w:rsidRPr="00146886" w14:paraId="21441B87" w14:textId="77777777" w:rsidTr="002750E2">
        <w:trPr>
          <w:jc w:val="center"/>
        </w:trPr>
        <w:tc>
          <w:tcPr>
            <w:tcW w:w="7195" w:type="dxa"/>
            <w:shd w:val="clear" w:color="auto" w:fill="auto"/>
          </w:tcPr>
          <w:p w14:paraId="5CF9D3E0" w14:textId="56999678" w:rsidR="00830CA1" w:rsidRPr="00146886" w:rsidRDefault="00830CA1" w:rsidP="002750E2">
            <w:r w:rsidRPr="00146886">
              <w:t xml:space="preserve">12. Please rate the </w:t>
            </w:r>
            <w:r w:rsidR="00982501">
              <w:t>Practicum</w:t>
            </w:r>
            <w:r w:rsidR="00334348">
              <w:t xml:space="preserve"> supervisor</w:t>
            </w:r>
            <w:r w:rsidRPr="00146886">
              <w:t>’s expectation of the student:</w:t>
            </w:r>
          </w:p>
          <w:p w14:paraId="774214AF" w14:textId="77777777" w:rsidR="00830CA1" w:rsidRPr="00146886" w:rsidRDefault="00830CA1" w:rsidP="002750E2"/>
        </w:tc>
        <w:tc>
          <w:tcPr>
            <w:tcW w:w="2525" w:type="dxa"/>
            <w:shd w:val="clear" w:color="auto" w:fill="auto"/>
          </w:tcPr>
          <w:p w14:paraId="3D207563" w14:textId="77777777" w:rsidR="00830CA1" w:rsidRPr="00146886" w:rsidRDefault="00830CA1" w:rsidP="002750E2">
            <w:r w:rsidRPr="00146886">
              <w:rPr>
                <w:b/>
              </w:rPr>
              <w:t>4</w:t>
            </w:r>
            <w:r w:rsidRPr="00146886">
              <w:rPr>
                <w:b/>
              </w:rPr>
              <w:tab/>
              <w:t>3</w:t>
            </w:r>
            <w:r w:rsidRPr="00146886">
              <w:rPr>
                <w:b/>
              </w:rPr>
              <w:tab/>
              <w:t>2</w:t>
            </w:r>
            <w:r w:rsidRPr="00146886">
              <w:rPr>
                <w:b/>
              </w:rPr>
              <w:tab/>
              <w:t>1</w:t>
            </w:r>
          </w:p>
        </w:tc>
      </w:tr>
      <w:tr w:rsidR="00830CA1" w:rsidRPr="00146886" w14:paraId="2EF41C16" w14:textId="77777777" w:rsidTr="002750E2">
        <w:trPr>
          <w:jc w:val="center"/>
        </w:trPr>
        <w:tc>
          <w:tcPr>
            <w:tcW w:w="7195" w:type="dxa"/>
            <w:shd w:val="clear" w:color="auto" w:fill="auto"/>
          </w:tcPr>
          <w:p w14:paraId="65FB7BAA" w14:textId="77777777" w:rsidR="00830CA1" w:rsidRPr="00146886" w:rsidRDefault="00830CA1" w:rsidP="002750E2"/>
        </w:tc>
        <w:tc>
          <w:tcPr>
            <w:tcW w:w="2525" w:type="dxa"/>
            <w:shd w:val="clear" w:color="auto" w:fill="auto"/>
          </w:tcPr>
          <w:p w14:paraId="7BC42609" w14:textId="77777777" w:rsidR="00830CA1" w:rsidRPr="00146886" w:rsidRDefault="00830CA1" w:rsidP="002750E2">
            <w:r w:rsidRPr="00146886">
              <w:rPr>
                <w:b/>
              </w:rPr>
              <w:t>4</w:t>
            </w:r>
            <w:r w:rsidRPr="00146886">
              <w:rPr>
                <w:b/>
              </w:rPr>
              <w:tab/>
              <w:t>3</w:t>
            </w:r>
            <w:r w:rsidRPr="00146886">
              <w:rPr>
                <w:b/>
              </w:rPr>
              <w:tab/>
              <w:t>2</w:t>
            </w:r>
            <w:r w:rsidRPr="00146886">
              <w:rPr>
                <w:b/>
              </w:rPr>
              <w:tab/>
              <w:t>1</w:t>
            </w:r>
          </w:p>
        </w:tc>
      </w:tr>
      <w:tr w:rsidR="00830CA1" w:rsidRPr="00146886" w14:paraId="4B26E05E" w14:textId="77777777" w:rsidTr="002750E2">
        <w:trPr>
          <w:trHeight w:val="540"/>
          <w:jc w:val="center"/>
        </w:trPr>
        <w:tc>
          <w:tcPr>
            <w:tcW w:w="9720" w:type="dxa"/>
            <w:gridSpan w:val="2"/>
            <w:tcBorders>
              <w:bottom w:val="single" w:sz="12" w:space="0" w:color="auto"/>
            </w:tcBorders>
            <w:shd w:val="clear" w:color="auto" w:fill="auto"/>
          </w:tcPr>
          <w:p w14:paraId="65E6325C" w14:textId="5599D71E" w:rsidR="00830CA1" w:rsidRPr="00146886" w:rsidRDefault="00830CA1" w:rsidP="002750E2">
            <w:r w:rsidRPr="00146886">
              <w:lastRenderedPageBreak/>
              <w:t xml:space="preserve">14. Special factors to be considered in matching students to this </w:t>
            </w:r>
            <w:r w:rsidR="00982501">
              <w:t>Practicum</w:t>
            </w:r>
            <w:r w:rsidR="00334348">
              <w:t xml:space="preserve"> supervisor</w:t>
            </w:r>
            <w:r w:rsidRPr="00146886">
              <w:t>:</w:t>
            </w:r>
          </w:p>
        </w:tc>
      </w:tr>
      <w:tr w:rsidR="00830CA1" w:rsidRPr="00146886" w14:paraId="48F6A799" w14:textId="77777777" w:rsidTr="002750E2">
        <w:trPr>
          <w:jc w:val="center"/>
        </w:trPr>
        <w:tc>
          <w:tcPr>
            <w:tcW w:w="9720" w:type="dxa"/>
            <w:gridSpan w:val="2"/>
            <w:tcBorders>
              <w:top w:val="single" w:sz="12" w:space="0" w:color="auto"/>
              <w:bottom w:val="single" w:sz="12" w:space="0" w:color="auto"/>
            </w:tcBorders>
            <w:shd w:val="clear" w:color="auto" w:fill="auto"/>
          </w:tcPr>
          <w:p w14:paraId="2D7A5409" w14:textId="77777777" w:rsidR="00830CA1" w:rsidRPr="00146886" w:rsidRDefault="00830CA1" w:rsidP="002750E2">
            <w:pPr>
              <w:jc w:val="center"/>
              <w:rPr>
                <w:b/>
              </w:rPr>
            </w:pPr>
          </w:p>
        </w:tc>
      </w:tr>
      <w:tr w:rsidR="00830CA1" w:rsidRPr="00146886" w14:paraId="43AE5E7E" w14:textId="77777777" w:rsidTr="002750E2">
        <w:trPr>
          <w:jc w:val="center"/>
        </w:trPr>
        <w:tc>
          <w:tcPr>
            <w:tcW w:w="9720" w:type="dxa"/>
            <w:gridSpan w:val="2"/>
            <w:tcBorders>
              <w:top w:val="single" w:sz="12" w:space="0" w:color="auto"/>
              <w:bottom w:val="single" w:sz="12" w:space="0" w:color="auto"/>
            </w:tcBorders>
            <w:shd w:val="clear" w:color="auto" w:fill="auto"/>
          </w:tcPr>
          <w:p w14:paraId="3988799D" w14:textId="77777777" w:rsidR="00830CA1" w:rsidRPr="00146886" w:rsidRDefault="00830CA1" w:rsidP="002750E2">
            <w:pPr>
              <w:jc w:val="center"/>
              <w:rPr>
                <w:b/>
              </w:rPr>
            </w:pPr>
          </w:p>
        </w:tc>
      </w:tr>
      <w:tr w:rsidR="00830CA1" w:rsidRPr="00146886" w14:paraId="2ADDEB2D" w14:textId="77777777" w:rsidTr="002750E2">
        <w:trPr>
          <w:jc w:val="center"/>
        </w:trPr>
        <w:tc>
          <w:tcPr>
            <w:tcW w:w="9720" w:type="dxa"/>
            <w:gridSpan w:val="2"/>
            <w:tcBorders>
              <w:top w:val="single" w:sz="12" w:space="0" w:color="auto"/>
            </w:tcBorders>
            <w:shd w:val="clear" w:color="auto" w:fill="auto"/>
          </w:tcPr>
          <w:p w14:paraId="136BD52D" w14:textId="77777777" w:rsidR="00830CA1" w:rsidRPr="00146886" w:rsidRDefault="00830CA1" w:rsidP="002750E2">
            <w:pPr>
              <w:jc w:val="center"/>
              <w:rPr>
                <w:b/>
              </w:rPr>
            </w:pPr>
          </w:p>
        </w:tc>
      </w:tr>
      <w:tr w:rsidR="00830CA1" w:rsidRPr="00146886" w14:paraId="5102039F" w14:textId="77777777" w:rsidTr="002750E2">
        <w:trPr>
          <w:trHeight w:val="672"/>
          <w:jc w:val="center"/>
        </w:trPr>
        <w:tc>
          <w:tcPr>
            <w:tcW w:w="7195" w:type="dxa"/>
            <w:shd w:val="clear" w:color="auto" w:fill="auto"/>
          </w:tcPr>
          <w:p w14:paraId="1E93F04C" w14:textId="09DE6AC0" w:rsidR="00830CA1" w:rsidRPr="00146886" w:rsidRDefault="00830CA1" w:rsidP="002750E2">
            <w:r w:rsidRPr="00146886">
              <w:t xml:space="preserve">15. Recommendation to use this </w:t>
            </w:r>
            <w:r w:rsidR="00982501">
              <w:t>Practicum</w:t>
            </w:r>
            <w:r w:rsidR="00334348">
              <w:t xml:space="preserve"> supervisor</w:t>
            </w:r>
            <w:r w:rsidRPr="00146886">
              <w:t xml:space="preserve"> again:</w:t>
            </w:r>
          </w:p>
        </w:tc>
        <w:tc>
          <w:tcPr>
            <w:tcW w:w="2525" w:type="dxa"/>
            <w:shd w:val="clear" w:color="auto" w:fill="auto"/>
          </w:tcPr>
          <w:p w14:paraId="2C764A02" w14:textId="77777777" w:rsidR="00830CA1" w:rsidRPr="00146886" w:rsidRDefault="00830CA1" w:rsidP="002750E2">
            <w:pPr>
              <w:rPr>
                <w:b/>
              </w:rPr>
            </w:pPr>
            <w:r w:rsidRPr="00146886">
              <w:rPr>
                <w:b/>
              </w:rPr>
              <w:t>Yes      No    Conditional</w:t>
            </w:r>
          </w:p>
        </w:tc>
      </w:tr>
      <w:tr w:rsidR="00830CA1" w:rsidRPr="00146886" w14:paraId="53B91F6B" w14:textId="77777777" w:rsidTr="002750E2">
        <w:trPr>
          <w:trHeight w:val="360"/>
          <w:jc w:val="center"/>
        </w:trPr>
        <w:tc>
          <w:tcPr>
            <w:tcW w:w="9720" w:type="dxa"/>
            <w:gridSpan w:val="2"/>
            <w:tcBorders>
              <w:bottom w:val="single" w:sz="18" w:space="0" w:color="auto"/>
            </w:tcBorders>
            <w:shd w:val="clear" w:color="auto" w:fill="auto"/>
          </w:tcPr>
          <w:p w14:paraId="5551BCE2" w14:textId="77777777" w:rsidR="00830CA1" w:rsidRPr="00146886" w:rsidRDefault="00830CA1" w:rsidP="002750E2">
            <w:pPr>
              <w:rPr>
                <w:b/>
              </w:rPr>
            </w:pPr>
          </w:p>
          <w:p w14:paraId="3BC806F0" w14:textId="77777777" w:rsidR="00830CA1" w:rsidRPr="00146886" w:rsidRDefault="00830CA1" w:rsidP="002750E2">
            <w:pPr>
              <w:rPr>
                <w:b/>
              </w:rPr>
            </w:pPr>
            <w:r w:rsidRPr="00146886">
              <w:rPr>
                <w:b/>
              </w:rPr>
              <w:t>Conditional (explain any conditional recommendation):</w:t>
            </w:r>
          </w:p>
          <w:p w14:paraId="03BF010E" w14:textId="77777777" w:rsidR="00830CA1" w:rsidRPr="00146886" w:rsidRDefault="00830CA1" w:rsidP="002750E2">
            <w:pPr>
              <w:rPr>
                <w:b/>
              </w:rPr>
            </w:pPr>
          </w:p>
          <w:p w14:paraId="51981DB9" w14:textId="77777777" w:rsidR="00830CA1" w:rsidRPr="00146886" w:rsidRDefault="00830CA1" w:rsidP="002750E2"/>
        </w:tc>
      </w:tr>
      <w:tr w:rsidR="00830CA1" w:rsidRPr="00146886" w14:paraId="47350B60" w14:textId="77777777" w:rsidTr="002750E2">
        <w:trPr>
          <w:jc w:val="center"/>
        </w:trPr>
        <w:tc>
          <w:tcPr>
            <w:tcW w:w="9720" w:type="dxa"/>
            <w:gridSpan w:val="2"/>
            <w:tcBorders>
              <w:top w:val="single" w:sz="18" w:space="0" w:color="auto"/>
              <w:bottom w:val="single" w:sz="18" w:space="0" w:color="auto"/>
            </w:tcBorders>
            <w:shd w:val="clear" w:color="auto" w:fill="auto"/>
          </w:tcPr>
          <w:p w14:paraId="7FF72435" w14:textId="77777777" w:rsidR="00830CA1" w:rsidRPr="00146886" w:rsidRDefault="00830CA1" w:rsidP="002750E2"/>
        </w:tc>
      </w:tr>
      <w:tr w:rsidR="00830CA1" w:rsidRPr="00146886" w14:paraId="4688A3D7" w14:textId="77777777" w:rsidTr="002750E2">
        <w:trPr>
          <w:jc w:val="center"/>
        </w:trPr>
        <w:tc>
          <w:tcPr>
            <w:tcW w:w="9720" w:type="dxa"/>
            <w:gridSpan w:val="2"/>
            <w:tcBorders>
              <w:top w:val="single" w:sz="18" w:space="0" w:color="auto"/>
              <w:bottom w:val="single" w:sz="18" w:space="0" w:color="auto"/>
            </w:tcBorders>
            <w:shd w:val="clear" w:color="auto" w:fill="auto"/>
          </w:tcPr>
          <w:p w14:paraId="5902411C" w14:textId="77777777" w:rsidR="00830CA1" w:rsidRPr="00146886" w:rsidRDefault="00830CA1" w:rsidP="002750E2"/>
        </w:tc>
      </w:tr>
    </w:tbl>
    <w:p w14:paraId="030252B0" w14:textId="77777777" w:rsidR="00830CA1" w:rsidRPr="00146886" w:rsidRDefault="00830CA1" w:rsidP="00830CA1"/>
    <w:p w14:paraId="0B2AECC7" w14:textId="77777777" w:rsidR="00830CA1" w:rsidRPr="00146886" w:rsidRDefault="00830CA1" w:rsidP="00830CA1">
      <w:pPr>
        <w:pStyle w:val="ListParagraph"/>
      </w:pPr>
    </w:p>
    <w:p w14:paraId="08CA42AD" w14:textId="559F413C" w:rsidR="00830CA1" w:rsidRPr="00146886" w:rsidRDefault="00830CA1" w:rsidP="00AB4088">
      <w:r w:rsidRPr="00146886">
        <w:t xml:space="preserve">Faculty </w:t>
      </w:r>
      <w:r w:rsidR="00982501">
        <w:t>Practicum</w:t>
      </w:r>
      <w:r w:rsidRPr="00146886">
        <w:t xml:space="preserve"> Liaison: ___________________________</w:t>
      </w:r>
      <w:r w:rsidRPr="00146886">
        <w:tab/>
        <w:t>Date of visit: _____________</w:t>
      </w:r>
    </w:p>
    <w:p w14:paraId="526C89AE" w14:textId="77777777" w:rsidR="00830CA1" w:rsidRPr="008606A1" w:rsidRDefault="00830CA1" w:rsidP="00830CA1">
      <w:pPr>
        <w:jc w:val="center"/>
        <w:rPr>
          <w:b/>
        </w:rPr>
      </w:pPr>
    </w:p>
    <w:p w14:paraId="28EAB48D" w14:textId="77777777" w:rsidR="00830CA1" w:rsidRPr="008B6F01" w:rsidRDefault="00830CA1" w:rsidP="00830CA1">
      <w:pPr>
        <w:jc w:val="center"/>
      </w:pPr>
    </w:p>
    <w:p w14:paraId="4F1D5E16" w14:textId="77777777" w:rsidR="00830CA1" w:rsidRPr="001011F9" w:rsidRDefault="00830CA1" w:rsidP="00830CA1">
      <w:pPr>
        <w:rPr>
          <w:b/>
        </w:rPr>
      </w:pPr>
    </w:p>
    <w:p w14:paraId="34AF5C2B" w14:textId="77777777" w:rsidR="00830CA1" w:rsidRDefault="00830CA1" w:rsidP="00830CA1"/>
    <w:p w14:paraId="466F9FDC" w14:textId="77777777" w:rsidR="00A26088" w:rsidRDefault="00A26088">
      <w:pPr>
        <w:autoSpaceDE/>
        <w:autoSpaceDN/>
        <w:adjustRightInd/>
        <w:spacing w:after="200" w:line="276" w:lineRule="auto"/>
        <w:rPr>
          <w:bCs/>
          <w:color w:val="000000"/>
          <w:sz w:val="22"/>
          <w:szCs w:val="22"/>
        </w:rPr>
      </w:pPr>
      <w:r>
        <w:rPr>
          <w:bCs/>
          <w:color w:val="000000"/>
          <w:sz w:val="22"/>
          <w:szCs w:val="22"/>
        </w:rPr>
        <w:br w:type="page"/>
      </w:r>
    </w:p>
    <w:p w14:paraId="43548447" w14:textId="2AB16FFA" w:rsidR="00A26088" w:rsidRPr="00C46777" w:rsidRDefault="00A26088" w:rsidP="00A26088">
      <w:pPr>
        <w:jc w:val="center"/>
        <w:rPr>
          <w:b/>
        </w:rPr>
      </w:pPr>
      <w:r w:rsidRPr="00C46777">
        <w:rPr>
          <w:b/>
        </w:rPr>
        <w:lastRenderedPageBreak/>
        <w:t xml:space="preserve">Rubric:  </w:t>
      </w:r>
      <w:r w:rsidR="00982501">
        <w:rPr>
          <w:b/>
        </w:rPr>
        <w:t>Practicum</w:t>
      </w:r>
      <w:r>
        <w:rPr>
          <w:b/>
        </w:rPr>
        <w:t xml:space="preserve"> I (SOWK 431) </w:t>
      </w:r>
    </w:p>
    <w:p w14:paraId="1C636AF7" w14:textId="77777777" w:rsidR="00A26088" w:rsidRPr="00C46777" w:rsidRDefault="00A26088" w:rsidP="00A26088">
      <w:pPr>
        <w:jc w:val="center"/>
        <w:rPr>
          <w:b/>
        </w:rPr>
      </w:pPr>
    </w:p>
    <w:tbl>
      <w:tblPr>
        <w:tblStyle w:val="TableGrid"/>
        <w:tblW w:w="0" w:type="auto"/>
        <w:tblLook w:val="04A0" w:firstRow="1" w:lastRow="0" w:firstColumn="1" w:lastColumn="0" w:noHBand="0" w:noVBand="1"/>
      </w:tblPr>
      <w:tblGrid>
        <w:gridCol w:w="1858"/>
        <w:gridCol w:w="1873"/>
        <w:gridCol w:w="1873"/>
        <w:gridCol w:w="1873"/>
        <w:gridCol w:w="1873"/>
      </w:tblGrid>
      <w:tr w:rsidR="00A26088" w:rsidRPr="00C46777" w14:paraId="08B65F8B" w14:textId="77777777" w:rsidTr="00641B67">
        <w:tc>
          <w:tcPr>
            <w:tcW w:w="2635" w:type="dxa"/>
          </w:tcPr>
          <w:p w14:paraId="2D0B5109" w14:textId="77777777" w:rsidR="00A26088" w:rsidRPr="00C46777" w:rsidRDefault="00A26088" w:rsidP="00641B67">
            <w:pPr>
              <w:rPr>
                <w:b/>
                <w:sz w:val="22"/>
                <w:szCs w:val="22"/>
              </w:rPr>
            </w:pPr>
            <w:r w:rsidRPr="00C46777">
              <w:rPr>
                <w:b/>
                <w:sz w:val="22"/>
                <w:szCs w:val="22"/>
              </w:rPr>
              <w:t>Criteria</w:t>
            </w:r>
          </w:p>
        </w:tc>
        <w:tc>
          <w:tcPr>
            <w:tcW w:w="2635" w:type="dxa"/>
          </w:tcPr>
          <w:p w14:paraId="26308ECD" w14:textId="77777777" w:rsidR="00A26088" w:rsidRPr="00C46777" w:rsidRDefault="00A26088" w:rsidP="00641B67">
            <w:pPr>
              <w:rPr>
                <w:b/>
                <w:sz w:val="22"/>
                <w:szCs w:val="22"/>
              </w:rPr>
            </w:pPr>
            <w:r>
              <w:rPr>
                <w:b/>
                <w:sz w:val="22"/>
                <w:szCs w:val="22"/>
              </w:rPr>
              <w:t>Not Competent (1</w:t>
            </w:r>
            <w:r w:rsidRPr="00C46777">
              <w:rPr>
                <w:b/>
                <w:sz w:val="22"/>
                <w:szCs w:val="22"/>
              </w:rPr>
              <w:t>)</w:t>
            </w:r>
          </w:p>
        </w:tc>
        <w:tc>
          <w:tcPr>
            <w:tcW w:w="2635" w:type="dxa"/>
          </w:tcPr>
          <w:p w14:paraId="2FE321B8" w14:textId="77777777" w:rsidR="00A26088" w:rsidRPr="00C46777" w:rsidRDefault="00A26088" w:rsidP="00641B67">
            <w:pPr>
              <w:rPr>
                <w:b/>
                <w:sz w:val="22"/>
                <w:szCs w:val="22"/>
              </w:rPr>
            </w:pPr>
            <w:r>
              <w:rPr>
                <w:b/>
                <w:sz w:val="22"/>
                <w:szCs w:val="22"/>
              </w:rPr>
              <w:t>Emerging Competence (2</w:t>
            </w:r>
            <w:r w:rsidRPr="00C46777">
              <w:rPr>
                <w:b/>
                <w:sz w:val="22"/>
                <w:szCs w:val="22"/>
              </w:rPr>
              <w:t>)</w:t>
            </w:r>
          </w:p>
        </w:tc>
        <w:tc>
          <w:tcPr>
            <w:tcW w:w="2635" w:type="dxa"/>
          </w:tcPr>
          <w:p w14:paraId="3791621E" w14:textId="77777777" w:rsidR="00A26088" w:rsidRPr="00C46777" w:rsidRDefault="00A26088" w:rsidP="00641B67">
            <w:pPr>
              <w:rPr>
                <w:b/>
                <w:sz w:val="22"/>
                <w:szCs w:val="22"/>
              </w:rPr>
            </w:pPr>
            <w:r w:rsidRPr="00C46777">
              <w:rPr>
                <w:b/>
                <w:sz w:val="22"/>
                <w:szCs w:val="22"/>
              </w:rPr>
              <w:t>Competent</w:t>
            </w:r>
            <w:r>
              <w:rPr>
                <w:b/>
                <w:sz w:val="22"/>
                <w:szCs w:val="22"/>
              </w:rPr>
              <w:t xml:space="preserve"> (3)</w:t>
            </w:r>
          </w:p>
          <w:p w14:paraId="5F6DDD4E" w14:textId="77777777" w:rsidR="00A26088" w:rsidRPr="00C46777" w:rsidRDefault="00A26088" w:rsidP="00641B67">
            <w:pPr>
              <w:rPr>
                <w:sz w:val="22"/>
                <w:szCs w:val="22"/>
              </w:rPr>
            </w:pPr>
          </w:p>
        </w:tc>
        <w:tc>
          <w:tcPr>
            <w:tcW w:w="2636" w:type="dxa"/>
          </w:tcPr>
          <w:p w14:paraId="14CFF352" w14:textId="77777777" w:rsidR="00A26088" w:rsidRPr="00C46777" w:rsidRDefault="00A26088" w:rsidP="00641B67">
            <w:pPr>
              <w:rPr>
                <w:b/>
                <w:sz w:val="22"/>
                <w:szCs w:val="22"/>
              </w:rPr>
            </w:pPr>
            <w:r>
              <w:rPr>
                <w:b/>
                <w:sz w:val="22"/>
                <w:szCs w:val="22"/>
              </w:rPr>
              <w:t>Advanced Competence (4</w:t>
            </w:r>
            <w:r w:rsidRPr="00C46777">
              <w:rPr>
                <w:b/>
                <w:sz w:val="22"/>
                <w:szCs w:val="22"/>
              </w:rPr>
              <w:t>)</w:t>
            </w:r>
          </w:p>
        </w:tc>
      </w:tr>
      <w:tr w:rsidR="00A26088" w:rsidRPr="00C46777" w14:paraId="103EA2FF" w14:textId="77777777" w:rsidTr="00641B67">
        <w:tc>
          <w:tcPr>
            <w:tcW w:w="2635" w:type="dxa"/>
          </w:tcPr>
          <w:p w14:paraId="577C074D" w14:textId="77777777" w:rsidR="00A26088" w:rsidRPr="00AE78A5" w:rsidRDefault="00A26088" w:rsidP="00641B67">
            <w:pPr>
              <w:rPr>
                <w:b/>
                <w:sz w:val="22"/>
                <w:szCs w:val="22"/>
              </w:rPr>
            </w:pPr>
            <w:r>
              <w:rPr>
                <w:b/>
                <w:sz w:val="22"/>
                <w:szCs w:val="22"/>
              </w:rPr>
              <w:t>End of Semester Evaluation 25%</w:t>
            </w:r>
          </w:p>
        </w:tc>
        <w:tc>
          <w:tcPr>
            <w:tcW w:w="2635" w:type="dxa"/>
          </w:tcPr>
          <w:p w14:paraId="4C30EA77" w14:textId="77777777" w:rsidR="00A26088" w:rsidRPr="00B77E3D" w:rsidRDefault="00A26088" w:rsidP="00641B67">
            <w:pPr>
              <w:rPr>
                <w:sz w:val="22"/>
                <w:szCs w:val="22"/>
              </w:rPr>
            </w:pPr>
            <w:r w:rsidRPr="00C46777">
              <w:rPr>
                <w:sz w:val="22"/>
                <w:szCs w:val="22"/>
              </w:rPr>
              <w:t xml:space="preserve"> </w:t>
            </w:r>
            <w:r>
              <w:rPr>
                <w:sz w:val="22"/>
                <w:szCs w:val="22"/>
              </w:rPr>
              <w:t xml:space="preserve">Student was not competent in their field placement and did not demonstrate an understanding of the 10 core competencies outlined in their End-of-Semester Evaluations. </w:t>
            </w:r>
          </w:p>
          <w:p w14:paraId="0B9FBABD" w14:textId="77777777" w:rsidR="00A26088" w:rsidRPr="00B77E3D" w:rsidRDefault="00A26088" w:rsidP="00641B67">
            <w:pPr>
              <w:rPr>
                <w:sz w:val="22"/>
                <w:szCs w:val="22"/>
              </w:rPr>
            </w:pPr>
          </w:p>
        </w:tc>
        <w:tc>
          <w:tcPr>
            <w:tcW w:w="2635" w:type="dxa"/>
          </w:tcPr>
          <w:p w14:paraId="09CBA088" w14:textId="77777777" w:rsidR="00A26088" w:rsidRPr="00C46777" w:rsidRDefault="00A26088" w:rsidP="00641B67">
            <w:pPr>
              <w:rPr>
                <w:sz w:val="22"/>
                <w:szCs w:val="22"/>
              </w:rPr>
            </w:pPr>
            <w:r>
              <w:rPr>
                <w:sz w:val="22"/>
                <w:szCs w:val="22"/>
              </w:rPr>
              <w:t xml:space="preserve">Student exhibited an emerging competence and understanding of the 10 core competencies outlined in their End-of-Semester Evaluations. </w:t>
            </w:r>
          </w:p>
        </w:tc>
        <w:tc>
          <w:tcPr>
            <w:tcW w:w="2635" w:type="dxa"/>
          </w:tcPr>
          <w:p w14:paraId="63DA39E6" w14:textId="77777777" w:rsidR="00A26088" w:rsidRPr="00C46777" w:rsidRDefault="00A26088" w:rsidP="00641B67">
            <w:pPr>
              <w:rPr>
                <w:sz w:val="22"/>
                <w:szCs w:val="22"/>
              </w:rPr>
            </w:pPr>
            <w:r>
              <w:rPr>
                <w:sz w:val="22"/>
                <w:szCs w:val="22"/>
              </w:rPr>
              <w:t xml:space="preserve">Student was competent in their field placement and demonstrated an understanding of the 10 core competencies outlined in their End-of-Semester Evaluations. </w:t>
            </w:r>
          </w:p>
        </w:tc>
        <w:tc>
          <w:tcPr>
            <w:tcW w:w="2636" w:type="dxa"/>
          </w:tcPr>
          <w:p w14:paraId="45EC2B1C" w14:textId="77777777" w:rsidR="00A26088" w:rsidRPr="00C46777" w:rsidRDefault="00A26088" w:rsidP="00641B67">
            <w:pPr>
              <w:rPr>
                <w:sz w:val="22"/>
                <w:szCs w:val="22"/>
              </w:rPr>
            </w:pPr>
            <w:r>
              <w:rPr>
                <w:sz w:val="22"/>
                <w:szCs w:val="22"/>
              </w:rPr>
              <w:t xml:space="preserve">Students exhibited advance competency and a clear understanding of the 10 core competencies outlined in their End-of-Semester Evaluations. </w:t>
            </w:r>
          </w:p>
        </w:tc>
      </w:tr>
      <w:tr w:rsidR="00A26088" w:rsidRPr="00C46777" w14:paraId="77C6DB15" w14:textId="77777777" w:rsidTr="00641B67">
        <w:tc>
          <w:tcPr>
            <w:tcW w:w="2635" w:type="dxa"/>
          </w:tcPr>
          <w:p w14:paraId="4DFFD199" w14:textId="77777777" w:rsidR="00A26088" w:rsidRPr="00180DC7" w:rsidRDefault="00A26088" w:rsidP="00641B67">
            <w:pPr>
              <w:rPr>
                <w:b/>
                <w:sz w:val="22"/>
                <w:szCs w:val="22"/>
              </w:rPr>
            </w:pPr>
            <w:r>
              <w:rPr>
                <w:b/>
                <w:sz w:val="22"/>
                <w:szCs w:val="22"/>
              </w:rPr>
              <w:t xml:space="preserve">Integrative Seminar Attendance and participation in the online discussion board 25% </w:t>
            </w:r>
          </w:p>
        </w:tc>
        <w:tc>
          <w:tcPr>
            <w:tcW w:w="2635" w:type="dxa"/>
          </w:tcPr>
          <w:p w14:paraId="6A18C6ED" w14:textId="77777777" w:rsidR="00A26088" w:rsidRPr="00C46777" w:rsidRDefault="00A26088" w:rsidP="00641B67">
            <w:pPr>
              <w:rPr>
                <w:sz w:val="22"/>
                <w:szCs w:val="22"/>
              </w:rPr>
            </w:pPr>
            <w:r>
              <w:rPr>
                <w:sz w:val="22"/>
                <w:szCs w:val="22"/>
              </w:rPr>
              <w:t xml:space="preserve">Student did not participate in the online Field Practicum Seminar. </w:t>
            </w:r>
          </w:p>
        </w:tc>
        <w:tc>
          <w:tcPr>
            <w:tcW w:w="2635" w:type="dxa"/>
          </w:tcPr>
          <w:p w14:paraId="539464F6" w14:textId="77777777" w:rsidR="00A26088" w:rsidRPr="00C46777" w:rsidRDefault="00A26088" w:rsidP="00641B67">
            <w:pPr>
              <w:rPr>
                <w:sz w:val="22"/>
                <w:szCs w:val="22"/>
              </w:rPr>
            </w:pPr>
            <w:r>
              <w:rPr>
                <w:sz w:val="22"/>
                <w:szCs w:val="22"/>
              </w:rPr>
              <w:t xml:space="preserve">Student participate in two out of the four seminars and minimally posted on the discussion board. </w:t>
            </w:r>
          </w:p>
        </w:tc>
        <w:tc>
          <w:tcPr>
            <w:tcW w:w="2635" w:type="dxa"/>
          </w:tcPr>
          <w:p w14:paraId="7EF21CA9" w14:textId="77777777" w:rsidR="00A26088" w:rsidRPr="00C46777" w:rsidRDefault="00A26088" w:rsidP="00641B67">
            <w:pPr>
              <w:rPr>
                <w:sz w:val="22"/>
                <w:szCs w:val="22"/>
              </w:rPr>
            </w:pPr>
            <w:r>
              <w:rPr>
                <w:sz w:val="22"/>
                <w:szCs w:val="22"/>
              </w:rPr>
              <w:t xml:space="preserve">Student attended all four seminars but only minimally participated in the online discussion board. </w:t>
            </w:r>
          </w:p>
        </w:tc>
        <w:tc>
          <w:tcPr>
            <w:tcW w:w="2636" w:type="dxa"/>
          </w:tcPr>
          <w:p w14:paraId="294283CB" w14:textId="77777777" w:rsidR="00A26088" w:rsidRPr="00C46777" w:rsidRDefault="00A26088" w:rsidP="00641B67">
            <w:pPr>
              <w:rPr>
                <w:sz w:val="22"/>
                <w:szCs w:val="22"/>
              </w:rPr>
            </w:pPr>
            <w:r>
              <w:rPr>
                <w:sz w:val="22"/>
                <w:szCs w:val="22"/>
              </w:rPr>
              <w:t>Student attended and actively participated in all of their Integrative Seminars. Student consistently contributed to the online discussion board.</w:t>
            </w:r>
          </w:p>
        </w:tc>
      </w:tr>
      <w:tr w:rsidR="00A26088" w:rsidRPr="00C46777" w14:paraId="03091E8C" w14:textId="77777777" w:rsidTr="00641B67">
        <w:tc>
          <w:tcPr>
            <w:tcW w:w="2635" w:type="dxa"/>
          </w:tcPr>
          <w:p w14:paraId="22CFBAC1" w14:textId="77777777" w:rsidR="00A26088" w:rsidRDefault="00A26088" w:rsidP="00641B67">
            <w:pPr>
              <w:rPr>
                <w:b/>
                <w:sz w:val="22"/>
                <w:szCs w:val="22"/>
              </w:rPr>
            </w:pPr>
            <w:r>
              <w:rPr>
                <w:b/>
                <w:sz w:val="22"/>
                <w:szCs w:val="22"/>
              </w:rPr>
              <w:t>Process Recordings 25%</w:t>
            </w:r>
          </w:p>
        </w:tc>
        <w:tc>
          <w:tcPr>
            <w:tcW w:w="2635" w:type="dxa"/>
          </w:tcPr>
          <w:p w14:paraId="163C36FD" w14:textId="77777777" w:rsidR="00A26088" w:rsidRPr="00C46777" w:rsidRDefault="00A26088" w:rsidP="00641B67">
            <w:pPr>
              <w:rPr>
                <w:sz w:val="22"/>
                <w:szCs w:val="22"/>
              </w:rPr>
            </w:pPr>
            <w:r>
              <w:rPr>
                <w:sz w:val="22"/>
                <w:szCs w:val="22"/>
              </w:rPr>
              <w:t xml:space="preserve">Student did not turn in the required process recordings to their faculty field liaison. </w:t>
            </w:r>
          </w:p>
        </w:tc>
        <w:tc>
          <w:tcPr>
            <w:tcW w:w="2635" w:type="dxa"/>
          </w:tcPr>
          <w:p w14:paraId="1F163638" w14:textId="77777777" w:rsidR="00A26088" w:rsidRPr="00C46777" w:rsidRDefault="00A26088" w:rsidP="00641B67">
            <w:pPr>
              <w:rPr>
                <w:sz w:val="22"/>
                <w:szCs w:val="22"/>
              </w:rPr>
            </w:pPr>
            <w:r>
              <w:rPr>
                <w:sz w:val="22"/>
                <w:szCs w:val="22"/>
              </w:rPr>
              <w:t xml:space="preserve">Student handed in two out of the four required process recordings and demonstrated an emerging understanding of the core competencies and social work skills being utilized in their work with clients. </w:t>
            </w:r>
          </w:p>
        </w:tc>
        <w:tc>
          <w:tcPr>
            <w:tcW w:w="2635" w:type="dxa"/>
          </w:tcPr>
          <w:p w14:paraId="322ABF90" w14:textId="77777777" w:rsidR="00A26088" w:rsidRPr="00C46777" w:rsidRDefault="00A26088" w:rsidP="00641B67">
            <w:pPr>
              <w:rPr>
                <w:sz w:val="22"/>
                <w:szCs w:val="22"/>
              </w:rPr>
            </w:pPr>
            <w:r>
              <w:rPr>
                <w:sz w:val="22"/>
                <w:szCs w:val="22"/>
              </w:rPr>
              <w:t xml:space="preserve">Student handed in three out of the four required process recordings and demonstrated a competent understanding of the core competencies and social work skills being utilized in their work with clients. </w:t>
            </w:r>
          </w:p>
        </w:tc>
        <w:tc>
          <w:tcPr>
            <w:tcW w:w="2636" w:type="dxa"/>
          </w:tcPr>
          <w:p w14:paraId="2D03BA26" w14:textId="77777777" w:rsidR="00A26088" w:rsidRPr="00C46777" w:rsidRDefault="00A26088" w:rsidP="00641B67">
            <w:pPr>
              <w:rPr>
                <w:sz w:val="22"/>
                <w:szCs w:val="22"/>
              </w:rPr>
            </w:pPr>
            <w:r>
              <w:rPr>
                <w:sz w:val="22"/>
                <w:szCs w:val="22"/>
              </w:rPr>
              <w:t xml:space="preserve">Students handed in all of the assigned process recordings and exhibited an advanced understanding of the core competencies and social work skills being used in their work with clients. </w:t>
            </w:r>
          </w:p>
        </w:tc>
      </w:tr>
      <w:tr w:rsidR="00A26088" w:rsidRPr="00C46777" w14:paraId="6A49975A" w14:textId="77777777" w:rsidTr="00641B67">
        <w:tc>
          <w:tcPr>
            <w:tcW w:w="2635" w:type="dxa"/>
          </w:tcPr>
          <w:p w14:paraId="0FE59311" w14:textId="77777777" w:rsidR="00A26088" w:rsidRDefault="00A26088" w:rsidP="00641B67">
            <w:pPr>
              <w:rPr>
                <w:b/>
                <w:sz w:val="22"/>
                <w:szCs w:val="22"/>
              </w:rPr>
            </w:pPr>
            <w:r>
              <w:rPr>
                <w:b/>
                <w:sz w:val="22"/>
                <w:szCs w:val="22"/>
              </w:rPr>
              <w:t>Course Assignments #1-4 25%</w:t>
            </w:r>
          </w:p>
        </w:tc>
        <w:tc>
          <w:tcPr>
            <w:tcW w:w="2635" w:type="dxa"/>
          </w:tcPr>
          <w:p w14:paraId="75479B1D" w14:textId="77777777" w:rsidR="00A26088" w:rsidRDefault="00A26088" w:rsidP="00641B67">
            <w:pPr>
              <w:rPr>
                <w:sz w:val="22"/>
                <w:szCs w:val="22"/>
              </w:rPr>
            </w:pPr>
            <w:r>
              <w:rPr>
                <w:sz w:val="22"/>
                <w:szCs w:val="22"/>
              </w:rPr>
              <w:t>Student did not complete assignments #1-4.</w:t>
            </w:r>
          </w:p>
        </w:tc>
        <w:tc>
          <w:tcPr>
            <w:tcW w:w="2635" w:type="dxa"/>
          </w:tcPr>
          <w:p w14:paraId="57169142" w14:textId="77777777" w:rsidR="00A26088" w:rsidRDefault="00A26088" w:rsidP="00641B67">
            <w:pPr>
              <w:rPr>
                <w:sz w:val="22"/>
                <w:szCs w:val="22"/>
              </w:rPr>
            </w:pPr>
            <w:r>
              <w:rPr>
                <w:sz w:val="22"/>
                <w:szCs w:val="22"/>
              </w:rPr>
              <w:t>Student completed two of required assignments.</w:t>
            </w:r>
          </w:p>
        </w:tc>
        <w:tc>
          <w:tcPr>
            <w:tcW w:w="2635" w:type="dxa"/>
          </w:tcPr>
          <w:p w14:paraId="17CF7635" w14:textId="77777777" w:rsidR="00A26088" w:rsidRDefault="00A26088" w:rsidP="00641B67">
            <w:pPr>
              <w:rPr>
                <w:sz w:val="22"/>
                <w:szCs w:val="22"/>
              </w:rPr>
            </w:pPr>
            <w:r>
              <w:rPr>
                <w:sz w:val="22"/>
                <w:szCs w:val="22"/>
              </w:rPr>
              <w:t xml:space="preserve">Student completed three of the required assignments. </w:t>
            </w:r>
          </w:p>
        </w:tc>
        <w:tc>
          <w:tcPr>
            <w:tcW w:w="2636" w:type="dxa"/>
          </w:tcPr>
          <w:p w14:paraId="0CF691F2" w14:textId="77777777" w:rsidR="00A26088" w:rsidRDefault="00A26088" w:rsidP="00641B67">
            <w:pPr>
              <w:rPr>
                <w:sz w:val="22"/>
                <w:szCs w:val="22"/>
              </w:rPr>
            </w:pPr>
            <w:r>
              <w:rPr>
                <w:sz w:val="22"/>
                <w:szCs w:val="22"/>
              </w:rPr>
              <w:t>Students completed assignments #1-4.</w:t>
            </w:r>
          </w:p>
        </w:tc>
      </w:tr>
    </w:tbl>
    <w:p w14:paraId="24403881" w14:textId="77777777" w:rsidR="00A26088" w:rsidRPr="00C46777" w:rsidRDefault="00A26088" w:rsidP="00A26088">
      <w:pPr>
        <w:rPr>
          <w:sz w:val="22"/>
          <w:szCs w:val="22"/>
        </w:rPr>
      </w:pPr>
    </w:p>
    <w:p w14:paraId="4EC47A6A" w14:textId="77777777" w:rsidR="00A26088" w:rsidRDefault="00A26088">
      <w:pPr>
        <w:autoSpaceDE/>
        <w:autoSpaceDN/>
        <w:adjustRightInd/>
        <w:spacing w:after="200" w:line="276" w:lineRule="auto"/>
        <w:rPr>
          <w:bCs/>
          <w:color w:val="000000"/>
          <w:sz w:val="22"/>
          <w:szCs w:val="22"/>
        </w:rPr>
      </w:pPr>
      <w:r>
        <w:rPr>
          <w:bCs/>
          <w:color w:val="000000"/>
          <w:sz w:val="22"/>
          <w:szCs w:val="22"/>
        </w:rPr>
        <w:br w:type="page"/>
      </w:r>
    </w:p>
    <w:p w14:paraId="62990E45" w14:textId="4DB5F8E3" w:rsidR="00A26088" w:rsidRPr="00C46777" w:rsidRDefault="00A26088" w:rsidP="00A26088">
      <w:pPr>
        <w:jc w:val="center"/>
        <w:rPr>
          <w:b/>
        </w:rPr>
      </w:pPr>
      <w:r w:rsidRPr="00C46777">
        <w:rPr>
          <w:b/>
        </w:rPr>
        <w:lastRenderedPageBreak/>
        <w:t xml:space="preserve">Rubric:  </w:t>
      </w:r>
      <w:r w:rsidR="00334348">
        <w:rPr>
          <w:b/>
        </w:rPr>
        <w:t>Intership</w:t>
      </w:r>
      <w:r>
        <w:rPr>
          <w:b/>
        </w:rPr>
        <w:t xml:space="preserve"> Practicum II (SOWK 432) </w:t>
      </w:r>
    </w:p>
    <w:p w14:paraId="24C55E23" w14:textId="77777777" w:rsidR="00A26088" w:rsidRPr="00C46777" w:rsidRDefault="00A26088" w:rsidP="00A26088">
      <w:pPr>
        <w:jc w:val="center"/>
        <w:rPr>
          <w:b/>
        </w:rPr>
      </w:pPr>
    </w:p>
    <w:tbl>
      <w:tblPr>
        <w:tblStyle w:val="TableGrid"/>
        <w:tblW w:w="0" w:type="auto"/>
        <w:tblLook w:val="04A0" w:firstRow="1" w:lastRow="0" w:firstColumn="1" w:lastColumn="0" w:noHBand="0" w:noVBand="1"/>
      </w:tblPr>
      <w:tblGrid>
        <w:gridCol w:w="1858"/>
        <w:gridCol w:w="1873"/>
        <w:gridCol w:w="1873"/>
        <w:gridCol w:w="1873"/>
        <w:gridCol w:w="1873"/>
      </w:tblGrid>
      <w:tr w:rsidR="00A26088" w:rsidRPr="00C46777" w14:paraId="2E42667E" w14:textId="77777777" w:rsidTr="00641B67">
        <w:tc>
          <w:tcPr>
            <w:tcW w:w="2635" w:type="dxa"/>
          </w:tcPr>
          <w:p w14:paraId="42B91BDD" w14:textId="77777777" w:rsidR="00A26088" w:rsidRPr="00C46777" w:rsidRDefault="00A26088" w:rsidP="00641B67">
            <w:pPr>
              <w:rPr>
                <w:b/>
                <w:sz w:val="22"/>
                <w:szCs w:val="22"/>
              </w:rPr>
            </w:pPr>
            <w:r w:rsidRPr="00C46777">
              <w:rPr>
                <w:b/>
                <w:sz w:val="22"/>
                <w:szCs w:val="22"/>
              </w:rPr>
              <w:t>Criteria</w:t>
            </w:r>
          </w:p>
        </w:tc>
        <w:tc>
          <w:tcPr>
            <w:tcW w:w="2635" w:type="dxa"/>
          </w:tcPr>
          <w:p w14:paraId="526EBB23" w14:textId="77777777" w:rsidR="00A26088" w:rsidRPr="00C46777" w:rsidRDefault="00A26088" w:rsidP="00641B67">
            <w:pPr>
              <w:rPr>
                <w:b/>
                <w:sz w:val="22"/>
                <w:szCs w:val="22"/>
              </w:rPr>
            </w:pPr>
            <w:r>
              <w:rPr>
                <w:b/>
                <w:sz w:val="22"/>
                <w:szCs w:val="22"/>
              </w:rPr>
              <w:t>Not Competent (1</w:t>
            </w:r>
            <w:r w:rsidRPr="00C46777">
              <w:rPr>
                <w:b/>
                <w:sz w:val="22"/>
                <w:szCs w:val="22"/>
              </w:rPr>
              <w:t>)</w:t>
            </w:r>
          </w:p>
        </w:tc>
        <w:tc>
          <w:tcPr>
            <w:tcW w:w="2635" w:type="dxa"/>
          </w:tcPr>
          <w:p w14:paraId="7D0DFCFC" w14:textId="77777777" w:rsidR="00A26088" w:rsidRPr="00C46777" w:rsidRDefault="00A26088" w:rsidP="00641B67">
            <w:pPr>
              <w:rPr>
                <w:b/>
                <w:sz w:val="22"/>
                <w:szCs w:val="22"/>
              </w:rPr>
            </w:pPr>
            <w:r>
              <w:rPr>
                <w:b/>
                <w:sz w:val="22"/>
                <w:szCs w:val="22"/>
              </w:rPr>
              <w:t>Emerging Competence (2</w:t>
            </w:r>
            <w:r w:rsidRPr="00C46777">
              <w:rPr>
                <w:b/>
                <w:sz w:val="22"/>
                <w:szCs w:val="22"/>
              </w:rPr>
              <w:t>)</w:t>
            </w:r>
          </w:p>
        </w:tc>
        <w:tc>
          <w:tcPr>
            <w:tcW w:w="2635" w:type="dxa"/>
          </w:tcPr>
          <w:p w14:paraId="1CAF567F" w14:textId="77777777" w:rsidR="00A26088" w:rsidRPr="00C46777" w:rsidRDefault="00A26088" w:rsidP="00641B67">
            <w:pPr>
              <w:rPr>
                <w:b/>
                <w:sz w:val="22"/>
                <w:szCs w:val="22"/>
              </w:rPr>
            </w:pPr>
            <w:r w:rsidRPr="00C46777">
              <w:rPr>
                <w:b/>
                <w:sz w:val="22"/>
                <w:szCs w:val="22"/>
              </w:rPr>
              <w:t>Competent</w:t>
            </w:r>
            <w:r>
              <w:rPr>
                <w:b/>
                <w:sz w:val="22"/>
                <w:szCs w:val="22"/>
              </w:rPr>
              <w:t xml:space="preserve"> (3)</w:t>
            </w:r>
          </w:p>
          <w:p w14:paraId="0D95FEDC" w14:textId="77777777" w:rsidR="00A26088" w:rsidRPr="00C46777" w:rsidRDefault="00A26088" w:rsidP="00641B67">
            <w:pPr>
              <w:rPr>
                <w:sz w:val="22"/>
                <w:szCs w:val="22"/>
              </w:rPr>
            </w:pPr>
          </w:p>
        </w:tc>
        <w:tc>
          <w:tcPr>
            <w:tcW w:w="2636" w:type="dxa"/>
          </w:tcPr>
          <w:p w14:paraId="4E5F04A7" w14:textId="77777777" w:rsidR="00A26088" w:rsidRPr="00C46777" w:rsidRDefault="00A26088" w:rsidP="00641B67">
            <w:pPr>
              <w:rPr>
                <w:b/>
                <w:sz w:val="22"/>
                <w:szCs w:val="22"/>
              </w:rPr>
            </w:pPr>
            <w:r>
              <w:rPr>
                <w:b/>
                <w:sz w:val="22"/>
                <w:szCs w:val="22"/>
              </w:rPr>
              <w:t>Advanced Competence (4</w:t>
            </w:r>
            <w:r w:rsidRPr="00C46777">
              <w:rPr>
                <w:b/>
                <w:sz w:val="22"/>
                <w:szCs w:val="22"/>
              </w:rPr>
              <w:t>)</w:t>
            </w:r>
          </w:p>
        </w:tc>
      </w:tr>
      <w:tr w:rsidR="00A26088" w:rsidRPr="00C46777" w14:paraId="0F27579E" w14:textId="77777777" w:rsidTr="00641B67">
        <w:tc>
          <w:tcPr>
            <w:tcW w:w="2635" w:type="dxa"/>
          </w:tcPr>
          <w:p w14:paraId="4462B1DC" w14:textId="77777777" w:rsidR="00A26088" w:rsidRPr="00AE78A5" w:rsidRDefault="00A26088" w:rsidP="00641B67">
            <w:pPr>
              <w:rPr>
                <w:b/>
                <w:sz w:val="22"/>
                <w:szCs w:val="22"/>
              </w:rPr>
            </w:pPr>
            <w:r>
              <w:rPr>
                <w:b/>
                <w:sz w:val="22"/>
                <w:szCs w:val="22"/>
              </w:rPr>
              <w:t>End of Semester Evaluation 25%</w:t>
            </w:r>
          </w:p>
        </w:tc>
        <w:tc>
          <w:tcPr>
            <w:tcW w:w="2635" w:type="dxa"/>
          </w:tcPr>
          <w:p w14:paraId="194E26B5" w14:textId="77777777" w:rsidR="00A26088" w:rsidRPr="00B77E3D" w:rsidRDefault="00A26088" w:rsidP="00641B67">
            <w:pPr>
              <w:rPr>
                <w:sz w:val="22"/>
                <w:szCs w:val="22"/>
              </w:rPr>
            </w:pPr>
            <w:r w:rsidRPr="00C46777">
              <w:rPr>
                <w:sz w:val="22"/>
                <w:szCs w:val="22"/>
              </w:rPr>
              <w:t xml:space="preserve"> </w:t>
            </w:r>
            <w:r>
              <w:rPr>
                <w:sz w:val="22"/>
                <w:szCs w:val="22"/>
              </w:rPr>
              <w:t xml:space="preserve">Student was not competent in their field placement and did not demonstrate an understanding of the 10 core competencies outlined in their End-of-Semester Evaluations. </w:t>
            </w:r>
          </w:p>
          <w:p w14:paraId="662FA2CD" w14:textId="77777777" w:rsidR="00A26088" w:rsidRPr="00B77E3D" w:rsidRDefault="00A26088" w:rsidP="00641B67">
            <w:pPr>
              <w:rPr>
                <w:sz w:val="22"/>
                <w:szCs w:val="22"/>
              </w:rPr>
            </w:pPr>
          </w:p>
        </w:tc>
        <w:tc>
          <w:tcPr>
            <w:tcW w:w="2635" w:type="dxa"/>
          </w:tcPr>
          <w:p w14:paraId="4C858364" w14:textId="77777777" w:rsidR="00A26088" w:rsidRPr="00C46777" w:rsidRDefault="00A26088" w:rsidP="00641B67">
            <w:pPr>
              <w:rPr>
                <w:sz w:val="22"/>
                <w:szCs w:val="22"/>
              </w:rPr>
            </w:pPr>
            <w:r>
              <w:rPr>
                <w:sz w:val="22"/>
                <w:szCs w:val="22"/>
              </w:rPr>
              <w:t xml:space="preserve">Student exhibited an emerging competence and understanding of the 10 core competencies outlined in their End-of-Semester Evaluations. </w:t>
            </w:r>
          </w:p>
        </w:tc>
        <w:tc>
          <w:tcPr>
            <w:tcW w:w="2635" w:type="dxa"/>
          </w:tcPr>
          <w:p w14:paraId="390E62E7" w14:textId="77777777" w:rsidR="00A26088" w:rsidRPr="00C46777" w:rsidRDefault="00A26088" w:rsidP="00641B67">
            <w:pPr>
              <w:rPr>
                <w:sz w:val="22"/>
                <w:szCs w:val="22"/>
              </w:rPr>
            </w:pPr>
            <w:r>
              <w:rPr>
                <w:sz w:val="22"/>
                <w:szCs w:val="22"/>
              </w:rPr>
              <w:t xml:space="preserve">Student was competent in their field placement and demonstrated an understanding of the 10 core competencies outlined in their End-of-Semester Evaluations. </w:t>
            </w:r>
          </w:p>
        </w:tc>
        <w:tc>
          <w:tcPr>
            <w:tcW w:w="2636" w:type="dxa"/>
          </w:tcPr>
          <w:p w14:paraId="77F50E02" w14:textId="77777777" w:rsidR="00A26088" w:rsidRPr="00C46777" w:rsidRDefault="00A26088" w:rsidP="00641B67">
            <w:pPr>
              <w:rPr>
                <w:sz w:val="22"/>
                <w:szCs w:val="22"/>
              </w:rPr>
            </w:pPr>
            <w:r>
              <w:rPr>
                <w:sz w:val="22"/>
                <w:szCs w:val="22"/>
              </w:rPr>
              <w:t xml:space="preserve">Students exhibited advance competency and a clear understanding of the 10 core competencies outlined in their End-of-Semester Evaluations. </w:t>
            </w:r>
          </w:p>
        </w:tc>
      </w:tr>
      <w:tr w:rsidR="00A26088" w:rsidRPr="00C46777" w14:paraId="220E5A93" w14:textId="77777777" w:rsidTr="00641B67">
        <w:tc>
          <w:tcPr>
            <w:tcW w:w="2635" w:type="dxa"/>
          </w:tcPr>
          <w:p w14:paraId="735909A8" w14:textId="77777777" w:rsidR="00A26088" w:rsidRPr="00180DC7" w:rsidRDefault="00A26088" w:rsidP="00641B67">
            <w:pPr>
              <w:rPr>
                <w:b/>
                <w:sz w:val="22"/>
                <w:szCs w:val="22"/>
              </w:rPr>
            </w:pPr>
            <w:r>
              <w:rPr>
                <w:b/>
                <w:sz w:val="22"/>
                <w:szCs w:val="22"/>
              </w:rPr>
              <w:t>Integrative Seminar Attendance and participation 25% (includes posts on discussion board)</w:t>
            </w:r>
          </w:p>
        </w:tc>
        <w:tc>
          <w:tcPr>
            <w:tcW w:w="2635" w:type="dxa"/>
          </w:tcPr>
          <w:p w14:paraId="39D47A40" w14:textId="77777777" w:rsidR="00A26088" w:rsidRPr="00C46777" w:rsidRDefault="00A26088" w:rsidP="00641B67">
            <w:pPr>
              <w:rPr>
                <w:sz w:val="22"/>
                <w:szCs w:val="22"/>
              </w:rPr>
            </w:pPr>
            <w:r>
              <w:rPr>
                <w:sz w:val="22"/>
                <w:szCs w:val="22"/>
              </w:rPr>
              <w:t xml:space="preserve">Student did not participate in the online Field Practicum Seminar. </w:t>
            </w:r>
          </w:p>
        </w:tc>
        <w:tc>
          <w:tcPr>
            <w:tcW w:w="2635" w:type="dxa"/>
          </w:tcPr>
          <w:p w14:paraId="2762CBC8" w14:textId="77777777" w:rsidR="00A26088" w:rsidRPr="00C46777" w:rsidRDefault="00A26088" w:rsidP="00641B67">
            <w:pPr>
              <w:rPr>
                <w:sz w:val="22"/>
                <w:szCs w:val="22"/>
              </w:rPr>
            </w:pPr>
            <w:r>
              <w:rPr>
                <w:sz w:val="22"/>
                <w:szCs w:val="22"/>
              </w:rPr>
              <w:t xml:space="preserve">Student participate in two out of the four seminars and minimally posted on the discussion board. </w:t>
            </w:r>
          </w:p>
        </w:tc>
        <w:tc>
          <w:tcPr>
            <w:tcW w:w="2635" w:type="dxa"/>
          </w:tcPr>
          <w:p w14:paraId="14308C07" w14:textId="77777777" w:rsidR="00A26088" w:rsidRPr="00C46777" w:rsidRDefault="00A26088" w:rsidP="00641B67">
            <w:pPr>
              <w:rPr>
                <w:sz w:val="22"/>
                <w:szCs w:val="22"/>
              </w:rPr>
            </w:pPr>
            <w:r>
              <w:rPr>
                <w:sz w:val="22"/>
                <w:szCs w:val="22"/>
              </w:rPr>
              <w:t xml:space="preserve">Student attended all four seminars but only minimally participated in the online discussion board. </w:t>
            </w:r>
          </w:p>
        </w:tc>
        <w:tc>
          <w:tcPr>
            <w:tcW w:w="2636" w:type="dxa"/>
          </w:tcPr>
          <w:p w14:paraId="2578B040" w14:textId="77777777" w:rsidR="00A26088" w:rsidRPr="00C46777" w:rsidRDefault="00A26088" w:rsidP="00641B67">
            <w:pPr>
              <w:rPr>
                <w:sz w:val="22"/>
                <w:szCs w:val="22"/>
              </w:rPr>
            </w:pPr>
            <w:r>
              <w:rPr>
                <w:sz w:val="22"/>
                <w:szCs w:val="22"/>
              </w:rPr>
              <w:t>Student attended and actively participated in all of their Integrative Seminars. Student consistently contributed to the online discussion board.</w:t>
            </w:r>
          </w:p>
        </w:tc>
      </w:tr>
      <w:tr w:rsidR="00A26088" w:rsidRPr="00C46777" w14:paraId="1F02E60E" w14:textId="77777777" w:rsidTr="00641B67">
        <w:tc>
          <w:tcPr>
            <w:tcW w:w="2635" w:type="dxa"/>
          </w:tcPr>
          <w:p w14:paraId="1BB56C48" w14:textId="77777777" w:rsidR="00A26088" w:rsidRDefault="00A26088" w:rsidP="00641B67">
            <w:pPr>
              <w:rPr>
                <w:b/>
                <w:sz w:val="22"/>
                <w:szCs w:val="22"/>
              </w:rPr>
            </w:pPr>
            <w:r>
              <w:rPr>
                <w:b/>
                <w:sz w:val="22"/>
                <w:szCs w:val="22"/>
              </w:rPr>
              <w:t>Process Recordings 25%</w:t>
            </w:r>
          </w:p>
        </w:tc>
        <w:tc>
          <w:tcPr>
            <w:tcW w:w="2635" w:type="dxa"/>
          </w:tcPr>
          <w:p w14:paraId="1A07C673" w14:textId="77777777" w:rsidR="00A26088" w:rsidRPr="00C46777" w:rsidRDefault="00A26088" w:rsidP="00641B67">
            <w:pPr>
              <w:rPr>
                <w:sz w:val="22"/>
                <w:szCs w:val="22"/>
              </w:rPr>
            </w:pPr>
            <w:r>
              <w:rPr>
                <w:sz w:val="22"/>
                <w:szCs w:val="22"/>
              </w:rPr>
              <w:t xml:space="preserve">Student did not turn in the required process recordings to their faculty field liaison. </w:t>
            </w:r>
          </w:p>
        </w:tc>
        <w:tc>
          <w:tcPr>
            <w:tcW w:w="2635" w:type="dxa"/>
          </w:tcPr>
          <w:p w14:paraId="3754D769" w14:textId="77777777" w:rsidR="00A26088" w:rsidRPr="00C46777" w:rsidRDefault="00A26088" w:rsidP="00641B67">
            <w:pPr>
              <w:rPr>
                <w:sz w:val="22"/>
                <w:szCs w:val="22"/>
              </w:rPr>
            </w:pPr>
            <w:r>
              <w:rPr>
                <w:sz w:val="22"/>
                <w:szCs w:val="22"/>
              </w:rPr>
              <w:t xml:space="preserve">Student handed in two out of the four required process recordings and demonstrated an emerging understanding of the core competencies and social work skills being utilized in their work with clients. </w:t>
            </w:r>
          </w:p>
        </w:tc>
        <w:tc>
          <w:tcPr>
            <w:tcW w:w="2635" w:type="dxa"/>
          </w:tcPr>
          <w:p w14:paraId="4CD8A25F" w14:textId="77777777" w:rsidR="00A26088" w:rsidRPr="00C46777" w:rsidRDefault="00A26088" w:rsidP="00641B67">
            <w:pPr>
              <w:rPr>
                <w:sz w:val="22"/>
                <w:szCs w:val="22"/>
              </w:rPr>
            </w:pPr>
            <w:r>
              <w:rPr>
                <w:sz w:val="22"/>
                <w:szCs w:val="22"/>
              </w:rPr>
              <w:t xml:space="preserve">Student handed in three out of the four required process recordings and demonstrated a competent understanding of the core competencies and social work skills being utilized in their work with clients. </w:t>
            </w:r>
          </w:p>
        </w:tc>
        <w:tc>
          <w:tcPr>
            <w:tcW w:w="2636" w:type="dxa"/>
          </w:tcPr>
          <w:p w14:paraId="2DD9FE70" w14:textId="77777777" w:rsidR="00A26088" w:rsidRPr="00C46777" w:rsidRDefault="00A26088" w:rsidP="00641B67">
            <w:pPr>
              <w:rPr>
                <w:sz w:val="22"/>
                <w:szCs w:val="22"/>
              </w:rPr>
            </w:pPr>
            <w:r>
              <w:rPr>
                <w:sz w:val="22"/>
                <w:szCs w:val="22"/>
              </w:rPr>
              <w:t xml:space="preserve">Students handed in all of the assigned process recordings and exhibited an advanced understanding of the core competencies and social work skills being used in their work with clients. </w:t>
            </w:r>
          </w:p>
        </w:tc>
      </w:tr>
      <w:tr w:rsidR="00A26088" w:rsidRPr="00C46777" w14:paraId="147FA856" w14:textId="77777777" w:rsidTr="00641B67">
        <w:tc>
          <w:tcPr>
            <w:tcW w:w="2635" w:type="dxa"/>
          </w:tcPr>
          <w:p w14:paraId="4D4078FB" w14:textId="77777777" w:rsidR="00A26088" w:rsidRDefault="00A26088" w:rsidP="00641B67">
            <w:pPr>
              <w:rPr>
                <w:b/>
                <w:sz w:val="22"/>
                <w:szCs w:val="22"/>
              </w:rPr>
            </w:pPr>
            <w:r>
              <w:rPr>
                <w:b/>
                <w:sz w:val="22"/>
                <w:szCs w:val="22"/>
              </w:rPr>
              <w:t>Course Assignments #5-8 25%</w:t>
            </w:r>
          </w:p>
        </w:tc>
        <w:tc>
          <w:tcPr>
            <w:tcW w:w="2635" w:type="dxa"/>
          </w:tcPr>
          <w:p w14:paraId="3D6E237B" w14:textId="77777777" w:rsidR="00A26088" w:rsidRDefault="00A26088" w:rsidP="00641B67">
            <w:pPr>
              <w:rPr>
                <w:sz w:val="22"/>
                <w:szCs w:val="22"/>
              </w:rPr>
            </w:pPr>
            <w:r>
              <w:rPr>
                <w:sz w:val="22"/>
                <w:szCs w:val="22"/>
              </w:rPr>
              <w:t>Student did not complete assignments #5-8.</w:t>
            </w:r>
          </w:p>
        </w:tc>
        <w:tc>
          <w:tcPr>
            <w:tcW w:w="2635" w:type="dxa"/>
          </w:tcPr>
          <w:p w14:paraId="4553E78C" w14:textId="77777777" w:rsidR="00A26088" w:rsidRDefault="00A26088" w:rsidP="00641B67">
            <w:pPr>
              <w:rPr>
                <w:sz w:val="22"/>
                <w:szCs w:val="22"/>
              </w:rPr>
            </w:pPr>
            <w:r>
              <w:rPr>
                <w:sz w:val="22"/>
                <w:szCs w:val="22"/>
              </w:rPr>
              <w:t>Student completed two of required assignments.</w:t>
            </w:r>
          </w:p>
        </w:tc>
        <w:tc>
          <w:tcPr>
            <w:tcW w:w="2635" w:type="dxa"/>
          </w:tcPr>
          <w:p w14:paraId="3EE6B2BC" w14:textId="77777777" w:rsidR="00A26088" w:rsidRDefault="00A26088" w:rsidP="00641B67">
            <w:pPr>
              <w:rPr>
                <w:sz w:val="22"/>
                <w:szCs w:val="22"/>
              </w:rPr>
            </w:pPr>
            <w:r>
              <w:rPr>
                <w:sz w:val="22"/>
                <w:szCs w:val="22"/>
              </w:rPr>
              <w:t xml:space="preserve">Student completed three of the required assignments. </w:t>
            </w:r>
          </w:p>
        </w:tc>
        <w:tc>
          <w:tcPr>
            <w:tcW w:w="2636" w:type="dxa"/>
          </w:tcPr>
          <w:p w14:paraId="3363BE13" w14:textId="77777777" w:rsidR="00A26088" w:rsidRDefault="00A26088" w:rsidP="00641B67">
            <w:pPr>
              <w:rPr>
                <w:sz w:val="22"/>
                <w:szCs w:val="22"/>
              </w:rPr>
            </w:pPr>
            <w:r>
              <w:rPr>
                <w:sz w:val="22"/>
                <w:szCs w:val="22"/>
              </w:rPr>
              <w:t>Students completed assignments #5-8.</w:t>
            </w:r>
          </w:p>
        </w:tc>
      </w:tr>
    </w:tbl>
    <w:p w14:paraId="00699F06" w14:textId="77777777" w:rsidR="00A26088" w:rsidRPr="00C46777" w:rsidRDefault="00A26088" w:rsidP="00A26088">
      <w:pPr>
        <w:rPr>
          <w:sz w:val="22"/>
          <w:szCs w:val="22"/>
        </w:rPr>
      </w:pPr>
    </w:p>
    <w:p w14:paraId="6F0649FF" w14:textId="77777777" w:rsidR="00744FEC" w:rsidRPr="00744FEC" w:rsidRDefault="00744FEC" w:rsidP="00744FEC">
      <w:pPr>
        <w:autoSpaceDE/>
        <w:autoSpaceDN/>
        <w:adjustRightInd/>
        <w:spacing w:after="200" w:line="276" w:lineRule="auto"/>
        <w:rPr>
          <w:bCs/>
          <w:color w:val="000000"/>
          <w:sz w:val="22"/>
          <w:szCs w:val="22"/>
        </w:rPr>
      </w:pPr>
    </w:p>
    <w:sectPr w:rsidR="00744FEC" w:rsidRPr="00744FEC" w:rsidSect="00C8308D">
      <w:footerReference w:type="default" r:id="rId25"/>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40B71" w14:textId="77777777" w:rsidR="00C65FC0" w:rsidRDefault="00C65FC0" w:rsidP="00AC4203">
      <w:r>
        <w:separator/>
      </w:r>
    </w:p>
  </w:endnote>
  <w:endnote w:type="continuationSeparator" w:id="0">
    <w:p w14:paraId="51F0457D" w14:textId="77777777" w:rsidR="00C65FC0" w:rsidRDefault="00C65FC0" w:rsidP="00AC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66477" w14:textId="78041674" w:rsidR="003D3029" w:rsidRDefault="00C8308D" w:rsidP="00C8308D">
    <w:pPr>
      <w:pStyle w:val="Footer"/>
      <w:jc w:val="center"/>
    </w:pPr>
    <w:r>
      <w:tab/>
    </w:r>
    <w:r>
      <w:rPr>
        <w:noProof/>
      </w:rPr>
      <w:drawing>
        <wp:inline distT="0" distB="0" distL="0" distR="0" wp14:anchorId="5D193A16" wp14:editId="2BD6562E">
          <wp:extent cx="1405466" cy="210820"/>
          <wp:effectExtent l="0" t="0" r="4445" b="0"/>
          <wp:docPr id="1042760526" name="Picture 1042760526" descr="Merc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cy Universit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1407" cy="216211"/>
                  </a:xfrm>
                  <a:prstGeom prst="rect">
                    <a:avLst/>
                  </a:prstGeom>
                  <a:noFill/>
                  <a:ln>
                    <a:noFill/>
                  </a:ln>
                </pic:spPr>
              </pic:pic>
            </a:graphicData>
          </a:graphic>
        </wp:inline>
      </w:drawing>
    </w:r>
    <w:sdt>
      <w:sdtPr>
        <w:id w:val="217275157"/>
        <w:docPartObj>
          <w:docPartGallery w:val="Page Numbers (Bottom of Page)"/>
          <w:docPartUnique/>
        </w:docPartObj>
      </w:sdtPr>
      <w:sdtEndPr/>
      <w:sdtContent>
        <w:r>
          <w:t xml:space="preserve">  </w:t>
        </w:r>
        <w:r>
          <w:tab/>
        </w:r>
        <w:r w:rsidR="003D3029">
          <w:fldChar w:fldCharType="begin"/>
        </w:r>
        <w:r w:rsidR="003D3029">
          <w:instrText xml:space="preserve"> PAGE   \* MERGEFORMAT </w:instrText>
        </w:r>
        <w:r w:rsidR="003D3029">
          <w:fldChar w:fldCharType="separate"/>
        </w:r>
        <w:r w:rsidR="00675EC6">
          <w:rPr>
            <w:noProof/>
          </w:rPr>
          <w:t>2</w:t>
        </w:r>
        <w:r w:rsidR="003D3029">
          <w:rPr>
            <w:noProof/>
          </w:rPr>
          <w:fldChar w:fldCharType="end"/>
        </w:r>
      </w:sdtContent>
    </w:sdt>
  </w:p>
  <w:p w14:paraId="05190F70" w14:textId="77777777" w:rsidR="003D3029" w:rsidRDefault="003D3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BE3A5" w14:textId="77777777" w:rsidR="00C65FC0" w:rsidRDefault="00C65FC0" w:rsidP="00AC4203">
      <w:r>
        <w:separator/>
      </w:r>
    </w:p>
  </w:footnote>
  <w:footnote w:type="continuationSeparator" w:id="0">
    <w:p w14:paraId="711397B9" w14:textId="77777777" w:rsidR="00C65FC0" w:rsidRDefault="00C65FC0" w:rsidP="00AC4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A2A"/>
    <w:multiLevelType w:val="hybridMultilevel"/>
    <w:tmpl w:val="51CA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A4418"/>
    <w:multiLevelType w:val="hybridMultilevel"/>
    <w:tmpl w:val="F7761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A012E"/>
    <w:multiLevelType w:val="hybridMultilevel"/>
    <w:tmpl w:val="01F2F0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F3675"/>
    <w:multiLevelType w:val="hybridMultilevel"/>
    <w:tmpl w:val="E926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550B9"/>
    <w:multiLevelType w:val="hybridMultilevel"/>
    <w:tmpl w:val="0DE0B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D56AC"/>
    <w:multiLevelType w:val="hybridMultilevel"/>
    <w:tmpl w:val="DFF8A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43289"/>
    <w:multiLevelType w:val="hybridMultilevel"/>
    <w:tmpl w:val="DACE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70A0E"/>
    <w:multiLevelType w:val="hybridMultilevel"/>
    <w:tmpl w:val="5866D358"/>
    <w:lvl w:ilvl="0" w:tplc="00E6B4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B1905"/>
    <w:multiLevelType w:val="hybridMultilevel"/>
    <w:tmpl w:val="6E6A5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674DF"/>
    <w:multiLevelType w:val="hybridMultilevel"/>
    <w:tmpl w:val="B4304ACC"/>
    <w:lvl w:ilvl="0" w:tplc="F398A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9115D"/>
    <w:multiLevelType w:val="hybridMultilevel"/>
    <w:tmpl w:val="C6AC3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D64"/>
    <w:multiLevelType w:val="hybridMultilevel"/>
    <w:tmpl w:val="E3885562"/>
    <w:lvl w:ilvl="0" w:tplc="27763818">
      <w:start w:val="1"/>
      <w:numFmt w:val="bullet"/>
      <w:lvlText w:val="□"/>
      <w:lvlJc w:val="left"/>
      <w:pPr>
        <w:ind w:left="720" w:hanging="360"/>
      </w:pPr>
      <w:rPr>
        <w:rFonts w:ascii="Courier New" w:hAnsi="Courier New"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31EAF"/>
    <w:multiLevelType w:val="hybridMultilevel"/>
    <w:tmpl w:val="B5D2E37A"/>
    <w:lvl w:ilvl="0" w:tplc="9998DE5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B8191A"/>
    <w:multiLevelType w:val="hybridMultilevel"/>
    <w:tmpl w:val="29F0532C"/>
    <w:lvl w:ilvl="0" w:tplc="2F0AE8CC">
      <w:start w:val="1"/>
      <w:numFmt w:val="upperLetter"/>
      <w:lvlText w:val="%1."/>
      <w:lvlJc w:val="left"/>
      <w:pPr>
        <w:ind w:left="720" w:hanging="360"/>
      </w:pPr>
      <w:rPr>
        <w:rFonts w:ascii="Cambria" w:eastAsia="Cambria"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07184"/>
    <w:multiLevelType w:val="hybridMultilevel"/>
    <w:tmpl w:val="4A2C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1506D"/>
    <w:multiLevelType w:val="hybridMultilevel"/>
    <w:tmpl w:val="059C7C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E0FC6"/>
    <w:multiLevelType w:val="hybridMultilevel"/>
    <w:tmpl w:val="C41E45EC"/>
    <w:lvl w:ilvl="0" w:tplc="27763818">
      <w:start w:val="1"/>
      <w:numFmt w:val="bullet"/>
      <w:lvlText w:val="□"/>
      <w:lvlJc w:val="left"/>
      <w:pPr>
        <w:ind w:left="810" w:hanging="360"/>
      </w:pPr>
      <w:rPr>
        <w:rFonts w:ascii="Courier New" w:hAnsi="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E7BB5"/>
    <w:multiLevelType w:val="hybridMultilevel"/>
    <w:tmpl w:val="142C2774"/>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93241B"/>
    <w:multiLevelType w:val="hybridMultilevel"/>
    <w:tmpl w:val="847637AA"/>
    <w:lvl w:ilvl="0" w:tplc="1EA63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F598E"/>
    <w:multiLevelType w:val="hybridMultilevel"/>
    <w:tmpl w:val="A9E65CE2"/>
    <w:lvl w:ilvl="0" w:tplc="27763818">
      <w:start w:val="1"/>
      <w:numFmt w:val="bullet"/>
      <w:lvlText w:val="□"/>
      <w:lvlJc w:val="left"/>
      <w:pPr>
        <w:ind w:left="720" w:hanging="360"/>
      </w:pPr>
      <w:rPr>
        <w:rFonts w:ascii="Courier New" w:hAnsi="Courier New"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61B2C"/>
    <w:multiLevelType w:val="hybridMultilevel"/>
    <w:tmpl w:val="7BACF9C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B044E"/>
    <w:multiLevelType w:val="hybridMultilevel"/>
    <w:tmpl w:val="B4F25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51D9B"/>
    <w:multiLevelType w:val="hybridMultilevel"/>
    <w:tmpl w:val="36CA32B8"/>
    <w:lvl w:ilvl="0" w:tplc="375C0C78">
      <w:start w:val="1"/>
      <w:numFmt w:val="decimal"/>
      <w:lvlText w:val="%1)"/>
      <w:lvlJc w:val="left"/>
      <w:pPr>
        <w:ind w:left="90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9F1813"/>
    <w:multiLevelType w:val="hybridMultilevel"/>
    <w:tmpl w:val="9A1CC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C4328B"/>
    <w:multiLevelType w:val="hybridMultilevel"/>
    <w:tmpl w:val="7B5C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81F85"/>
    <w:multiLevelType w:val="hybridMultilevel"/>
    <w:tmpl w:val="F45C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46147"/>
    <w:multiLevelType w:val="multilevel"/>
    <w:tmpl w:val="3340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B373B4"/>
    <w:multiLevelType w:val="hybridMultilevel"/>
    <w:tmpl w:val="0C884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98725D"/>
    <w:multiLevelType w:val="hybridMultilevel"/>
    <w:tmpl w:val="62A6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F94A17"/>
    <w:multiLevelType w:val="multilevel"/>
    <w:tmpl w:val="1C4E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01E30"/>
    <w:multiLevelType w:val="hybridMultilevel"/>
    <w:tmpl w:val="9564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8034A"/>
    <w:multiLevelType w:val="hybridMultilevel"/>
    <w:tmpl w:val="00D66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9C1DCC"/>
    <w:multiLevelType w:val="hybridMultilevel"/>
    <w:tmpl w:val="ADB6CEB8"/>
    <w:lvl w:ilvl="0" w:tplc="27763818">
      <w:start w:val="1"/>
      <w:numFmt w:val="bullet"/>
      <w:lvlText w:val="□"/>
      <w:lvlJc w:val="left"/>
      <w:pPr>
        <w:ind w:left="1080" w:hanging="360"/>
      </w:pPr>
      <w:rPr>
        <w:rFonts w:ascii="Courier New" w:hAnsi="Courier New"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CB5211"/>
    <w:multiLevelType w:val="hybridMultilevel"/>
    <w:tmpl w:val="25EC2738"/>
    <w:lvl w:ilvl="0" w:tplc="9998DE5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1B44859"/>
    <w:multiLevelType w:val="hybridMultilevel"/>
    <w:tmpl w:val="111C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235B04"/>
    <w:multiLevelType w:val="hybridMultilevel"/>
    <w:tmpl w:val="62C46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894AE3"/>
    <w:multiLevelType w:val="hybridMultilevel"/>
    <w:tmpl w:val="6720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84170"/>
    <w:multiLevelType w:val="hybridMultilevel"/>
    <w:tmpl w:val="7034E05E"/>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F0A40"/>
    <w:multiLevelType w:val="hybridMultilevel"/>
    <w:tmpl w:val="BE0E8EA0"/>
    <w:lvl w:ilvl="0" w:tplc="9998DE5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D1C6DE0"/>
    <w:multiLevelType w:val="hybridMultilevel"/>
    <w:tmpl w:val="FBCA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C4C68"/>
    <w:multiLevelType w:val="hybridMultilevel"/>
    <w:tmpl w:val="97CE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392CF9"/>
    <w:multiLevelType w:val="hybridMultilevel"/>
    <w:tmpl w:val="325C4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EA00DD4"/>
    <w:multiLevelType w:val="hybridMultilevel"/>
    <w:tmpl w:val="8598B828"/>
    <w:lvl w:ilvl="0" w:tplc="F01601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16C49"/>
    <w:multiLevelType w:val="hybridMultilevel"/>
    <w:tmpl w:val="5C56E83E"/>
    <w:lvl w:ilvl="0" w:tplc="F01601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3174789">
    <w:abstractNumId w:val="29"/>
  </w:num>
  <w:num w:numId="2" w16cid:durableId="816606438">
    <w:abstractNumId w:val="26"/>
  </w:num>
  <w:num w:numId="3" w16cid:durableId="838886201">
    <w:abstractNumId w:val="43"/>
  </w:num>
  <w:num w:numId="4" w16cid:durableId="123550089">
    <w:abstractNumId w:val="18"/>
  </w:num>
  <w:num w:numId="5" w16cid:durableId="225994085">
    <w:abstractNumId w:val="20"/>
  </w:num>
  <w:num w:numId="6" w16cid:durableId="1534030131">
    <w:abstractNumId w:val="5"/>
  </w:num>
  <w:num w:numId="7" w16cid:durableId="541479018">
    <w:abstractNumId w:val="14"/>
  </w:num>
  <w:num w:numId="8" w16cid:durableId="741609352">
    <w:abstractNumId w:val="4"/>
  </w:num>
  <w:num w:numId="9" w16cid:durableId="1914586775">
    <w:abstractNumId w:val="41"/>
  </w:num>
  <w:num w:numId="10" w16cid:durableId="556629556">
    <w:abstractNumId w:val="31"/>
  </w:num>
  <w:num w:numId="11" w16cid:durableId="1481578031">
    <w:abstractNumId w:val="40"/>
  </w:num>
  <w:num w:numId="12" w16cid:durableId="69935413">
    <w:abstractNumId w:val="21"/>
  </w:num>
  <w:num w:numId="13" w16cid:durableId="335957624">
    <w:abstractNumId w:val="2"/>
  </w:num>
  <w:num w:numId="14" w16cid:durableId="1039818538">
    <w:abstractNumId w:val="12"/>
  </w:num>
  <w:num w:numId="15" w16cid:durableId="94328756">
    <w:abstractNumId w:val="17"/>
  </w:num>
  <w:num w:numId="16" w16cid:durableId="776096902">
    <w:abstractNumId w:val="28"/>
  </w:num>
  <w:num w:numId="17" w16cid:durableId="2099711999">
    <w:abstractNumId w:val="27"/>
  </w:num>
  <w:num w:numId="18" w16cid:durableId="1682465530">
    <w:abstractNumId w:val="33"/>
  </w:num>
  <w:num w:numId="19" w16cid:durableId="1315185470">
    <w:abstractNumId w:val="38"/>
  </w:num>
  <w:num w:numId="20" w16cid:durableId="2059162557">
    <w:abstractNumId w:val="35"/>
  </w:num>
  <w:num w:numId="21" w16cid:durableId="1477144268">
    <w:abstractNumId w:val="1"/>
  </w:num>
  <w:num w:numId="22" w16cid:durableId="45760631">
    <w:abstractNumId w:val="3"/>
  </w:num>
  <w:num w:numId="23" w16cid:durableId="683944091">
    <w:abstractNumId w:val="24"/>
  </w:num>
  <w:num w:numId="24" w16cid:durableId="184490104">
    <w:abstractNumId w:val="36"/>
  </w:num>
  <w:num w:numId="25" w16cid:durableId="1036736202">
    <w:abstractNumId w:val="9"/>
  </w:num>
  <w:num w:numId="26" w16cid:durableId="942146376">
    <w:abstractNumId w:val="8"/>
  </w:num>
  <w:num w:numId="27" w16cid:durableId="938369427">
    <w:abstractNumId w:val="15"/>
  </w:num>
  <w:num w:numId="28" w16cid:durableId="1406420302">
    <w:abstractNumId w:val="42"/>
  </w:num>
  <w:num w:numId="29" w16cid:durableId="314771205">
    <w:abstractNumId w:val="11"/>
  </w:num>
  <w:num w:numId="30" w16cid:durableId="161891766">
    <w:abstractNumId w:val="16"/>
  </w:num>
  <w:num w:numId="31" w16cid:durableId="2131170543">
    <w:abstractNumId w:val="22"/>
  </w:num>
  <w:num w:numId="32" w16cid:durableId="1295059089">
    <w:abstractNumId w:val="32"/>
  </w:num>
  <w:num w:numId="33" w16cid:durableId="1948342990">
    <w:abstractNumId w:val="34"/>
  </w:num>
  <w:num w:numId="34" w16cid:durableId="1247807517">
    <w:abstractNumId w:val="37"/>
  </w:num>
  <w:num w:numId="35" w16cid:durableId="1176964985">
    <w:abstractNumId w:val="19"/>
  </w:num>
  <w:num w:numId="36" w16cid:durableId="7562005">
    <w:abstractNumId w:val="10"/>
  </w:num>
  <w:num w:numId="37" w16cid:durableId="461845348">
    <w:abstractNumId w:val="23"/>
  </w:num>
  <w:num w:numId="38" w16cid:durableId="43603202">
    <w:abstractNumId w:val="0"/>
  </w:num>
  <w:num w:numId="39" w16cid:durableId="1801998826">
    <w:abstractNumId w:val="25"/>
  </w:num>
  <w:num w:numId="40" w16cid:durableId="1164395754">
    <w:abstractNumId w:val="39"/>
  </w:num>
  <w:num w:numId="41" w16cid:durableId="268121509">
    <w:abstractNumId w:val="6"/>
  </w:num>
  <w:num w:numId="42" w16cid:durableId="1259557500">
    <w:abstractNumId w:val="30"/>
  </w:num>
  <w:num w:numId="43" w16cid:durableId="637104338">
    <w:abstractNumId w:val="13"/>
  </w:num>
  <w:num w:numId="44" w16cid:durableId="2048604984">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203"/>
    <w:rsid w:val="00000D20"/>
    <w:rsid w:val="00005E40"/>
    <w:rsid w:val="00005EB9"/>
    <w:rsid w:val="00014F1C"/>
    <w:rsid w:val="000160F1"/>
    <w:rsid w:val="000168CE"/>
    <w:rsid w:val="00016D84"/>
    <w:rsid w:val="00017B52"/>
    <w:rsid w:val="00020864"/>
    <w:rsid w:val="0002143B"/>
    <w:rsid w:val="000217FA"/>
    <w:rsid w:val="0002575A"/>
    <w:rsid w:val="00025D64"/>
    <w:rsid w:val="00026087"/>
    <w:rsid w:val="00026C4A"/>
    <w:rsid w:val="0003183D"/>
    <w:rsid w:val="000327A4"/>
    <w:rsid w:val="00035220"/>
    <w:rsid w:val="000372FD"/>
    <w:rsid w:val="000416C3"/>
    <w:rsid w:val="00043932"/>
    <w:rsid w:val="00047925"/>
    <w:rsid w:val="00047C36"/>
    <w:rsid w:val="00053D2F"/>
    <w:rsid w:val="00057672"/>
    <w:rsid w:val="00057876"/>
    <w:rsid w:val="000656E5"/>
    <w:rsid w:val="000713D8"/>
    <w:rsid w:val="00072511"/>
    <w:rsid w:val="00077ECB"/>
    <w:rsid w:val="000811EC"/>
    <w:rsid w:val="0008159C"/>
    <w:rsid w:val="000944B1"/>
    <w:rsid w:val="000A248A"/>
    <w:rsid w:val="000A2F25"/>
    <w:rsid w:val="000A6653"/>
    <w:rsid w:val="000A6ABB"/>
    <w:rsid w:val="000A7150"/>
    <w:rsid w:val="000A731A"/>
    <w:rsid w:val="000B0BAB"/>
    <w:rsid w:val="000B4B23"/>
    <w:rsid w:val="000B6635"/>
    <w:rsid w:val="000B6F48"/>
    <w:rsid w:val="000B7141"/>
    <w:rsid w:val="000C15F9"/>
    <w:rsid w:val="000C45D6"/>
    <w:rsid w:val="000C534F"/>
    <w:rsid w:val="000C5DCD"/>
    <w:rsid w:val="000D1727"/>
    <w:rsid w:val="000D2CCC"/>
    <w:rsid w:val="000D3C86"/>
    <w:rsid w:val="000D46C0"/>
    <w:rsid w:val="000D63D7"/>
    <w:rsid w:val="000D6A58"/>
    <w:rsid w:val="000E1BB0"/>
    <w:rsid w:val="000E456B"/>
    <w:rsid w:val="000E493B"/>
    <w:rsid w:val="000E5CD5"/>
    <w:rsid w:val="000F0758"/>
    <w:rsid w:val="000F12C1"/>
    <w:rsid w:val="000F5357"/>
    <w:rsid w:val="000F5605"/>
    <w:rsid w:val="00100232"/>
    <w:rsid w:val="0010256A"/>
    <w:rsid w:val="00102AB7"/>
    <w:rsid w:val="0010725A"/>
    <w:rsid w:val="00110935"/>
    <w:rsid w:val="00110C46"/>
    <w:rsid w:val="00111221"/>
    <w:rsid w:val="001143A1"/>
    <w:rsid w:val="001171DF"/>
    <w:rsid w:val="001205C8"/>
    <w:rsid w:val="00123952"/>
    <w:rsid w:val="00130180"/>
    <w:rsid w:val="00135A7C"/>
    <w:rsid w:val="0013663B"/>
    <w:rsid w:val="00137629"/>
    <w:rsid w:val="00142210"/>
    <w:rsid w:val="001518B9"/>
    <w:rsid w:val="00151B45"/>
    <w:rsid w:val="00152B49"/>
    <w:rsid w:val="001605FE"/>
    <w:rsid w:val="00161503"/>
    <w:rsid w:val="00162E0E"/>
    <w:rsid w:val="001644C3"/>
    <w:rsid w:val="00166FC5"/>
    <w:rsid w:val="00172B61"/>
    <w:rsid w:val="0017353D"/>
    <w:rsid w:val="0017583A"/>
    <w:rsid w:val="00177C2A"/>
    <w:rsid w:val="00192DB9"/>
    <w:rsid w:val="00197CDC"/>
    <w:rsid w:val="001A0152"/>
    <w:rsid w:val="001A39AC"/>
    <w:rsid w:val="001A7633"/>
    <w:rsid w:val="001B041F"/>
    <w:rsid w:val="001B1431"/>
    <w:rsid w:val="001B2A93"/>
    <w:rsid w:val="001C21C8"/>
    <w:rsid w:val="001C2B7A"/>
    <w:rsid w:val="001C3812"/>
    <w:rsid w:val="001D1C6B"/>
    <w:rsid w:val="001D2ABC"/>
    <w:rsid w:val="001D2E93"/>
    <w:rsid w:val="001D4216"/>
    <w:rsid w:val="001D54BB"/>
    <w:rsid w:val="001D7E43"/>
    <w:rsid w:val="001E0285"/>
    <w:rsid w:val="001E2F51"/>
    <w:rsid w:val="001E414D"/>
    <w:rsid w:val="001E62BF"/>
    <w:rsid w:val="001F0544"/>
    <w:rsid w:val="001F2141"/>
    <w:rsid w:val="001F2C83"/>
    <w:rsid w:val="001F4D76"/>
    <w:rsid w:val="001F72A5"/>
    <w:rsid w:val="00201141"/>
    <w:rsid w:val="00207A66"/>
    <w:rsid w:val="00221277"/>
    <w:rsid w:val="00224BFA"/>
    <w:rsid w:val="00225F31"/>
    <w:rsid w:val="002263F3"/>
    <w:rsid w:val="00227D03"/>
    <w:rsid w:val="0023015D"/>
    <w:rsid w:val="00233270"/>
    <w:rsid w:val="00234CFF"/>
    <w:rsid w:val="00235F74"/>
    <w:rsid w:val="00240852"/>
    <w:rsid w:val="00241B7D"/>
    <w:rsid w:val="00241F54"/>
    <w:rsid w:val="00243284"/>
    <w:rsid w:val="002444F5"/>
    <w:rsid w:val="00244535"/>
    <w:rsid w:val="00244875"/>
    <w:rsid w:val="00246CCF"/>
    <w:rsid w:val="00250058"/>
    <w:rsid w:val="00250E78"/>
    <w:rsid w:val="00253BB4"/>
    <w:rsid w:val="00260575"/>
    <w:rsid w:val="00261E50"/>
    <w:rsid w:val="00262843"/>
    <w:rsid w:val="00262B00"/>
    <w:rsid w:val="00264CCE"/>
    <w:rsid w:val="0026515D"/>
    <w:rsid w:val="00266904"/>
    <w:rsid w:val="00266AC5"/>
    <w:rsid w:val="00274533"/>
    <w:rsid w:val="0027458D"/>
    <w:rsid w:val="00274847"/>
    <w:rsid w:val="00274B33"/>
    <w:rsid w:val="002750E2"/>
    <w:rsid w:val="0028166E"/>
    <w:rsid w:val="0028757F"/>
    <w:rsid w:val="00287BFC"/>
    <w:rsid w:val="0029144E"/>
    <w:rsid w:val="002948DA"/>
    <w:rsid w:val="00296E0F"/>
    <w:rsid w:val="0029775C"/>
    <w:rsid w:val="002A1272"/>
    <w:rsid w:val="002A1497"/>
    <w:rsid w:val="002A1A6A"/>
    <w:rsid w:val="002A2207"/>
    <w:rsid w:val="002A3300"/>
    <w:rsid w:val="002A4EB7"/>
    <w:rsid w:val="002A59D2"/>
    <w:rsid w:val="002A5FFA"/>
    <w:rsid w:val="002A682F"/>
    <w:rsid w:val="002A7406"/>
    <w:rsid w:val="002B1291"/>
    <w:rsid w:val="002B40C4"/>
    <w:rsid w:val="002B47F6"/>
    <w:rsid w:val="002B4D4B"/>
    <w:rsid w:val="002B5F0E"/>
    <w:rsid w:val="002B769E"/>
    <w:rsid w:val="002C34F5"/>
    <w:rsid w:val="002C5764"/>
    <w:rsid w:val="002C6322"/>
    <w:rsid w:val="002C6C37"/>
    <w:rsid w:val="002D143E"/>
    <w:rsid w:val="002D20F5"/>
    <w:rsid w:val="002D578C"/>
    <w:rsid w:val="002D736C"/>
    <w:rsid w:val="002E1DC4"/>
    <w:rsid w:val="002E33AC"/>
    <w:rsid w:val="002E37AF"/>
    <w:rsid w:val="002E43FB"/>
    <w:rsid w:val="002E6DDA"/>
    <w:rsid w:val="002F05F3"/>
    <w:rsid w:val="002F2130"/>
    <w:rsid w:val="00300C73"/>
    <w:rsid w:val="003014B9"/>
    <w:rsid w:val="00302F40"/>
    <w:rsid w:val="00304960"/>
    <w:rsid w:val="00306D33"/>
    <w:rsid w:val="003117E5"/>
    <w:rsid w:val="00311BA3"/>
    <w:rsid w:val="00315AE0"/>
    <w:rsid w:val="003165E0"/>
    <w:rsid w:val="00316668"/>
    <w:rsid w:val="003203C8"/>
    <w:rsid w:val="003203EC"/>
    <w:rsid w:val="00320DAD"/>
    <w:rsid w:val="0032735D"/>
    <w:rsid w:val="0033129A"/>
    <w:rsid w:val="00331B83"/>
    <w:rsid w:val="00334348"/>
    <w:rsid w:val="00334B4C"/>
    <w:rsid w:val="00335ACD"/>
    <w:rsid w:val="00336C23"/>
    <w:rsid w:val="00343667"/>
    <w:rsid w:val="00350F60"/>
    <w:rsid w:val="00354DE0"/>
    <w:rsid w:val="00363691"/>
    <w:rsid w:val="003639AA"/>
    <w:rsid w:val="00372A6E"/>
    <w:rsid w:val="003746B3"/>
    <w:rsid w:val="003766BD"/>
    <w:rsid w:val="00377A10"/>
    <w:rsid w:val="00384F52"/>
    <w:rsid w:val="00386E5C"/>
    <w:rsid w:val="003A12BD"/>
    <w:rsid w:val="003A1A24"/>
    <w:rsid w:val="003A336B"/>
    <w:rsid w:val="003A499F"/>
    <w:rsid w:val="003A59E9"/>
    <w:rsid w:val="003B1188"/>
    <w:rsid w:val="003B19A5"/>
    <w:rsid w:val="003B296D"/>
    <w:rsid w:val="003B5306"/>
    <w:rsid w:val="003C0C04"/>
    <w:rsid w:val="003C348F"/>
    <w:rsid w:val="003C679B"/>
    <w:rsid w:val="003D0C5C"/>
    <w:rsid w:val="003D1B39"/>
    <w:rsid w:val="003D3029"/>
    <w:rsid w:val="003D3389"/>
    <w:rsid w:val="003D4C59"/>
    <w:rsid w:val="003D778B"/>
    <w:rsid w:val="003E12BF"/>
    <w:rsid w:val="003E540A"/>
    <w:rsid w:val="003E5B7F"/>
    <w:rsid w:val="003E62A2"/>
    <w:rsid w:val="003E711C"/>
    <w:rsid w:val="003F17D0"/>
    <w:rsid w:val="003F554E"/>
    <w:rsid w:val="004003E9"/>
    <w:rsid w:val="00406280"/>
    <w:rsid w:val="004062F5"/>
    <w:rsid w:val="00406EB7"/>
    <w:rsid w:val="00407634"/>
    <w:rsid w:val="0042367C"/>
    <w:rsid w:val="004238B6"/>
    <w:rsid w:val="004244C9"/>
    <w:rsid w:val="00425074"/>
    <w:rsid w:val="004255F3"/>
    <w:rsid w:val="0042566E"/>
    <w:rsid w:val="00426C37"/>
    <w:rsid w:val="0043233D"/>
    <w:rsid w:val="00432613"/>
    <w:rsid w:val="00435DF7"/>
    <w:rsid w:val="00440046"/>
    <w:rsid w:val="00440BBB"/>
    <w:rsid w:val="004459D6"/>
    <w:rsid w:val="00445EA3"/>
    <w:rsid w:val="00450AFD"/>
    <w:rsid w:val="00451A0F"/>
    <w:rsid w:val="00452054"/>
    <w:rsid w:val="0045232D"/>
    <w:rsid w:val="004529D4"/>
    <w:rsid w:val="00453926"/>
    <w:rsid w:val="00454EF0"/>
    <w:rsid w:val="004570F8"/>
    <w:rsid w:val="00460084"/>
    <w:rsid w:val="00462500"/>
    <w:rsid w:val="00462531"/>
    <w:rsid w:val="004644A0"/>
    <w:rsid w:val="0046798E"/>
    <w:rsid w:val="00473C64"/>
    <w:rsid w:val="004750EA"/>
    <w:rsid w:val="004752F3"/>
    <w:rsid w:val="00477847"/>
    <w:rsid w:val="00480018"/>
    <w:rsid w:val="004825D9"/>
    <w:rsid w:val="00485228"/>
    <w:rsid w:val="00490C48"/>
    <w:rsid w:val="00491D4D"/>
    <w:rsid w:val="004923E9"/>
    <w:rsid w:val="004933EA"/>
    <w:rsid w:val="00495456"/>
    <w:rsid w:val="00495F82"/>
    <w:rsid w:val="00497920"/>
    <w:rsid w:val="004A04D3"/>
    <w:rsid w:val="004A0996"/>
    <w:rsid w:val="004A4C6F"/>
    <w:rsid w:val="004B3F5C"/>
    <w:rsid w:val="004B4782"/>
    <w:rsid w:val="004C0ABA"/>
    <w:rsid w:val="004C19A2"/>
    <w:rsid w:val="004C1C97"/>
    <w:rsid w:val="004D0E58"/>
    <w:rsid w:val="004D3D75"/>
    <w:rsid w:val="004D5FEC"/>
    <w:rsid w:val="004D6C5F"/>
    <w:rsid w:val="004D7723"/>
    <w:rsid w:val="004D7B36"/>
    <w:rsid w:val="004E0542"/>
    <w:rsid w:val="004E1E4E"/>
    <w:rsid w:val="004E3BAB"/>
    <w:rsid w:val="004E4480"/>
    <w:rsid w:val="004E6766"/>
    <w:rsid w:val="004E6C29"/>
    <w:rsid w:val="004E7346"/>
    <w:rsid w:val="004E746E"/>
    <w:rsid w:val="004F06DE"/>
    <w:rsid w:val="004F3661"/>
    <w:rsid w:val="004F529D"/>
    <w:rsid w:val="00501708"/>
    <w:rsid w:val="00505B6D"/>
    <w:rsid w:val="00512CEC"/>
    <w:rsid w:val="00516795"/>
    <w:rsid w:val="005217DD"/>
    <w:rsid w:val="00521B09"/>
    <w:rsid w:val="0052296B"/>
    <w:rsid w:val="00522B75"/>
    <w:rsid w:val="00524469"/>
    <w:rsid w:val="0052563D"/>
    <w:rsid w:val="00526248"/>
    <w:rsid w:val="00531132"/>
    <w:rsid w:val="005316CC"/>
    <w:rsid w:val="00532DDE"/>
    <w:rsid w:val="005373D7"/>
    <w:rsid w:val="005377CD"/>
    <w:rsid w:val="00543434"/>
    <w:rsid w:val="00544619"/>
    <w:rsid w:val="005459AE"/>
    <w:rsid w:val="00551BE0"/>
    <w:rsid w:val="0055601E"/>
    <w:rsid w:val="005573A1"/>
    <w:rsid w:val="0056219E"/>
    <w:rsid w:val="00564FA3"/>
    <w:rsid w:val="00565D32"/>
    <w:rsid w:val="0056776D"/>
    <w:rsid w:val="00570376"/>
    <w:rsid w:val="00571A99"/>
    <w:rsid w:val="00571BA9"/>
    <w:rsid w:val="00572DC3"/>
    <w:rsid w:val="0057314A"/>
    <w:rsid w:val="00573A1B"/>
    <w:rsid w:val="0057445C"/>
    <w:rsid w:val="005777A4"/>
    <w:rsid w:val="005847E9"/>
    <w:rsid w:val="00587519"/>
    <w:rsid w:val="00592B2E"/>
    <w:rsid w:val="00593E67"/>
    <w:rsid w:val="00594B0F"/>
    <w:rsid w:val="00594E1F"/>
    <w:rsid w:val="00595864"/>
    <w:rsid w:val="00597A6A"/>
    <w:rsid w:val="005A01BC"/>
    <w:rsid w:val="005A223E"/>
    <w:rsid w:val="005A3B8A"/>
    <w:rsid w:val="005B0F2D"/>
    <w:rsid w:val="005B2A0C"/>
    <w:rsid w:val="005B2BAE"/>
    <w:rsid w:val="005B3240"/>
    <w:rsid w:val="005B439E"/>
    <w:rsid w:val="005B4474"/>
    <w:rsid w:val="005B53F7"/>
    <w:rsid w:val="005C4E10"/>
    <w:rsid w:val="005D32C8"/>
    <w:rsid w:val="005D33C0"/>
    <w:rsid w:val="005D353E"/>
    <w:rsid w:val="005D5DF7"/>
    <w:rsid w:val="005D6FCE"/>
    <w:rsid w:val="005E38E3"/>
    <w:rsid w:val="005E44D2"/>
    <w:rsid w:val="005E4C3F"/>
    <w:rsid w:val="005F4D45"/>
    <w:rsid w:val="006145AF"/>
    <w:rsid w:val="00621C5E"/>
    <w:rsid w:val="00622FA5"/>
    <w:rsid w:val="0062376D"/>
    <w:rsid w:val="00625FE9"/>
    <w:rsid w:val="00626BE5"/>
    <w:rsid w:val="006376AA"/>
    <w:rsid w:val="00641B67"/>
    <w:rsid w:val="006435C7"/>
    <w:rsid w:val="0064492A"/>
    <w:rsid w:val="0064637E"/>
    <w:rsid w:val="006507C2"/>
    <w:rsid w:val="006512CB"/>
    <w:rsid w:val="0065415D"/>
    <w:rsid w:val="00656DB2"/>
    <w:rsid w:val="006574FA"/>
    <w:rsid w:val="00662CEF"/>
    <w:rsid w:val="006638EA"/>
    <w:rsid w:val="006731E9"/>
    <w:rsid w:val="00673695"/>
    <w:rsid w:val="00675EC6"/>
    <w:rsid w:val="00680D83"/>
    <w:rsid w:val="00681378"/>
    <w:rsid w:val="00684519"/>
    <w:rsid w:val="006858AD"/>
    <w:rsid w:val="00685C24"/>
    <w:rsid w:val="0069215E"/>
    <w:rsid w:val="00692E6B"/>
    <w:rsid w:val="00695575"/>
    <w:rsid w:val="00695944"/>
    <w:rsid w:val="00695E7E"/>
    <w:rsid w:val="00696E00"/>
    <w:rsid w:val="006979D3"/>
    <w:rsid w:val="006A0FFE"/>
    <w:rsid w:val="006A24E4"/>
    <w:rsid w:val="006A3214"/>
    <w:rsid w:val="006A4898"/>
    <w:rsid w:val="006A4BAC"/>
    <w:rsid w:val="006B43E2"/>
    <w:rsid w:val="006B6CBC"/>
    <w:rsid w:val="006B7AAA"/>
    <w:rsid w:val="006C4B87"/>
    <w:rsid w:val="006C7BC2"/>
    <w:rsid w:val="006D0366"/>
    <w:rsid w:val="006D17A5"/>
    <w:rsid w:val="006D1F37"/>
    <w:rsid w:val="006D2682"/>
    <w:rsid w:val="006D271A"/>
    <w:rsid w:val="006D3D1F"/>
    <w:rsid w:val="006D5D81"/>
    <w:rsid w:val="006E0C53"/>
    <w:rsid w:val="006E1111"/>
    <w:rsid w:val="006E12C9"/>
    <w:rsid w:val="006E2EEA"/>
    <w:rsid w:val="006E5069"/>
    <w:rsid w:val="006E50B2"/>
    <w:rsid w:val="006F0255"/>
    <w:rsid w:val="006F0B12"/>
    <w:rsid w:val="006F45E1"/>
    <w:rsid w:val="006F71E9"/>
    <w:rsid w:val="0070582D"/>
    <w:rsid w:val="007127C7"/>
    <w:rsid w:val="007174E9"/>
    <w:rsid w:val="0072080C"/>
    <w:rsid w:val="007217C7"/>
    <w:rsid w:val="00722105"/>
    <w:rsid w:val="00725321"/>
    <w:rsid w:val="00730C2D"/>
    <w:rsid w:val="00732769"/>
    <w:rsid w:val="00733BCD"/>
    <w:rsid w:val="0073781D"/>
    <w:rsid w:val="00744890"/>
    <w:rsid w:val="00744FEC"/>
    <w:rsid w:val="0076208B"/>
    <w:rsid w:val="00763EB3"/>
    <w:rsid w:val="00766B74"/>
    <w:rsid w:val="00767829"/>
    <w:rsid w:val="00771370"/>
    <w:rsid w:val="00771C08"/>
    <w:rsid w:val="00772609"/>
    <w:rsid w:val="00773B79"/>
    <w:rsid w:val="00774148"/>
    <w:rsid w:val="00774FBC"/>
    <w:rsid w:val="00776EC9"/>
    <w:rsid w:val="00781FE1"/>
    <w:rsid w:val="007824DE"/>
    <w:rsid w:val="00784C11"/>
    <w:rsid w:val="007918C8"/>
    <w:rsid w:val="00791A90"/>
    <w:rsid w:val="007927C6"/>
    <w:rsid w:val="00795114"/>
    <w:rsid w:val="00795784"/>
    <w:rsid w:val="0079696F"/>
    <w:rsid w:val="007A0651"/>
    <w:rsid w:val="007A1378"/>
    <w:rsid w:val="007A2952"/>
    <w:rsid w:val="007A3EA0"/>
    <w:rsid w:val="007A4E50"/>
    <w:rsid w:val="007A7323"/>
    <w:rsid w:val="007A75C8"/>
    <w:rsid w:val="007B01AE"/>
    <w:rsid w:val="007B1DAD"/>
    <w:rsid w:val="007B22FF"/>
    <w:rsid w:val="007B2557"/>
    <w:rsid w:val="007B2976"/>
    <w:rsid w:val="007B2CB2"/>
    <w:rsid w:val="007B3BFD"/>
    <w:rsid w:val="007B7D1D"/>
    <w:rsid w:val="007C1B75"/>
    <w:rsid w:val="007C3252"/>
    <w:rsid w:val="007C38DE"/>
    <w:rsid w:val="007C4568"/>
    <w:rsid w:val="007C5B2A"/>
    <w:rsid w:val="007C653F"/>
    <w:rsid w:val="007D15BF"/>
    <w:rsid w:val="007D2750"/>
    <w:rsid w:val="007E0545"/>
    <w:rsid w:val="007E11F0"/>
    <w:rsid w:val="007E3ECF"/>
    <w:rsid w:val="007E5E9B"/>
    <w:rsid w:val="007E5E9C"/>
    <w:rsid w:val="007F1A18"/>
    <w:rsid w:val="007F3C5C"/>
    <w:rsid w:val="007F46E2"/>
    <w:rsid w:val="007F6C24"/>
    <w:rsid w:val="0080048E"/>
    <w:rsid w:val="00806F33"/>
    <w:rsid w:val="0081053A"/>
    <w:rsid w:val="00815108"/>
    <w:rsid w:val="0081579F"/>
    <w:rsid w:val="00815C23"/>
    <w:rsid w:val="00816A5F"/>
    <w:rsid w:val="00825045"/>
    <w:rsid w:val="008258AD"/>
    <w:rsid w:val="0083007E"/>
    <w:rsid w:val="00830CA1"/>
    <w:rsid w:val="00832358"/>
    <w:rsid w:val="00833F06"/>
    <w:rsid w:val="008378A5"/>
    <w:rsid w:val="00846100"/>
    <w:rsid w:val="00846718"/>
    <w:rsid w:val="008537B4"/>
    <w:rsid w:val="00854669"/>
    <w:rsid w:val="00855D75"/>
    <w:rsid w:val="00862EF1"/>
    <w:rsid w:val="00865201"/>
    <w:rsid w:val="00866BD5"/>
    <w:rsid w:val="00867226"/>
    <w:rsid w:val="00870919"/>
    <w:rsid w:val="00871B78"/>
    <w:rsid w:val="0087578A"/>
    <w:rsid w:val="00881C2C"/>
    <w:rsid w:val="008A1FF5"/>
    <w:rsid w:val="008A3E79"/>
    <w:rsid w:val="008A571C"/>
    <w:rsid w:val="008A5EA9"/>
    <w:rsid w:val="008B0353"/>
    <w:rsid w:val="008B2587"/>
    <w:rsid w:val="008B372E"/>
    <w:rsid w:val="008B4927"/>
    <w:rsid w:val="008B5FAC"/>
    <w:rsid w:val="008C3877"/>
    <w:rsid w:val="008C4C43"/>
    <w:rsid w:val="008C56E5"/>
    <w:rsid w:val="008C7630"/>
    <w:rsid w:val="008D2D82"/>
    <w:rsid w:val="008D78A2"/>
    <w:rsid w:val="008D7D75"/>
    <w:rsid w:val="008E00D9"/>
    <w:rsid w:val="008E15C9"/>
    <w:rsid w:val="008E44EC"/>
    <w:rsid w:val="008E675C"/>
    <w:rsid w:val="008F04E8"/>
    <w:rsid w:val="008F0ED6"/>
    <w:rsid w:val="008F1341"/>
    <w:rsid w:val="008F3448"/>
    <w:rsid w:val="008F4AA8"/>
    <w:rsid w:val="008F6668"/>
    <w:rsid w:val="0090035D"/>
    <w:rsid w:val="009018BC"/>
    <w:rsid w:val="00901BB2"/>
    <w:rsid w:val="00903804"/>
    <w:rsid w:val="0090564F"/>
    <w:rsid w:val="009100C4"/>
    <w:rsid w:val="00910893"/>
    <w:rsid w:val="00914357"/>
    <w:rsid w:val="00916144"/>
    <w:rsid w:val="00917BC0"/>
    <w:rsid w:val="00922867"/>
    <w:rsid w:val="0092466D"/>
    <w:rsid w:val="00926B6C"/>
    <w:rsid w:val="009278C7"/>
    <w:rsid w:val="00930043"/>
    <w:rsid w:val="00931CDF"/>
    <w:rsid w:val="0094064D"/>
    <w:rsid w:val="00943058"/>
    <w:rsid w:val="009473A4"/>
    <w:rsid w:val="00951F2E"/>
    <w:rsid w:val="00953C9C"/>
    <w:rsid w:val="00957C9F"/>
    <w:rsid w:val="00963FBE"/>
    <w:rsid w:val="009677D6"/>
    <w:rsid w:val="009720BB"/>
    <w:rsid w:val="009721BD"/>
    <w:rsid w:val="00972355"/>
    <w:rsid w:val="00977C92"/>
    <w:rsid w:val="00982501"/>
    <w:rsid w:val="009841DA"/>
    <w:rsid w:val="009855E2"/>
    <w:rsid w:val="00987120"/>
    <w:rsid w:val="009A09CC"/>
    <w:rsid w:val="009A21B8"/>
    <w:rsid w:val="009A4ED6"/>
    <w:rsid w:val="009B2D0B"/>
    <w:rsid w:val="009B5516"/>
    <w:rsid w:val="009B6797"/>
    <w:rsid w:val="009C212B"/>
    <w:rsid w:val="009C2606"/>
    <w:rsid w:val="009C3C7D"/>
    <w:rsid w:val="009C6BF1"/>
    <w:rsid w:val="009C73FB"/>
    <w:rsid w:val="009D0555"/>
    <w:rsid w:val="009D2E43"/>
    <w:rsid w:val="009D30A1"/>
    <w:rsid w:val="009D36D6"/>
    <w:rsid w:val="009D3D23"/>
    <w:rsid w:val="009D5471"/>
    <w:rsid w:val="009D5691"/>
    <w:rsid w:val="009D72EE"/>
    <w:rsid w:val="009D773C"/>
    <w:rsid w:val="009E091A"/>
    <w:rsid w:val="009E19A2"/>
    <w:rsid w:val="009E30EF"/>
    <w:rsid w:val="009E37B6"/>
    <w:rsid w:val="009E5615"/>
    <w:rsid w:val="009E601A"/>
    <w:rsid w:val="009F3602"/>
    <w:rsid w:val="009F4B13"/>
    <w:rsid w:val="009F7B48"/>
    <w:rsid w:val="00A01B6D"/>
    <w:rsid w:val="00A02C79"/>
    <w:rsid w:val="00A02EF1"/>
    <w:rsid w:val="00A1000D"/>
    <w:rsid w:val="00A116EC"/>
    <w:rsid w:val="00A11A57"/>
    <w:rsid w:val="00A132F4"/>
    <w:rsid w:val="00A151CD"/>
    <w:rsid w:val="00A207AC"/>
    <w:rsid w:val="00A25F90"/>
    <w:rsid w:val="00A26088"/>
    <w:rsid w:val="00A27C94"/>
    <w:rsid w:val="00A3245F"/>
    <w:rsid w:val="00A33247"/>
    <w:rsid w:val="00A357CB"/>
    <w:rsid w:val="00A35C4C"/>
    <w:rsid w:val="00A36EA7"/>
    <w:rsid w:val="00A47391"/>
    <w:rsid w:val="00A476FE"/>
    <w:rsid w:val="00A50097"/>
    <w:rsid w:val="00A50F41"/>
    <w:rsid w:val="00A51F17"/>
    <w:rsid w:val="00A54518"/>
    <w:rsid w:val="00A551B1"/>
    <w:rsid w:val="00A61FA9"/>
    <w:rsid w:val="00A628F3"/>
    <w:rsid w:val="00A62F3B"/>
    <w:rsid w:val="00A706DB"/>
    <w:rsid w:val="00A77091"/>
    <w:rsid w:val="00A77366"/>
    <w:rsid w:val="00A84EA9"/>
    <w:rsid w:val="00A84F54"/>
    <w:rsid w:val="00A864B9"/>
    <w:rsid w:val="00A866D5"/>
    <w:rsid w:val="00A86FF5"/>
    <w:rsid w:val="00AA2589"/>
    <w:rsid w:val="00AA28ED"/>
    <w:rsid w:val="00AA363F"/>
    <w:rsid w:val="00AB4088"/>
    <w:rsid w:val="00AB598E"/>
    <w:rsid w:val="00AB6042"/>
    <w:rsid w:val="00AC03B7"/>
    <w:rsid w:val="00AC132B"/>
    <w:rsid w:val="00AC1642"/>
    <w:rsid w:val="00AC36A3"/>
    <w:rsid w:val="00AC4203"/>
    <w:rsid w:val="00AC6CEE"/>
    <w:rsid w:val="00AD399B"/>
    <w:rsid w:val="00AD5BFC"/>
    <w:rsid w:val="00AD5CE4"/>
    <w:rsid w:val="00AD7ABB"/>
    <w:rsid w:val="00AE0E15"/>
    <w:rsid w:val="00AE3BD3"/>
    <w:rsid w:val="00AF0B74"/>
    <w:rsid w:val="00AF4389"/>
    <w:rsid w:val="00AF52EE"/>
    <w:rsid w:val="00B012B3"/>
    <w:rsid w:val="00B02FA0"/>
    <w:rsid w:val="00B125DE"/>
    <w:rsid w:val="00B13B88"/>
    <w:rsid w:val="00B1521A"/>
    <w:rsid w:val="00B16FC0"/>
    <w:rsid w:val="00B17186"/>
    <w:rsid w:val="00B20FB1"/>
    <w:rsid w:val="00B2385E"/>
    <w:rsid w:val="00B2401E"/>
    <w:rsid w:val="00B24162"/>
    <w:rsid w:val="00B2548D"/>
    <w:rsid w:val="00B27A56"/>
    <w:rsid w:val="00B3177F"/>
    <w:rsid w:val="00B3202D"/>
    <w:rsid w:val="00B33AF9"/>
    <w:rsid w:val="00B34506"/>
    <w:rsid w:val="00B35972"/>
    <w:rsid w:val="00B37F75"/>
    <w:rsid w:val="00B4200A"/>
    <w:rsid w:val="00B42BE1"/>
    <w:rsid w:val="00B465CE"/>
    <w:rsid w:val="00B4776D"/>
    <w:rsid w:val="00B47D68"/>
    <w:rsid w:val="00B51D63"/>
    <w:rsid w:val="00B52C05"/>
    <w:rsid w:val="00B53079"/>
    <w:rsid w:val="00B63749"/>
    <w:rsid w:val="00B647E1"/>
    <w:rsid w:val="00B662B2"/>
    <w:rsid w:val="00B702C9"/>
    <w:rsid w:val="00B71A3A"/>
    <w:rsid w:val="00B71FD9"/>
    <w:rsid w:val="00B72700"/>
    <w:rsid w:val="00B73AA6"/>
    <w:rsid w:val="00B73EB8"/>
    <w:rsid w:val="00B74588"/>
    <w:rsid w:val="00B74B2E"/>
    <w:rsid w:val="00B80213"/>
    <w:rsid w:val="00B803DD"/>
    <w:rsid w:val="00B80F14"/>
    <w:rsid w:val="00B8217B"/>
    <w:rsid w:val="00B82892"/>
    <w:rsid w:val="00B86F89"/>
    <w:rsid w:val="00B917D7"/>
    <w:rsid w:val="00B91BA7"/>
    <w:rsid w:val="00B94512"/>
    <w:rsid w:val="00B955F8"/>
    <w:rsid w:val="00BA02B1"/>
    <w:rsid w:val="00BA100F"/>
    <w:rsid w:val="00BA16EA"/>
    <w:rsid w:val="00BA22D2"/>
    <w:rsid w:val="00BA2724"/>
    <w:rsid w:val="00BA5676"/>
    <w:rsid w:val="00BA6EC2"/>
    <w:rsid w:val="00BB1594"/>
    <w:rsid w:val="00BB528C"/>
    <w:rsid w:val="00BB76BE"/>
    <w:rsid w:val="00BB7784"/>
    <w:rsid w:val="00BC0357"/>
    <w:rsid w:val="00BC16C1"/>
    <w:rsid w:val="00BC2923"/>
    <w:rsid w:val="00BD06A2"/>
    <w:rsid w:val="00BD48C1"/>
    <w:rsid w:val="00BE2062"/>
    <w:rsid w:val="00BE2A89"/>
    <w:rsid w:val="00BE53B2"/>
    <w:rsid w:val="00BE770D"/>
    <w:rsid w:val="00BF290F"/>
    <w:rsid w:val="00BF2E6E"/>
    <w:rsid w:val="00C02C52"/>
    <w:rsid w:val="00C07F2D"/>
    <w:rsid w:val="00C12208"/>
    <w:rsid w:val="00C13050"/>
    <w:rsid w:val="00C14C5B"/>
    <w:rsid w:val="00C1593C"/>
    <w:rsid w:val="00C17A15"/>
    <w:rsid w:val="00C24404"/>
    <w:rsid w:val="00C26BEE"/>
    <w:rsid w:val="00C2733B"/>
    <w:rsid w:val="00C305FA"/>
    <w:rsid w:val="00C30F4C"/>
    <w:rsid w:val="00C32293"/>
    <w:rsid w:val="00C37C39"/>
    <w:rsid w:val="00C4106A"/>
    <w:rsid w:val="00C42A06"/>
    <w:rsid w:val="00C511C9"/>
    <w:rsid w:val="00C53F09"/>
    <w:rsid w:val="00C5528F"/>
    <w:rsid w:val="00C60B65"/>
    <w:rsid w:val="00C6194C"/>
    <w:rsid w:val="00C6271D"/>
    <w:rsid w:val="00C627BB"/>
    <w:rsid w:val="00C65D23"/>
    <w:rsid w:val="00C65FC0"/>
    <w:rsid w:val="00C6656E"/>
    <w:rsid w:val="00C70BEA"/>
    <w:rsid w:val="00C75F2E"/>
    <w:rsid w:val="00C77CDD"/>
    <w:rsid w:val="00C80004"/>
    <w:rsid w:val="00C81C36"/>
    <w:rsid w:val="00C8308D"/>
    <w:rsid w:val="00C8374C"/>
    <w:rsid w:val="00C85853"/>
    <w:rsid w:val="00C85DE7"/>
    <w:rsid w:val="00C86E8D"/>
    <w:rsid w:val="00CA2CC0"/>
    <w:rsid w:val="00CA2CDD"/>
    <w:rsid w:val="00CA3722"/>
    <w:rsid w:val="00CA71F1"/>
    <w:rsid w:val="00CA7343"/>
    <w:rsid w:val="00CB1B7D"/>
    <w:rsid w:val="00CB26C8"/>
    <w:rsid w:val="00CB2D15"/>
    <w:rsid w:val="00CB34DD"/>
    <w:rsid w:val="00CC25DD"/>
    <w:rsid w:val="00CC2F19"/>
    <w:rsid w:val="00CC7FF9"/>
    <w:rsid w:val="00CD222A"/>
    <w:rsid w:val="00CE0BF0"/>
    <w:rsid w:val="00CE137C"/>
    <w:rsid w:val="00CE213F"/>
    <w:rsid w:val="00CE2FAC"/>
    <w:rsid w:val="00CE4B45"/>
    <w:rsid w:val="00CE4B61"/>
    <w:rsid w:val="00CE4F19"/>
    <w:rsid w:val="00CF04A3"/>
    <w:rsid w:val="00CF2013"/>
    <w:rsid w:val="00D01A09"/>
    <w:rsid w:val="00D0205B"/>
    <w:rsid w:val="00D02B04"/>
    <w:rsid w:val="00D037E9"/>
    <w:rsid w:val="00D0783E"/>
    <w:rsid w:val="00D105CB"/>
    <w:rsid w:val="00D12858"/>
    <w:rsid w:val="00D131FC"/>
    <w:rsid w:val="00D13D37"/>
    <w:rsid w:val="00D15E58"/>
    <w:rsid w:val="00D17832"/>
    <w:rsid w:val="00D202D9"/>
    <w:rsid w:val="00D20EFA"/>
    <w:rsid w:val="00D21076"/>
    <w:rsid w:val="00D23909"/>
    <w:rsid w:val="00D245F8"/>
    <w:rsid w:val="00D2514D"/>
    <w:rsid w:val="00D25F0F"/>
    <w:rsid w:val="00D27CDF"/>
    <w:rsid w:val="00D3000A"/>
    <w:rsid w:val="00D318E9"/>
    <w:rsid w:val="00D36F76"/>
    <w:rsid w:val="00D42B20"/>
    <w:rsid w:val="00D42D87"/>
    <w:rsid w:val="00D43B23"/>
    <w:rsid w:val="00D4630C"/>
    <w:rsid w:val="00D47310"/>
    <w:rsid w:val="00D47983"/>
    <w:rsid w:val="00D514E0"/>
    <w:rsid w:val="00D53280"/>
    <w:rsid w:val="00D539DF"/>
    <w:rsid w:val="00D63C8D"/>
    <w:rsid w:val="00D7416E"/>
    <w:rsid w:val="00D76896"/>
    <w:rsid w:val="00D82ABD"/>
    <w:rsid w:val="00D84F91"/>
    <w:rsid w:val="00D86E03"/>
    <w:rsid w:val="00D91289"/>
    <w:rsid w:val="00D95C17"/>
    <w:rsid w:val="00D96B03"/>
    <w:rsid w:val="00D96BA4"/>
    <w:rsid w:val="00DA3F09"/>
    <w:rsid w:val="00DA44A9"/>
    <w:rsid w:val="00DA79D7"/>
    <w:rsid w:val="00DB2B08"/>
    <w:rsid w:val="00DB488B"/>
    <w:rsid w:val="00DB4F14"/>
    <w:rsid w:val="00DB7683"/>
    <w:rsid w:val="00DC0E7A"/>
    <w:rsid w:val="00DC2231"/>
    <w:rsid w:val="00DC3BBB"/>
    <w:rsid w:val="00DC5FBE"/>
    <w:rsid w:val="00DC612A"/>
    <w:rsid w:val="00DD31A6"/>
    <w:rsid w:val="00DD6FBF"/>
    <w:rsid w:val="00DE1E19"/>
    <w:rsid w:val="00DE4FC5"/>
    <w:rsid w:val="00DE5E9F"/>
    <w:rsid w:val="00DE6691"/>
    <w:rsid w:val="00DF4677"/>
    <w:rsid w:val="00DF4B60"/>
    <w:rsid w:val="00DF56A3"/>
    <w:rsid w:val="00DF64E6"/>
    <w:rsid w:val="00DF74A5"/>
    <w:rsid w:val="00DF7F3F"/>
    <w:rsid w:val="00E01B2A"/>
    <w:rsid w:val="00E037EA"/>
    <w:rsid w:val="00E06D26"/>
    <w:rsid w:val="00E1597B"/>
    <w:rsid w:val="00E160FB"/>
    <w:rsid w:val="00E171E8"/>
    <w:rsid w:val="00E26012"/>
    <w:rsid w:val="00E26320"/>
    <w:rsid w:val="00E26FE9"/>
    <w:rsid w:val="00E27673"/>
    <w:rsid w:val="00E33FF6"/>
    <w:rsid w:val="00E34EA4"/>
    <w:rsid w:val="00E36BD5"/>
    <w:rsid w:val="00E37BD6"/>
    <w:rsid w:val="00E40AE6"/>
    <w:rsid w:val="00E40FC7"/>
    <w:rsid w:val="00E41F99"/>
    <w:rsid w:val="00E439E0"/>
    <w:rsid w:val="00E46AB0"/>
    <w:rsid w:val="00E54BD1"/>
    <w:rsid w:val="00E5588A"/>
    <w:rsid w:val="00E61B94"/>
    <w:rsid w:val="00E65E03"/>
    <w:rsid w:val="00E67AC7"/>
    <w:rsid w:val="00E67B11"/>
    <w:rsid w:val="00E71771"/>
    <w:rsid w:val="00E75B77"/>
    <w:rsid w:val="00E75D3C"/>
    <w:rsid w:val="00E769FB"/>
    <w:rsid w:val="00E80DEE"/>
    <w:rsid w:val="00E8472C"/>
    <w:rsid w:val="00E84EAE"/>
    <w:rsid w:val="00E86EB4"/>
    <w:rsid w:val="00E9401D"/>
    <w:rsid w:val="00E9427C"/>
    <w:rsid w:val="00E94E60"/>
    <w:rsid w:val="00E96425"/>
    <w:rsid w:val="00E96541"/>
    <w:rsid w:val="00E9666B"/>
    <w:rsid w:val="00E96799"/>
    <w:rsid w:val="00E97F5F"/>
    <w:rsid w:val="00EA7503"/>
    <w:rsid w:val="00EB06DC"/>
    <w:rsid w:val="00EB3172"/>
    <w:rsid w:val="00EB3675"/>
    <w:rsid w:val="00EB4EF2"/>
    <w:rsid w:val="00EC5A8A"/>
    <w:rsid w:val="00EE3670"/>
    <w:rsid w:val="00EE5C10"/>
    <w:rsid w:val="00EE7011"/>
    <w:rsid w:val="00EF062C"/>
    <w:rsid w:val="00EF1A47"/>
    <w:rsid w:val="00EF3314"/>
    <w:rsid w:val="00EF37FD"/>
    <w:rsid w:val="00F003A2"/>
    <w:rsid w:val="00F007B0"/>
    <w:rsid w:val="00F02941"/>
    <w:rsid w:val="00F02FB2"/>
    <w:rsid w:val="00F07CF3"/>
    <w:rsid w:val="00F1241C"/>
    <w:rsid w:val="00F1306E"/>
    <w:rsid w:val="00F179E1"/>
    <w:rsid w:val="00F17C2F"/>
    <w:rsid w:val="00F242D1"/>
    <w:rsid w:val="00F25D26"/>
    <w:rsid w:val="00F32EEC"/>
    <w:rsid w:val="00F357A5"/>
    <w:rsid w:val="00F431AA"/>
    <w:rsid w:val="00F43FAB"/>
    <w:rsid w:val="00F451D6"/>
    <w:rsid w:val="00F45D1A"/>
    <w:rsid w:val="00F502CD"/>
    <w:rsid w:val="00F51E6B"/>
    <w:rsid w:val="00F542E5"/>
    <w:rsid w:val="00F549E9"/>
    <w:rsid w:val="00F5502E"/>
    <w:rsid w:val="00F569C8"/>
    <w:rsid w:val="00F56CCE"/>
    <w:rsid w:val="00F60A08"/>
    <w:rsid w:val="00F6491E"/>
    <w:rsid w:val="00F64E4F"/>
    <w:rsid w:val="00F66492"/>
    <w:rsid w:val="00F71014"/>
    <w:rsid w:val="00F761DB"/>
    <w:rsid w:val="00F801CE"/>
    <w:rsid w:val="00F8057B"/>
    <w:rsid w:val="00F84343"/>
    <w:rsid w:val="00F873BD"/>
    <w:rsid w:val="00F926E5"/>
    <w:rsid w:val="00F93F9E"/>
    <w:rsid w:val="00FA0120"/>
    <w:rsid w:val="00FA24CF"/>
    <w:rsid w:val="00FA538F"/>
    <w:rsid w:val="00FA5E3A"/>
    <w:rsid w:val="00FA604E"/>
    <w:rsid w:val="00FB1733"/>
    <w:rsid w:val="00FB3915"/>
    <w:rsid w:val="00FB5109"/>
    <w:rsid w:val="00FB68F3"/>
    <w:rsid w:val="00FB7831"/>
    <w:rsid w:val="00FC09A8"/>
    <w:rsid w:val="00FC294A"/>
    <w:rsid w:val="00FC423C"/>
    <w:rsid w:val="00FC7FF9"/>
    <w:rsid w:val="00FD23C2"/>
    <w:rsid w:val="00FD3627"/>
    <w:rsid w:val="00FD58CA"/>
    <w:rsid w:val="00FD70A5"/>
    <w:rsid w:val="00FE085F"/>
    <w:rsid w:val="00FE2854"/>
    <w:rsid w:val="00FE47D0"/>
    <w:rsid w:val="00FE7E5D"/>
    <w:rsid w:val="00FF2F75"/>
    <w:rsid w:val="00FF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8798D60"/>
  <w15:docId w15:val="{ABC7FD20-89A9-4A6C-B637-38107CD4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A"/>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AC4203"/>
    <w:pPr>
      <w:outlineLvl w:val="0"/>
    </w:pPr>
  </w:style>
  <w:style w:type="paragraph" w:styleId="Heading2">
    <w:name w:val="heading 2"/>
    <w:basedOn w:val="Normal"/>
    <w:next w:val="Normal"/>
    <w:link w:val="Heading2Char"/>
    <w:uiPriority w:val="99"/>
    <w:qFormat/>
    <w:rsid w:val="00AC4203"/>
    <w:pPr>
      <w:outlineLvl w:val="1"/>
    </w:pPr>
  </w:style>
  <w:style w:type="paragraph" w:styleId="Heading3">
    <w:name w:val="heading 3"/>
    <w:basedOn w:val="Normal"/>
    <w:next w:val="Normal"/>
    <w:link w:val="Heading3Char"/>
    <w:uiPriority w:val="99"/>
    <w:qFormat/>
    <w:rsid w:val="00AC4203"/>
    <w:pPr>
      <w:outlineLvl w:val="2"/>
    </w:pPr>
  </w:style>
  <w:style w:type="paragraph" w:styleId="Heading4">
    <w:name w:val="heading 4"/>
    <w:basedOn w:val="Normal"/>
    <w:next w:val="Normal"/>
    <w:link w:val="Heading4Char"/>
    <w:uiPriority w:val="99"/>
    <w:qFormat/>
    <w:rsid w:val="00AC4203"/>
    <w:pPr>
      <w:outlineLvl w:val="3"/>
    </w:pPr>
  </w:style>
  <w:style w:type="paragraph" w:styleId="Heading5">
    <w:name w:val="heading 5"/>
    <w:basedOn w:val="Normal"/>
    <w:next w:val="Normal"/>
    <w:link w:val="Heading5Char"/>
    <w:uiPriority w:val="99"/>
    <w:qFormat/>
    <w:rsid w:val="00AC4203"/>
    <w:pPr>
      <w:outlineLvl w:val="4"/>
    </w:pPr>
  </w:style>
  <w:style w:type="paragraph" w:styleId="Heading6">
    <w:name w:val="heading 6"/>
    <w:basedOn w:val="Normal"/>
    <w:next w:val="Normal"/>
    <w:link w:val="Heading6Char"/>
    <w:uiPriority w:val="99"/>
    <w:qFormat/>
    <w:rsid w:val="00AC4203"/>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C4203"/>
    <w:rPr>
      <w:rFonts w:ascii="Times New Roman" w:hAnsi="Times New Roman" w:cs="Times New Roman"/>
      <w:sz w:val="24"/>
      <w:szCs w:val="24"/>
    </w:rPr>
  </w:style>
  <w:style w:type="character" w:customStyle="1" w:styleId="Heading2Char">
    <w:name w:val="Heading 2 Char"/>
    <w:basedOn w:val="DefaultParagraphFont"/>
    <w:link w:val="Heading2"/>
    <w:uiPriority w:val="99"/>
    <w:rsid w:val="00AC4203"/>
    <w:rPr>
      <w:rFonts w:ascii="Times New Roman" w:hAnsi="Times New Roman" w:cs="Times New Roman"/>
      <w:sz w:val="24"/>
      <w:szCs w:val="24"/>
    </w:rPr>
  </w:style>
  <w:style w:type="character" w:customStyle="1" w:styleId="Heading3Char">
    <w:name w:val="Heading 3 Char"/>
    <w:basedOn w:val="DefaultParagraphFont"/>
    <w:link w:val="Heading3"/>
    <w:uiPriority w:val="99"/>
    <w:rsid w:val="00AC4203"/>
    <w:rPr>
      <w:rFonts w:ascii="Times New Roman" w:hAnsi="Times New Roman" w:cs="Times New Roman"/>
      <w:sz w:val="24"/>
      <w:szCs w:val="24"/>
    </w:rPr>
  </w:style>
  <w:style w:type="character" w:customStyle="1" w:styleId="Heading4Char">
    <w:name w:val="Heading 4 Char"/>
    <w:basedOn w:val="DefaultParagraphFont"/>
    <w:link w:val="Heading4"/>
    <w:uiPriority w:val="99"/>
    <w:rsid w:val="00AC4203"/>
    <w:rPr>
      <w:rFonts w:ascii="Times New Roman" w:hAnsi="Times New Roman" w:cs="Times New Roman"/>
      <w:sz w:val="24"/>
      <w:szCs w:val="24"/>
    </w:rPr>
  </w:style>
  <w:style w:type="character" w:customStyle="1" w:styleId="Heading5Char">
    <w:name w:val="Heading 5 Char"/>
    <w:basedOn w:val="DefaultParagraphFont"/>
    <w:link w:val="Heading5"/>
    <w:uiPriority w:val="99"/>
    <w:rsid w:val="00AC4203"/>
    <w:rPr>
      <w:rFonts w:ascii="Times New Roman" w:hAnsi="Times New Roman" w:cs="Times New Roman"/>
      <w:sz w:val="24"/>
      <w:szCs w:val="24"/>
    </w:rPr>
  </w:style>
  <w:style w:type="character" w:customStyle="1" w:styleId="Heading6Char">
    <w:name w:val="Heading 6 Char"/>
    <w:basedOn w:val="DefaultParagraphFont"/>
    <w:link w:val="Heading6"/>
    <w:uiPriority w:val="99"/>
    <w:rsid w:val="00AC420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C4203"/>
    <w:rPr>
      <w:rFonts w:ascii="Tahoma" w:hAnsi="Tahoma" w:cs="Tahoma"/>
      <w:sz w:val="16"/>
      <w:szCs w:val="16"/>
    </w:rPr>
  </w:style>
  <w:style w:type="character" w:customStyle="1" w:styleId="BalloonTextChar">
    <w:name w:val="Balloon Text Char"/>
    <w:basedOn w:val="DefaultParagraphFont"/>
    <w:link w:val="BalloonText"/>
    <w:uiPriority w:val="99"/>
    <w:semiHidden/>
    <w:rsid w:val="00AC4203"/>
    <w:rPr>
      <w:rFonts w:ascii="Tahoma" w:hAnsi="Tahoma" w:cs="Tahoma"/>
      <w:sz w:val="16"/>
      <w:szCs w:val="16"/>
    </w:rPr>
  </w:style>
  <w:style w:type="paragraph" w:styleId="Header">
    <w:name w:val="header"/>
    <w:basedOn w:val="Normal"/>
    <w:link w:val="HeaderChar"/>
    <w:uiPriority w:val="99"/>
    <w:unhideWhenUsed/>
    <w:rsid w:val="00AC4203"/>
    <w:pPr>
      <w:tabs>
        <w:tab w:val="center" w:pos="4680"/>
        <w:tab w:val="right" w:pos="9360"/>
      </w:tabs>
    </w:pPr>
  </w:style>
  <w:style w:type="character" w:customStyle="1" w:styleId="HeaderChar">
    <w:name w:val="Header Char"/>
    <w:basedOn w:val="DefaultParagraphFont"/>
    <w:link w:val="Header"/>
    <w:uiPriority w:val="99"/>
    <w:rsid w:val="00AC4203"/>
    <w:rPr>
      <w:rFonts w:ascii="Times New Roman" w:hAnsi="Times New Roman" w:cs="Times New Roman"/>
      <w:sz w:val="24"/>
      <w:szCs w:val="24"/>
    </w:rPr>
  </w:style>
  <w:style w:type="paragraph" w:styleId="Footer">
    <w:name w:val="footer"/>
    <w:basedOn w:val="Normal"/>
    <w:link w:val="FooterChar"/>
    <w:uiPriority w:val="99"/>
    <w:unhideWhenUsed/>
    <w:rsid w:val="00AC4203"/>
    <w:pPr>
      <w:tabs>
        <w:tab w:val="center" w:pos="4680"/>
        <w:tab w:val="right" w:pos="9360"/>
      </w:tabs>
    </w:pPr>
  </w:style>
  <w:style w:type="character" w:customStyle="1" w:styleId="FooterChar">
    <w:name w:val="Footer Char"/>
    <w:basedOn w:val="DefaultParagraphFont"/>
    <w:link w:val="Footer"/>
    <w:uiPriority w:val="99"/>
    <w:rsid w:val="00AC4203"/>
    <w:rPr>
      <w:rFonts w:ascii="Times New Roman" w:hAnsi="Times New Roman" w:cs="Times New Roman"/>
      <w:sz w:val="24"/>
      <w:szCs w:val="24"/>
    </w:rPr>
  </w:style>
  <w:style w:type="paragraph" w:styleId="TOC1">
    <w:name w:val="toc 1"/>
    <w:basedOn w:val="Normal"/>
    <w:next w:val="Normal"/>
    <w:autoRedefine/>
    <w:uiPriority w:val="39"/>
    <w:unhideWhenUsed/>
    <w:rsid w:val="00334B4C"/>
    <w:pPr>
      <w:spacing w:after="100"/>
    </w:pPr>
  </w:style>
  <w:style w:type="character" w:styleId="Hyperlink">
    <w:name w:val="Hyperlink"/>
    <w:basedOn w:val="DefaultParagraphFont"/>
    <w:uiPriority w:val="99"/>
    <w:unhideWhenUsed/>
    <w:rsid w:val="00334B4C"/>
    <w:rPr>
      <w:color w:val="0000FF" w:themeColor="hyperlink"/>
      <w:u w:val="single"/>
    </w:rPr>
  </w:style>
  <w:style w:type="paragraph" w:customStyle="1" w:styleId="FieldManualHeading">
    <w:name w:val="FieldManualHeading"/>
    <w:basedOn w:val="Heading4"/>
    <w:link w:val="FieldManualHeadingChar"/>
    <w:qFormat/>
    <w:rsid w:val="004F06DE"/>
    <w:pPr>
      <w:keepNext/>
      <w:widowControl w:val="0"/>
      <w:pBdr>
        <w:top w:val="single" w:sz="6" w:space="0" w:color="FFFFFF"/>
        <w:left w:val="single" w:sz="6" w:space="0" w:color="FFFFFF"/>
        <w:bottom w:val="single" w:sz="6" w:space="0" w:color="FFFFFF"/>
        <w:right w:val="single" w:sz="6" w:space="0" w:color="FFFFFF"/>
      </w:pBdr>
      <w:spacing w:before="240" w:after="60"/>
      <w:jc w:val="center"/>
    </w:pPr>
    <w:rPr>
      <w:b/>
      <w:bCs/>
      <w:color w:val="000000"/>
    </w:rPr>
  </w:style>
  <w:style w:type="character" w:customStyle="1" w:styleId="FieldManualHeadingChar">
    <w:name w:val="FieldManualHeading Char"/>
    <w:basedOn w:val="Heading4Char"/>
    <w:link w:val="FieldManualHeading"/>
    <w:rsid w:val="004F06DE"/>
    <w:rPr>
      <w:rFonts w:ascii="Times New Roman" w:hAnsi="Times New Roman" w:cs="Times New Roman"/>
      <w:b/>
      <w:bCs/>
      <w:color w:val="000000"/>
      <w:sz w:val="24"/>
      <w:szCs w:val="24"/>
    </w:rPr>
  </w:style>
  <w:style w:type="paragraph" w:styleId="TOCHeading">
    <w:name w:val="TOC Heading"/>
    <w:basedOn w:val="Heading1"/>
    <w:next w:val="Normal"/>
    <w:uiPriority w:val="39"/>
    <w:semiHidden/>
    <w:unhideWhenUsed/>
    <w:qFormat/>
    <w:rsid w:val="00E26FE9"/>
    <w:pPr>
      <w:keepNext/>
      <w:keepLines/>
      <w:autoSpaceDE/>
      <w:autoSpaceDN/>
      <w:adjustRightInd/>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unhideWhenUsed/>
    <w:rsid w:val="00E26FE9"/>
    <w:pPr>
      <w:spacing w:after="100"/>
      <w:ind w:left="240"/>
    </w:pPr>
  </w:style>
  <w:style w:type="paragraph" w:styleId="TOC3">
    <w:name w:val="toc 3"/>
    <w:basedOn w:val="Normal"/>
    <w:next w:val="Normal"/>
    <w:autoRedefine/>
    <w:uiPriority w:val="39"/>
    <w:unhideWhenUsed/>
    <w:rsid w:val="00E26FE9"/>
    <w:pPr>
      <w:spacing w:after="100"/>
      <w:ind w:left="480"/>
    </w:pPr>
  </w:style>
  <w:style w:type="paragraph" w:customStyle="1" w:styleId="Heading10">
    <w:name w:val="Heading1"/>
    <w:basedOn w:val="FieldManualHeading"/>
    <w:link w:val="Heading1Char0"/>
    <w:qFormat/>
    <w:rsid w:val="0073781D"/>
  </w:style>
  <w:style w:type="character" w:customStyle="1" w:styleId="Heading1Char0">
    <w:name w:val="Heading1 Char"/>
    <w:basedOn w:val="FieldManualHeadingChar"/>
    <w:link w:val="Heading10"/>
    <w:rsid w:val="0073781D"/>
    <w:rPr>
      <w:rFonts w:ascii="Times New Roman" w:hAnsi="Times New Roman" w:cs="Times New Roman"/>
      <w:b/>
      <w:bCs/>
      <w:color w:val="000000"/>
      <w:sz w:val="24"/>
      <w:szCs w:val="24"/>
    </w:rPr>
  </w:style>
  <w:style w:type="table" w:styleId="TableGrid">
    <w:name w:val="Table Grid"/>
    <w:basedOn w:val="TableNormal"/>
    <w:uiPriority w:val="59"/>
    <w:rsid w:val="007E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6EB4"/>
    <w:pPr>
      <w:ind w:left="720"/>
      <w:contextualSpacing/>
    </w:pPr>
  </w:style>
  <w:style w:type="character" w:styleId="Emphasis">
    <w:name w:val="Emphasis"/>
    <w:basedOn w:val="DefaultParagraphFont"/>
    <w:uiPriority w:val="20"/>
    <w:qFormat/>
    <w:rsid w:val="004E4480"/>
    <w:rPr>
      <w:i/>
      <w:iCs/>
    </w:rPr>
  </w:style>
  <w:style w:type="paragraph" w:styleId="NormalWeb">
    <w:name w:val="Normal (Web)"/>
    <w:basedOn w:val="Normal"/>
    <w:uiPriority w:val="99"/>
    <w:semiHidden/>
    <w:unhideWhenUsed/>
    <w:rsid w:val="004E4480"/>
    <w:pPr>
      <w:autoSpaceDE/>
      <w:autoSpaceDN/>
      <w:adjustRightInd/>
      <w:spacing w:before="100" w:beforeAutospacing="1" w:after="100" w:afterAutospacing="1"/>
    </w:pPr>
    <w:rPr>
      <w:rFonts w:eastAsia="Times New Roman"/>
    </w:rPr>
  </w:style>
  <w:style w:type="character" w:styleId="Strong">
    <w:name w:val="Strong"/>
    <w:basedOn w:val="DefaultParagraphFont"/>
    <w:uiPriority w:val="22"/>
    <w:qFormat/>
    <w:rsid w:val="004E4480"/>
    <w:rPr>
      <w:b/>
      <w:bCs/>
    </w:rPr>
  </w:style>
  <w:style w:type="numbering" w:customStyle="1" w:styleId="NoList1">
    <w:name w:val="No List1"/>
    <w:next w:val="NoList"/>
    <w:uiPriority w:val="99"/>
    <w:semiHidden/>
    <w:unhideWhenUsed/>
    <w:rsid w:val="00FE7E5D"/>
  </w:style>
  <w:style w:type="table" w:customStyle="1" w:styleId="TableGrid1">
    <w:name w:val="Table Grid1"/>
    <w:basedOn w:val="TableNormal"/>
    <w:next w:val="TableGrid"/>
    <w:uiPriority w:val="59"/>
    <w:rsid w:val="00FE7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42A0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25D9"/>
    <w:rPr>
      <w:sz w:val="16"/>
      <w:szCs w:val="16"/>
    </w:rPr>
  </w:style>
  <w:style w:type="paragraph" w:styleId="CommentText">
    <w:name w:val="annotation text"/>
    <w:basedOn w:val="Normal"/>
    <w:link w:val="CommentTextChar"/>
    <w:uiPriority w:val="99"/>
    <w:semiHidden/>
    <w:unhideWhenUsed/>
    <w:rsid w:val="004825D9"/>
    <w:rPr>
      <w:sz w:val="20"/>
      <w:szCs w:val="20"/>
    </w:rPr>
  </w:style>
  <w:style w:type="character" w:customStyle="1" w:styleId="CommentTextChar">
    <w:name w:val="Comment Text Char"/>
    <w:basedOn w:val="DefaultParagraphFont"/>
    <w:link w:val="CommentText"/>
    <w:uiPriority w:val="99"/>
    <w:semiHidden/>
    <w:rsid w:val="004825D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25D9"/>
    <w:rPr>
      <w:b/>
      <w:bCs/>
    </w:rPr>
  </w:style>
  <w:style w:type="character" w:customStyle="1" w:styleId="CommentSubjectChar">
    <w:name w:val="Comment Subject Char"/>
    <w:basedOn w:val="CommentTextChar"/>
    <w:link w:val="CommentSubject"/>
    <w:uiPriority w:val="99"/>
    <w:semiHidden/>
    <w:rsid w:val="004825D9"/>
    <w:rPr>
      <w:rFonts w:ascii="Times New Roman" w:hAnsi="Times New Roman" w:cs="Times New Roman"/>
      <w:b/>
      <w:bCs/>
      <w:sz w:val="20"/>
      <w:szCs w:val="20"/>
    </w:rPr>
  </w:style>
  <w:style w:type="paragraph" w:customStyle="1" w:styleId="Default">
    <w:name w:val="Default"/>
    <w:rsid w:val="003F554E"/>
    <w:pPr>
      <w:autoSpaceDE w:val="0"/>
      <w:autoSpaceDN w:val="0"/>
      <w:adjustRightInd w:val="0"/>
      <w:spacing w:after="0" w:line="240" w:lineRule="auto"/>
    </w:pPr>
    <w:rPr>
      <w:rFonts w:ascii="TradeGothic Bold" w:hAnsi="TradeGothic Bold" w:cs="TradeGothic Bold"/>
      <w:color w:val="000000"/>
      <w:sz w:val="24"/>
      <w:szCs w:val="24"/>
    </w:rPr>
  </w:style>
  <w:style w:type="paragraph" w:customStyle="1" w:styleId="Pa17">
    <w:name w:val="Pa17"/>
    <w:basedOn w:val="Default"/>
    <w:next w:val="Default"/>
    <w:uiPriority w:val="99"/>
    <w:rsid w:val="003F554E"/>
    <w:pPr>
      <w:spacing w:line="241" w:lineRule="atLeast"/>
    </w:pPr>
    <w:rPr>
      <w:rFonts w:cstheme="minorBidi"/>
      <w:color w:val="auto"/>
    </w:rPr>
  </w:style>
  <w:style w:type="paragraph" w:customStyle="1" w:styleId="Pa0">
    <w:name w:val="Pa0"/>
    <w:basedOn w:val="Default"/>
    <w:next w:val="Default"/>
    <w:uiPriority w:val="99"/>
    <w:rsid w:val="003F554E"/>
    <w:pPr>
      <w:spacing w:line="181" w:lineRule="atLeast"/>
    </w:pPr>
    <w:rPr>
      <w:rFonts w:cstheme="minorBidi"/>
      <w:color w:val="auto"/>
    </w:rPr>
  </w:style>
  <w:style w:type="numbering" w:customStyle="1" w:styleId="NoList2">
    <w:name w:val="No List2"/>
    <w:next w:val="NoList"/>
    <w:uiPriority w:val="99"/>
    <w:semiHidden/>
    <w:unhideWhenUsed/>
    <w:rsid w:val="0028166E"/>
  </w:style>
  <w:style w:type="paragraph" w:customStyle="1" w:styleId="Pa15">
    <w:name w:val="Pa15"/>
    <w:basedOn w:val="Default"/>
    <w:next w:val="Default"/>
    <w:uiPriority w:val="99"/>
    <w:rsid w:val="00274B33"/>
    <w:pPr>
      <w:spacing w:line="241" w:lineRule="atLeast"/>
    </w:pPr>
    <w:rPr>
      <w:rFonts w:cstheme="minorBidi"/>
      <w:color w:val="auto"/>
    </w:rPr>
  </w:style>
  <w:style w:type="paragraph" w:styleId="NoSpacing">
    <w:name w:val="No Spacing"/>
    <w:link w:val="NoSpacingChar"/>
    <w:uiPriority w:val="1"/>
    <w:qFormat/>
    <w:rsid w:val="00274B33"/>
    <w:pPr>
      <w:spacing w:after="0" w:line="240" w:lineRule="auto"/>
    </w:pPr>
    <w:rPr>
      <w:rFonts w:eastAsiaTheme="minorEastAsia"/>
    </w:rPr>
  </w:style>
  <w:style w:type="character" w:customStyle="1" w:styleId="NoSpacingChar">
    <w:name w:val="No Spacing Char"/>
    <w:basedOn w:val="DefaultParagraphFont"/>
    <w:link w:val="NoSpacing"/>
    <w:uiPriority w:val="1"/>
    <w:rsid w:val="00274B33"/>
    <w:rPr>
      <w:rFonts w:eastAsiaTheme="minorEastAsia"/>
    </w:rPr>
  </w:style>
  <w:style w:type="paragraph" w:styleId="BodyText">
    <w:name w:val="Body Text"/>
    <w:basedOn w:val="Normal"/>
    <w:link w:val="BodyTextChar"/>
    <w:uiPriority w:val="99"/>
    <w:semiHidden/>
    <w:unhideWhenUsed/>
    <w:rsid w:val="00855D75"/>
    <w:pPr>
      <w:spacing w:after="120"/>
    </w:pPr>
  </w:style>
  <w:style w:type="character" w:customStyle="1" w:styleId="BodyTextChar">
    <w:name w:val="Body Text Char"/>
    <w:basedOn w:val="DefaultParagraphFont"/>
    <w:link w:val="BodyText"/>
    <w:uiPriority w:val="99"/>
    <w:semiHidden/>
    <w:rsid w:val="00855D75"/>
    <w:rPr>
      <w:rFonts w:ascii="Times New Roman" w:hAnsi="Times New Roman" w:cs="Times New Roman"/>
      <w:sz w:val="24"/>
      <w:szCs w:val="24"/>
    </w:rPr>
  </w:style>
  <w:style w:type="paragraph" w:customStyle="1" w:styleId="TableParagraph">
    <w:name w:val="Table Paragraph"/>
    <w:basedOn w:val="Normal"/>
    <w:uiPriority w:val="1"/>
    <w:qFormat/>
    <w:rsid w:val="00855D75"/>
    <w:pPr>
      <w:widowControl w:val="0"/>
      <w:autoSpaceDE/>
      <w:autoSpaceDN/>
      <w:adjustRightInd/>
    </w:pPr>
    <w:rPr>
      <w:rFonts w:asciiTheme="minorHAnsi" w:hAnsiTheme="minorHAnsi" w:cstheme="minorBidi"/>
      <w:sz w:val="22"/>
      <w:szCs w:val="22"/>
    </w:rPr>
  </w:style>
  <w:style w:type="paragraph" w:styleId="Revision">
    <w:name w:val="Revision"/>
    <w:hidden/>
    <w:uiPriority w:val="99"/>
    <w:semiHidden/>
    <w:rsid w:val="004B3F5C"/>
    <w:pPr>
      <w:spacing w:after="0"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81378"/>
    <w:rPr>
      <w:color w:val="605E5C"/>
      <w:shd w:val="clear" w:color="auto" w:fill="E1DFDD"/>
    </w:rPr>
  </w:style>
  <w:style w:type="paragraph" w:customStyle="1" w:styleId="xmsonormal">
    <w:name w:val="x_msonormal"/>
    <w:basedOn w:val="Normal"/>
    <w:rsid w:val="00D96BA4"/>
    <w:pPr>
      <w:autoSpaceDE/>
      <w:autoSpaceDN/>
      <w:adjustRightInd/>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6184">
      <w:bodyDiv w:val="1"/>
      <w:marLeft w:val="0"/>
      <w:marRight w:val="0"/>
      <w:marTop w:val="0"/>
      <w:marBottom w:val="0"/>
      <w:divBdr>
        <w:top w:val="none" w:sz="0" w:space="0" w:color="auto"/>
        <w:left w:val="none" w:sz="0" w:space="0" w:color="auto"/>
        <w:bottom w:val="none" w:sz="0" w:space="0" w:color="auto"/>
        <w:right w:val="none" w:sz="0" w:space="0" w:color="auto"/>
      </w:divBdr>
    </w:div>
    <w:div w:id="1361857555">
      <w:bodyDiv w:val="1"/>
      <w:marLeft w:val="0"/>
      <w:marRight w:val="0"/>
      <w:marTop w:val="0"/>
      <w:marBottom w:val="0"/>
      <w:divBdr>
        <w:top w:val="none" w:sz="0" w:space="0" w:color="auto"/>
        <w:left w:val="none" w:sz="0" w:space="0" w:color="auto"/>
        <w:bottom w:val="none" w:sz="0" w:space="0" w:color="auto"/>
        <w:right w:val="none" w:sz="0" w:space="0" w:color="auto"/>
      </w:divBdr>
      <w:divsChild>
        <w:div w:id="2122415865">
          <w:marLeft w:val="0"/>
          <w:marRight w:val="0"/>
          <w:marTop w:val="0"/>
          <w:marBottom w:val="0"/>
          <w:divBdr>
            <w:top w:val="none" w:sz="0" w:space="0" w:color="auto"/>
            <w:left w:val="none" w:sz="0" w:space="0" w:color="auto"/>
            <w:bottom w:val="none" w:sz="0" w:space="0" w:color="auto"/>
            <w:right w:val="none" w:sz="0" w:space="0" w:color="auto"/>
          </w:divBdr>
          <w:divsChild>
            <w:div w:id="63336436">
              <w:marLeft w:val="0"/>
              <w:marRight w:val="0"/>
              <w:marTop w:val="0"/>
              <w:marBottom w:val="0"/>
              <w:divBdr>
                <w:top w:val="none" w:sz="0" w:space="0" w:color="auto"/>
                <w:left w:val="none" w:sz="0" w:space="0" w:color="auto"/>
                <w:bottom w:val="none" w:sz="0" w:space="0" w:color="auto"/>
                <w:right w:val="none" w:sz="0" w:space="0" w:color="auto"/>
              </w:divBdr>
              <w:divsChild>
                <w:div w:id="18063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0693">
      <w:bodyDiv w:val="1"/>
      <w:marLeft w:val="0"/>
      <w:marRight w:val="0"/>
      <w:marTop w:val="0"/>
      <w:marBottom w:val="0"/>
      <w:divBdr>
        <w:top w:val="none" w:sz="0" w:space="0" w:color="auto"/>
        <w:left w:val="none" w:sz="0" w:space="0" w:color="auto"/>
        <w:bottom w:val="none" w:sz="0" w:space="0" w:color="auto"/>
        <w:right w:val="none" w:sz="0" w:space="0" w:color="auto"/>
      </w:divBdr>
    </w:div>
    <w:div w:id="19856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accessibility@mercy.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Hogan1@mercy.ed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Hogan1@Mercy.ed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Murphy4@Mercy.edu" TargetMode="External"/><Relationship Id="rId20" Type="http://schemas.openxmlformats.org/officeDocument/2006/relationships/hyperlink" Target="http://www.socialworkers.org/pubs/code/default.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murphy4@mercy.edu"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www.socialworkers.org/About/Ethics/Code-of-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6.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5DC04C04972E4C8A354DAED55BB4D6" ma:contentTypeVersion="14" ma:contentTypeDescription="Create a new document." ma:contentTypeScope="" ma:versionID="fe90eaed4ab5e2f3a72f9b0c7d23deeb">
  <xsd:schema xmlns:xsd="http://www.w3.org/2001/XMLSchema" xmlns:xs="http://www.w3.org/2001/XMLSchema" xmlns:p="http://schemas.microsoft.com/office/2006/metadata/properties" xmlns:ns1="http://schemas.microsoft.com/sharepoint/v3" xmlns:ns3="c245d5e9-593b-4890-ad61-126b14796ee4" xmlns:ns4="24c8a3bf-bd55-4f72-8459-3e80dc8ade45" targetNamespace="http://schemas.microsoft.com/office/2006/metadata/properties" ma:root="true" ma:fieldsID="9d8199227c339a2917052ef33cb2cd76" ns1:_="" ns3:_="" ns4:_="">
    <xsd:import namespace="http://schemas.microsoft.com/sharepoint/v3"/>
    <xsd:import namespace="c245d5e9-593b-4890-ad61-126b14796ee4"/>
    <xsd:import namespace="24c8a3bf-bd55-4f72-8459-3e80dc8ade45"/>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5d5e9-593b-4890-ad61-126b14796e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8a3bf-bd55-4f72-8459-3e80dc8ade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52FF7-FFD2-4B16-97CC-055E67F59D93}">
  <ds:schemaRefs>
    <ds:schemaRef ds:uri="http://schemas.openxmlformats.org/officeDocument/2006/bibliography"/>
  </ds:schemaRefs>
</ds:datastoreItem>
</file>

<file path=customXml/itemProps2.xml><?xml version="1.0" encoding="utf-8"?>
<ds:datastoreItem xmlns:ds="http://schemas.openxmlformats.org/officeDocument/2006/customXml" ds:itemID="{C4D2934D-4294-437E-826D-F250AE3BE99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92E4935-D742-4575-B9DD-EE938CF9E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45d5e9-593b-4890-ad61-126b14796ee4"/>
    <ds:schemaRef ds:uri="24c8a3bf-bd55-4f72-8459-3e80dc8ad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5B79C9-BF70-466A-9BE8-8EE374542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31836</Words>
  <Characters>181466</Characters>
  <Application>Microsoft Office Word</Application>
  <DocSecurity>4</DocSecurity>
  <Lines>1512</Lines>
  <Paragraphs>425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Gracemarie Venticinque</dc:creator>
  <cp:lastModifiedBy>Bennett-Speight, Carol</cp:lastModifiedBy>
  <cp:revision>2</cp:revision>
  <cp:lastPrinted>2023-09-19T17:00:00Z</cp:lastPrinted>
  <dcterms:created xsi:type="dcterms:W3CDTF">2024-08-27T18:22:00Z</dcterms:created>
  <dcterms:modified xsi:type="dcterms:W3CDTF">2024-08-27T18:22:00Z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0x010100875DC04C04972E4C8A354DAED55BB4D6</vt:lpwstr>
  </property>
</Properties>
</file>